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0" w:type="auto"/>
        <w:jc w:val="right"/>
        <w:tblInd w:w="-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7B1B01" w:rsidRPr="00D55EEF" w:rsidTr="007B1B01">
        <w:trPr>
          <w:trHeight w:val="398"/>
          <w:jc w:val="right"/>
        </w:trPr>
        <w:tc>
          <w:tcPr>
            <w:tcW w:w="4359" w:type="dxa"/>
            <w:vAlign w:val="center"/>
          </w:tcPr>
          <w:p w:rsidR="007B1B01" w:rsidRPr="00D55EEF" w:rsidRDefault="007B1B01" w:rsidP="007B1B01">
            <w:pPr>
              <w:pStyle w:val="a6"/>
              <w:jc w:val="right"/>
              <w:rPr>
                <w:rFonts w:ascii="Verdana" w:hAnsi="Verdana"/>
                <w:szCs w:val="16"/>
              </w:rPr>
            </w:pPr>
            <w:r w:rsidRPr="00D55EEF">
              <w:rPr>
                <w:rFonts w:ascii="Verdana" w:hAnsi="Verdana"/>
                <w:szCs w:val="16"/>
              </w:rPr>
              <w:t>УТВЕРЖДЕНО</w:t>
            </w:r>
          </w:p>
        </w:tc>
      </w:tr>
      <w:tr w:rsidR="007B1B01" w:rsidRPr="00D55EEF" w:rsidTr="007B1B01">
        <w:trPr>
          <w:trHeight w:val="378"/>
          <w:jc w:val="right"/>
        </w:trPr>
        <w:tc>
          <w:tcPr>
            <w:tcW w:w="4359" w:type="dxa"/>
            <w:vAlign w:val="center"/>
          </w:tcPr>
          <w:p w:rsidR="007B1B01" w:rsidRPr="00D55EEF" w:rsidRDefault="007B1B01" w:rsidP="007B1B01">
            <w:pPr>
              <w:pStyle w:val="a6"/>
              <w:jc w:val="right"/>
              <w:rPr>
                <w:rFonts w:ascii="Verdana" w:hAnsi="Verdana"/>
                <w:szCs w:val="16"/>
              </w:rPr>
            </w:pPr>
            <w:r w:rsidRPr="00D55EEF">
              <w:rPr>
                <w:rFonts w:ascii="Verdana" w:hAnsi="Verdana"/>
                <w:szCs w:val="16"/>
              </w:rPr>
              <w:t xml:space="preserve">Приказом </w:t>
            </w:r>
          </w:p>
          <w:p w:rsidR="007B1B01" w:rsidRPr="00D55EEF" w:rsidRDefault="007B1B01" w:rsidP="007B1B01">
            <w:pPr>
              <w:pStyle w:val="a6"/>
              <w:jc w:val="right"/>
              <w:rPr>
                <w:rFonts w:ascii="Verdana" w:hAnsi="Verdana"/>
                <w:szCs w:val="16"/>
              </w:rPr>
            </w:pPr>
            <w:r w:rsidRPr="00D55EEF">
              <w:rPr>
                <w:rFonts w:ascii="Verdana" w:hAnsi="Verdana"/>
                <w:szCs w:val="16"/>
              </w:rPr>
              <w:t>АО «Специализированный депозитарий «ИНФИНИТУМ»</w:t>
            </w:r>
          </w:p>
        </w:tc>
      </w:tr>
      <w:tr w:rsidR="007B1B01" w:rsidRPr="00D55EEF" w:rsidTr="007B1B01">
        <w:trPr>
          <w:trHeight w:val="378"/>
          <w:jc w:val="right"/>
        </w:trPr>
        <w:tc>
          <w:tcPr>
            <w:tcW w:w="4359" w:type="dxa"/>
            <w:vAlign w:val="center"/>
          </w:tcPr>
          <w:p w:rsidR="007B1B01" w:rsidRPr="00D55EEF" w:rsidRDefault="007B1B01" w:rsidP="0044633B">
            <w:pPr>
              <w:pStyle w:val="a6"/>
              <w:jc w:val="right"/>
              <w:rPr>
                <w:rFonts w:ascii="Verdana" w:hAnsi="Verdana"/>
                <w:szCs w:val="16"/>
              </w:rPr>
            </w:pPr>
            <w:r w:rsidRPr="00D55EEF">
              <w:rPr>
                <w:rFonts w:ascii="Verdana" w:hAnsi="Verdana"/>
                <w:szCs w:val="16"/>
              </w:rPr>
              <w:t>№</w:t>
            </w:r>
            <w:r w:rsidR="00B00707" w:rsidRPr="00B00707">
              <w:rPr>
                <w:rFonts w:ascii="Verdana" w:hAnsi="Verdana"/>
                <w:szCs w:val="16"/>
              </w:rPr>
              <w:t xml:space="preserve"> П18</w:t>
            </w:r>
            <w:r w:rsidRPr="00D55EEF">
              <w:rPr>
                <w:rFonts w:ascii="Verdana" w:hAnsi="Verdana"/>
                <w:szCs w:val="16"/>
              </w:rPr>
              <w:t>/</w:t>
            </w:r>
            <w:r w:rsidR="00B00707">
              <w:rPr>
                <w:rFonts w:ascii="Verdana" w:hAnsi="Verdana"/>
                <w:szCs w:val="16"/>
              </w:rPr>
              <w:t>02</w:t>
            </w:r>
            <w:r w:rsidRPr="00D55EEF">
              <w:rPr>
                <w:rFonts w:ascii="Verdana" w:hAnsi="Verdana"/>
                <w:szCs w:val="16"/>
              </w:rPr>
              <w:t>-</w:t>
            </w:r>
            <w:r w:rsidR="0044633B" w:rsidRPr="0044633B">
              <w:rPr>
                <w:rFonts w:ascii="Verdana" w:hAnsi="Verdana"/>
                <w:szCs w:val="16"/>
              </w:rPr>
              <w:t>28</w:t>
            </w:r>
          </w:p>
        </w:tc>
      </w:tr>
      <w:tr w:rsidR="007B1B01" w:rsidRPr="00D55EEF" w:rsidTr="007B1B01">
        <w:trPr>
          <w:trHeight w:val="378"/>
          <w:jc w:val="right"/>
        </w:trPr>
        <w:tc>
          <w:tcPr>
            <w:tcW w:w="4359" w:type="dxa"/>
            <w:vAlign w:val="center"/>
          </w:tcPr>
          <w:p w:rsidR="007B1B01" w:rsidRPr="00D55EEF" w:rsidRDefault="007B1B01" w:rsidP="0044633B">
            <w:pPr>
              <w:pStyle w:val="a6"/>
              <w:jc w:val="right"/>
              <w:rPr>
                <w:rFonts w:ascii="Verdana" w:hAnsi="Verdana"/>
                <w:szCs w:val="16"/>
              </w:rPr>
            </w:pPr>
            <w:r w:rsidRPr="00D55EEF">
              <w:rPr>
                <w:rFonts w:ascii="Verdana" w:hAnsi="Verdana"/>
                <w:szCs w:val="16"/>
              </w:rPr>
              <w:t xml:space="preserve">от </w:t>
            </w:r>
            <w:r w:rsidR="0044633B" w:rsidRPr="0044633B">
              <w:rPr>
                <w:rFonts w:ascii="Verdana" w:hAnsi="Verdana"/>
                <w:szCs w:val="16"/>
              </w:rPr>
              <w:t>22</w:t>
            </w:r>
            <w:r w:rsidRPr="0044633B">
              <w:rPr>
                <w:rFonts w:ascii="Verdana" w:hAnsi="Verdana"/>
                <w:szCs w:val="16"/>
              </w:rPr>
              <w:t>.</w:t>
            </w:r>
            <w:r w:rsidR="0044633B" w:rsidRPr="0044633B">
              <w:rPr>
                <w:rFonts w:ascii="Verdana" w:hAnsi="Verdana"/>
                <w:szCs w:val="16"/>
              </w:rPr>
              <w:t>02</w:t>
            </w:r>
            <w:r w:rsidRPr="0044633B">
              <w:rPr>
                <w:rFonts w:ascii="Verdana" w:hAnsi="Verdana"/>
                <w:szCs w:val="16"/>
              </w:rPr>
              <w:t>.20</w:t>
            </w:r>
            <w:r w:rsidR="0044633B" w:rsidRPr="0044633B">
              <w:rPr>
                <w:rFonts w:ascii="Verdana" w:hAnsi="Verdana"/>
                <w:szCs w:val="16"/>
              </w:rPr>
              <w:t>18</w:t>
            </w:r>
            <w:r w:rsidRPr="00D55EEF">
              <w:rPr>
                <w:rFonts w:ascii="Verdana" w:hAnsi="Verdana"/>
                <w:szCs w:val="16"/>
              </w:rPr>
              <w:t> г.</w:t>
            </w:r>
          </w:p>
        </w:tc>
      </w:tr>
      <w:tr w:rsidR="007B1B01" w:rsidRPr="00D55EEF" w:rsidTr="007B1B01">
        <w:trPr>
          <w:trHeight w:val="378"/>
          <w:jc w:val="right"/>
        </w:trPr>
        <w:tc>
          <w:tcPr>
            <w:tcW w:w="4359" w:type="dxa"/>
            <w:vAlign w:val="center"/>
          </w:tcPr>
          <w:p w:rsidR="007B1B01" w:rsidRPr="00D55EEF" w:rsidRDefault="007B1B01" w:rsidP="0044633B">
            <w:pPr>
              <w:pStyle w:val="a6"/>
              <w:jc w:val="right"/>
              <w:rPr>
                <w:rFonts w:ascii="Verdana" w:hAnsi="Verdana"/>
                <w:szCs w:val="16"/>
              </w:rPr>
            </w:pPr>
            <w:r w:rsidRPr="00D55EEF">
              <w:rPr>
                <w:rFonts w:ascii="Verdana" w:hAnsi="Verdana"/>
                <w:szCs w:val="16"/>
              </w:rPr>
              <w:t xml:space="preserve">Дата ввода в действие </w:t>
            </w:r>
            <w:r w:rsidR="0044633B" w:rsidRPr="0044633B">
              <w:rPr>
                <w:rFonts w:ascii="Verdana" w:hAnsi="Verdana"/>
                <w:szCs w:val="16"/>
              </w:rPr>
              <w:t>05</w:t>
            </w:r>
            <w:r w:rsidRPr="0044633B">
              <w:rPr>
                <w:rFonts w:ascii="Verdana" w:hAnsi="Verdana"/>
                <w:szCs w:val="16"/>
              </w:rPr>
              <w:t>.</w:t>
            </w:r>
            <w:r w:rsidR="0044633B" w:rsidRPr="0044633B">
              <w:rPr>
                <w:rFonts w:ascii="Verdana" w:hAnsi="Verdana"/>
                <w:szCs w:val="16"/>
              </w:rPr>
              <w:t>03</w:t>
            </w:r>
            <w:r w:rsidRPr="0044633B">
              <w:rPr>
                <w:rFonts w:ascii="Verdana" w:hAnsi="Verdana"/>
                <w:szCs w:val="16"/>
              </w:rPr>
              <w:t>.20</w:t>
            </w:r>
            <w:r w:rsidR="0044633B" w:rsidRPr="0044633B">
              <w:rPr>
                <w:rFonts w:ascii="Verdana" w:hAnsi="Verdana"/>
                <w:szCs w:val="16"/>
              </w:rPr>
              <w:t>18</w:t>
            </w:r>
            <w:r w:rsidRPr="00D55EEF">
              <w:rPr>
                <w:rFonts w:ascii="Verdana" w:hAnsi="Verdana"/>
                <w:szCs w:val="16"/>
              </w:rPr>
              <w:t> г.</w:t>
            </w:r>
          </w:p>
        </w:tc>
      </w:tr>
    </w:tbl>
    <w:p w:rsidR="000B2693" w:rsidRPr="00D55EEF" w:rsidRDefault="000B2693" w:rsidP="005D3CB8">
      <w:pPr>
        <w:pStyle w:val="a6"/>
        <w:spacing w:line="360" w:lineRule="auto"/>
        <w:jc w:val="both"/>
        <w:rPr>
          <w:rFonts w:ascii="Verdana" w:hAnsi="Verdana"/>
        </w:rPr>
      </w:pPr>
      <w:bookmarkStart w:id="0" w:name="_GoBack"/>
      <w:bookmarkEnd w:id="0"/>
    </w:p>
    <w:p w:rsidR="00DC5BC3" w:rsidRPr="00B00707" w:rsidRDefault="005F321F" w:rsidP="005F321F">
      <w:pPr>
        <w:pStyle w:val="13"/>
        <w:tabs>
          <w:tab w:val="left" w:pos="0"/>
          <w:tab w:val="left" w:pos="3945"/>
        </w:tabs>
        <w:rPr>
          <w:b w:val="0"/>
          <w:szCs w:val="36"/>
        </w:rPr>
      </w:pPr>
      <w:r w:rsidRPr="00B00707">
        <w:rPr>
          <w:b w:val="0"/>
          <w:szCs w:val="36"/>
        </w:rPr>
        <w:t>ПРАВИЛА</w:t>
      </w:r>
      <w:r w:rsidR="004F01F4" w:rsidRPr="00B00707">
        <w:rPr>
          <w:b w:val="0"/>
          <w:szCs w:val="36"/>
        </w:rPr>
        <w:t xml:space="preserve"> </w:t>
      </w:r>
      <w:r w:rsidRPr="00B00707">
        <w:rPr>
          <w:b w:val="0"/>
          <w:szCs w:val="36"/>
        </w:rPr>
        <w:tab/>
      </w:r>
    </w:p>
    <w:p w:rsidR="00782532" w:rsidRPr="00D55EEF" w:rsidRDefault="003E5C16" w:rsidP="00E47755">
      <w:pPr>
        <w:pStyle w:val="25"/>
        <w:tabs>
          <w:tab w:val="center" w:pos="4535"/>
          <w:tab w:val="right" w:pos="9071"/>
        </w:tabs>
        <w:spacing w:before="120"/>
        <w:jc w:val="left"/>
      </w:pPr>
      <w:sdt>
        <w:sdtPr>
          <w:rPr>
            <w:szCs w:val="28"/>
          </w:rPr>
          <w:alias w:val="Название"/>
          <w:id w:val="18005447"/>
          <w:placeholder>
            <w:docPart w:val="1E95B430DB274029B1D0DA08CB95A23E"/>
          </w:placeholder>
          <w:dataBinding w:prefixMappings="xmlns:ns0='http://purl.org/dc/elements/1.1/' xmlns:ns1='http://schemas.openxmlformats.org/package/2006/metadata/core-properties' " w:xpath="/ns1:coreProperties[1]/ns0:title[1]" w:storeItemID="{6C3C8BC8-F283-45AE-878A-BAB7291924A1}"/>
          <w:text/>
        </w:sdtPr>
        <w:sdtEndPr/>
        <w:sdtContent>
          <w:r w:rsidR="00616257" w:rsidRPr="00D55EEF">
            <w:rPr>
              <w:szCs w:val="28"/>
            </w:rPr>
            <w:t>Правила ведения реестра владельцев инвестиционных паев паевых инвестиционных фондов                                                                                             АО «Специализированный депозитарий «ИНФИНИТУМ»</w:t>
          </w:r>
        </w:sdtContent>
      </w:sdt>
      <w:r w:rsidR="003118C0" w:rsidRPr="00D55EEF">
        <w:tab/>
      </w:r>
      <w:r w:rsidR="007F70C1" w:rsidRPr="00D55EEF">
        <w:tab/>
      </w:r>
    </w:p>
    <w:sdt>
      <w:sdtPr>
        <w:rPr>
          <w:color w:val="C00000"/>
          <w:sz w:val="24"/>
        </w:rPr>
        <w:alias w:val="Примечания"/>
        <w:tag w:val=""/>
        <w:id w:val="-450622275"/>
        <w:placeholder>
          <w:docPart w:val="830A52DC7436493DBDF83A0F96EC5B62"/>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335588" w:rsidRPr="00D55EEF" w:rsidRDefault="00616257" w:rsidP="005D3CB8">
          <w:pPr>
            <w:spacing w:before="240"/>
            <w:rPr>
              <w:color w:val="C00000"/>
              <w:sz w:val="24"/>
            </w:rPr>
          </w:pPr>
          <w:r w:rsidRPr="00D55EEF">
            <w:rPr>
              <w:color w:val="C00000"/>
              <w:sz w:val="24"/>
            </w:rPr>
            <w:t>Редакция № 16</w:t>
          </w:r>
        </w:p>
      </w:sdtContent>
    </w:sdt>
    <w:p w:rsidR="00287514" w:rsidRPr="00D55EEF" w:rsidRDefault="00BD3467" w:rsidP="005D3CB8">
      <w:r w:rsidRPr="00D55EEF">
        <w:br w:type="page"/>
      </w:r>
    </w:p>
    <w:sdt>
      <w:sdtPr>
        <w:rPr>
          <w:rFonts w:ascii="Calibri" w:hAnsi="Calibri"/>
          <w:b/>
          <w:bCs/>
        </w:rPr>
        <w:id w:val="27452030"/>
        <w:docPartObj>
          <w:docPartGallery w:val="Table of Contents"/>
          <w:docPartUnique/>
        </w:docPartObj>
      </w:sdtPr>
      <w:sdtEndPr>
        <w:rPr>
          <w:rFonts w:ascii="Verdana" w:hAnsi="Verdana"/>
          <w:b w:val="0"/>
          <w:bCs w:val="0"/>
        </w:rPr>
      </w:sdtEndPr>
      <w:sdtContent>
        <w:p w:rsidR="00782532" w:rsidRPr="00D55EEF" w:rsidRDefault="00782532" w:rsidP="005D3CB8">
          <w:pPr>
            <w:rPr>
              <w:sz w:val="20"/>
            </w:rPr>
          </w:pPr>
          <w:r w:rsidRPr="00D55EEF">
            <w:rPr>
              <w:b/>
              <w:color w:val="732117" w:themeColor="accent2" w:themeShade="BF"/>
              <w:sz w:val="24"/>
            </w:rPr>
            <w:t>Оглавление</w:t>
          </w:r>
        </w:p>
        <w:p w:rsidR="00D55EEF" w:rsidRPr="00B00707" w:rsidRDefault="00A92C2E">
          <w:pPr>
            <w:pStyle w:val="24"/>
            <w:rPr>
              <w:rFonts w:asciiTheme="minorHAnsi" w:eastAsiaTheme="minorEastAsia" w:hAnsiTheme="minorHAnsi" w:cstheme="minorBidi"/>
              <w:noProof/>
              <w:lang w:eastAsia="ru-RU"/>
            </w:rPr>
          </w:pPr>
          <w:r w:rsidRPr="00D55EEF">
            <w:fldChar w:fldCharType="begin"/>
          </w:r>
          <w:r w:rsidR="00782532" w:rsidRPr="00D55EEF">
            <w:instrText xml:space="preserve"> TOC \o "1-3" \h \z \u </w:instrText>
          </w:r>
          <w:r w:rsidRPr="00D55EEF">
            <w:fldChar w:fldCharType="separate"/>
          </w:r>
          <w:hyperlink w:anchor="_Toc506897754" w:history="1">
            <w:r w:rsidR="00D55EEF" w:rsidRPr="00B00707">
              <w:rPr>
                <w:rStyle w:val="af"/>
                <w:rFonts w:eastAsia="Times New Roman"/>
                <w:iCs/>
                <w:noProof/>
                <w:lang w:eastAsia="ru-RU"/>
              </w:rPr>
              <w:t>1.</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Общие положения</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_Toc506897754 \h </w:instrText>
            </w:r>
            <w:r w:rsidR="00D55EEF" w:rsidRPr="00B00707">
              <w:rPr>
                <w:noProof/>
                <w:webHidden/>
              </w:rPr>
            </w:r>
            <w:r w:rsidR="00D55EEF" w:rsidRPr="00B00707">
              <w:rPr>
                <w:noProof/>
                <w:webHidden/>
              </w:rPr>
              <w:fldChar w:fldCharType="separate"/>
            </w:r>
            <w:r w:rsidR="0044633B">
              <w:rPr>
                <w:noProof/>
                <w:webHidden/>
              </w:rPr>
              <w:t>4</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55" w:history="1">
            <w:r w:rsidR="00D55EEF" w:rsidRPr="00B00707">
              <w:rPr>
                <w:rStyle w:val="af"/>
                <w:rFonts w:eastAsia="Times New Roman"/>
                <w:iCs/>
                <w:noProof/>
                <w:lang w:eastAsia="ru-RU"/>
              </w:rPr>
              <w:t>2.</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Основные документы, используемые Регистратором для внутреннего учета документов и контроля за проведением операций</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_Toc506897755 \h </w:instrText>
            </w:r>
            <w:r w:rsidR="00D55EEF" w:rsidRPr="00B00707">
              <w:rPr>
                <w:noProof/>
                <w:webHidden/>
              </w:rPr>
            </w:r>
            <w:r w:rsidR="00D55EEF" w:rsidRPr="00B00707">
              <w:rPr>
                <w:noProof/>
                <w:webHidden/>
              </w:rPr>
              <w:fldChar w:fldCharType="separate"/>
            </w:r>
            <w:r w:rsidR="0044633B">
              <w:rPr>
                <w:noProof/>
                <w:webHidden/>
              </w:rPr>
              <w:t>13</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56" w:history="1">
            <w:r w:rsidR="00D55EEF" w:rsidRPr="00B00707">
              <w:rPr>
                <w:rStyle w:val="af"/>
                <w:rFonts w:eastAsia="Times New Roman"/>
                <w:iCs/>
                <w:noProof/>
                <w:lang w:eastAsia="ru-RU"/>
              </w:rPr>
              <w:t>3.</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Перечень операций и иных действий, осуществляемых Регистратором</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_Toc506897756 \h </w:instrText>
            </w:r>
            <w:r w:rsidR="00D55EEF" w:rsidRPr="00B00707">
              <w:rPr>
                <w:noProof/>
                <w:webHidden/>
              </w:rPr>
            </w:r>
            <w:r w:rsidR="00D55EEF" w:rsidRPr="00B00707">
              <w:rPr>
                <w:noProof/>
                <w:webHidden/>
              </w:rPr>
              <w:fldChar w:fldCharType="separate"/>
            </w:r>
            <w:r w:rsidR="0044633B">
              <w:rPr>
                <w:noProof/>
                <w:webHidden/>
              </w:rPr>
              <w:t>16</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57" w:history="1">
            <w:r w:rsidR="00D55EEF" w:rsidRPr="00B00707">
              <w:rPr>
                <w:rStyle w:val="af"/>
                <w:rFonts w:eastAsia="Times New Roman"/>
                <w:iCs/>
                <w:noProof/>
                <w:lang w:eastAsia="ru-RU"/>
              </w:rPr>
              <w:t>4.</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Открытие лицевых счетов зарегистрированных лиц и иных счетов. Анкеты зарегистрированных лиц</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_Toc506897757 \h </w:instrText>
            </w:r>
            <w:r w:rsidR="00D55EEF" w:rsidRPr="00B00707">
              <w:rPr>
                <w:noProof/>
                <w:webHidden/>
              </w:rPr>
            </w:r>
            <w:r w:rsidR="00D55EEF" w:rsidRPr="00B00707">
              <w:rPr>
                <w:noProof/>
                <w:webHidden/>
              </w:rPr>
              <w:fldChar w:fldCharType="separate"/>
            </w:r>
            <w:r w:rsidR="0044633B">
              <w:rPr>
                <w:noProof/>
                <w:webHidden/>
              </w:rPr>
              <w:t>19</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58" w:history="1">
            <w:r w:rsidR="00D55EEF" w:rsidRPr="00B00707">
              <w:rPr>
                <w:rStyle w:val="af"/>
                <w:rFonts w:eastAsia="Times New Roman"/>
                <w:iCs/>
                <w:noProof/>
                <w:lang w:eastAsia="ru-RU"/>
              </w:rPr>
              <w:t>5.</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Счет «выдаваемые инвестиционные паи». Счет «дополнительные инвестиционные паи». Анкета Управляющей компании. Карточка паевого инвестиционного фонда</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_Toc506897758 \h </w:instrText>
            </w:r>
            <w:r w:rsidR="00D55EEF" w:rsidRPr="00B00707">
              <w:rPr>
                <w:noProof/>
                <w:webHidden/>
              </w:rPr>
            </w:r>
            <w:r w:rsidR="00D55EEF" w:rsidRPr="00B00707">
              <w:rPr>
                <w:noProof/>
                <w:webHidden/>
              </w:rPr>
              <w:fldChar w:fldCharType="separate"/>
            </w:r>
            <w:r w:rsidR="0044633B">
              <w:rPr>
                <w:noProof/>
                <w:webHidden/>
              </w:rPr>
              <w:t>42</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59" w:history="1">
            <w:r w:rsidR="00D55EEF" w:rsidRPr="00B00707">
              <w:rPr>
                <w:rStyle w:val="af"/>
                <w:rFonts w:eastAsia="Times New Roman"/>
                <w:iCs/>
                <w:noProof/>
                <w:lang w:eastAsia="ru-RU"/>
              </w:rPr>
              <w:t>6.</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Казначейский лицевой счет</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_Toc506897759 \h </w:instrText>
            </w:r>
            <w:r w:rsidR="00D55EEF" w:rsidRPr="00B00707">
              <w:rPr>
                <w:noProof/>
                <w:webHidden/>
              </w:rPr>
            </w:r>
            <w:r w:rsidR="00D55EEF" w:rsidRPr="00B00707">
              <w:rPr>
                <w:noProof/>
                <w:webHidden/>
              </w:rPr>
              <w:fldChar w:fldCharType="separate"/>
            </w:r>
            <w:r w:rsidR="0044633B">
              <w:rPr>
                <w:noProof/>
                <w:webHidden/>
              </w:rPr>
              <w:t>46</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60" w:history="1">
            <w:r w:rsidR="00D55EEF" w:rsidRPr="00B00707">
              <w:rPr>
                <w:rStyle w:val="af"/>
                <w:rFonts w:eastAsia="Times New Roman"/>
                <w:iCs/>
                <w:noProof/>
                <w:lang w:eastAsia="ru-RU"/>
              </w:rPr>
              <w:t>7.</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Счет неустановленных лиц</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_Toc506897760 \h </w:instrText>
            </w:r>
            <w:r w:rsidR="00D55EEF" w:rsidRPr="00B00707">
              <w:rPr>
                <w:noProof/>
                <w:webHidden/>
              </w:rPr>
            </w:r>
            <w:r w:rsidR="00D55EEF" w:rsidRPr="00B00707">
              <w:rPr>
                <w:noProof/>
                <w:webHidden/>
              </w:rPr>
              <w:fldChar w:fldCharType="separate"/>
            </w:r>
            <w:r w:rsidR="0044633B">
              <w:rPr>
                <w:noProof/>
                <w:webHidden/>
              </w:rPr>
              <w:t>48</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61" w:history="1">
            <w:r w:rsidR="00D55EEF" w:rsidRPr="00B00707">
              <w:rPr>
                <w:rStyle w:val="af"/>
                <w:rFonts w:eastAsia="Times New Roman"/>
                <w:iCs/>
                <w:noProof/>
                <w:lang w:eastAsia="ru-RU"/>
              </w:rPr>
              <w:t>8.</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Изменение данных анкеты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 центрального депозитария на лицевой счет номинального держателя</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_Toc506897761 \h </w:instrText>
            </w:r>
            <w:r w:rsidR="00D55EEF" w:rsidRPr="00B00707">
              <w:rPr>
                <w:noProof/>
                <w:webHidden/>
              </w:rPr>
            </w:r>
            <w:r w:rsidR="00D55EEF" w:rsidRPr="00B00707">
              <w:rPr>
                <w:noProof/>
                <w:webHidden/>
              </w:rPr>
              <w:fldChar w:fldCharType="separate"/>
            </w:r>
            <w:r w:rsidR="0044633B">
              <w:rPr>
                <w:noProof/>
                <w:webHidden/>
              </w:rPr>
              <w:t>49</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62" w:history="1">
            <w:r w:rsidR="00D55EEF" w:rsidRPr="00B00707">
              <w:rPr>
                <w:rStyle w:val="af"/>
                <w:rFonts w:eastAsia="Times New Roman"/>
                <w:iCs/>
                <w:noProof/>
                <w:lang w:eastAsia="ru-RU"/>
              </w:rPr>
              <w:t>9.</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Закрытие счетов</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_Toc506897762 \h </w:instrText>
            </w:r>
            <w:r w:rsidR="00D55EEF" w:rsidRPr="00B00707">
              <w:rPr>
                <w:noProof/>
                <w:webHidden/>
              </w:rPr>
            </w:r>
            <w:r w:rsidR="00D55EEF" w:rsidRPr="00B00707">
              <w:rPr>
                <w:noProof/>
                <w:webHidden/>
              </w:rPr>
              <w:fldChar w:fldCharType="separate"/>
            </w:r>
            <w:r w:rsidR="0044633B">
              <w:rPr>
                <w:noProof/>
                <w:webHidden/>
              </w:rPr>
              <w:t>54</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63" w:history="1">
            <w:r w:rsidR="00D55EEF" w:rsidRPr="00B00707">
              <w:rPr>
                <w:rStyle w:val="af"/>
                <w:rFonts w:eastAsia="Times New Roman"/>
                <w:iCs/>
                <w:noProof/>
                <w:lang w:eastAsia="ru-RU"/>
              </w:rPr>
              <w:t>10.</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Операции по счетам при выдаче инвестиционных паев</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_Toc506897763 \h </w:instrText>
            </w:r>
            <w:r w:rsidR="00D55EEF" w:rsidRPr="00B00707">
              <w:rPr>
                <w:noProof/>
                <w:webHidden/>
              </w:rPr>
            </w:r>
            <w:r w:rsidR="00D55EEF" w:rsidRPr="00B00707">
              <w:rPr>
                <w:noProof/>
                <w:webHidden/>
              </w:rPr>
              <w:fldChar w:fldCharType="separate"/>
            </w:r>
            <w:r w:rsidR="0044633B">
              <w:rPr>
                <w:noProof/>
                <w:webHidden/>
              </w:rPr>
              <w:t>56</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64" w:history="1">
            <w:r w:rsidR="00D55EEF" w:rsidRPr="00B00707">
              <w:rPr>
                <w:rStyle w:val="af"/>
                <w:rFonts w:eastAsia="Times New Roman"/>
                <w:iCs/>
                <w:noProof/>
                <w:lang w:eastAsia="ru-RU"/>
              </w:rPr>
              <w:t>11.</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Операции по лицевым счетам при передаче инвестиционных паев зарегистрированными лицами</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_Toc506897764 \h </w:instrText>
            </w:r>
            <w:r w:rsidR="00D55EEF" w:rsidRPr="00B00707">
              <w:rPr>
                <w:noProof/>
                <w:webHidden/>
              </w:rPr>
            </w:r>
            <w:r w:rsidR="00D55EEF" w:rsidRPr="00B00707">
              <w:rPr>
                <w:noProof/>
                <w:webHidden/>
              </w:rPr>
              <w:fldChar w:fldCharType="separate"/>
            </w:r>
            <w:r w:rsidR="0044633B">
              <w:rPr>
                <w:noProof/>
                <w:webHidden/>
              </w:rPr>
              <w:t>59</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65" w:history="1">
            <w:r w:rsidR="00D55EEF" w:rsidRPr="00B00707">
              <w:rPr>
                <w:rStyle w:val="af"/>
                <w:rFonts w:eastAsia="Times New Roman"/>
                <w:iCs/>
                <w:noProof/>
                <w:lang w:eastAsia="ru-RU"/>
              </w:rPr>
              <w:t>12.</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Операции по лицевым счетам при передаче инвестиционных паев на основании актов государственных органов</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_Toc506897765 \h </w:instrText>
            </w:r>
            <w:r w:rsidR="00D55EEF" w:rsidRPr="00B00707">
              <w:rPr>
                <w:noProof/>
                <w:webHidden/>
              </w:rPr>
            </w:r>
            <w:r w:rsidR="00D55EEF" w:rsidRPr="00B00707">
              <w:rPr>
                <w:noProof/>
                <w:webHidden/>
              </w:rPr>
              <w:fldChar w:fldCharType="separate"/>
            </w:r>
            <w:r w:rsidR="0044633B">
              <w:rPr>
                <w:noProof/>
                <w:webHidden/>
              </w:rPr>
              <w:t>73</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66" w:history="1">
            <w:r w:rsidR="00D55EEF" w:rsidRPr="00B00707">
              <w:rPr>
                <w:rStyle w:val="af"/>
                <w:rFonts w:eastAsia="Times New Roman"/>
                <w:iCs/>
                <w:noProof/>
                <w:lang w:eastAsia="ru-RU"/>
              </w:rPr>
              <w:t>13.</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Операции по лицевым и иным счетам при обмене инвестиционных паев</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_Toc506897766 \h </w:instrText>
            </w:r>
            <w:r w:rsidR="00D55EEF" w:rsidRPr="00B00707">
              <w:rPr>
                <w:noProof/>
                <w:webHidden/>
              </w:rPr>
            </w:r>
            <w:r w:rsidR="00D55EEF" w:rsidRPr="00B00707">
              <w:rPr>
                <w:noProof/>
                <w:webHidden/>
              </w:rPr>
              <w:fldChar w:fldCharType="separate"/>
            </w:r>
            <w:r w:rsidR="0044633B">
              <w:rPr>
                <w:noProof/>
                <w:webHidden/>
              </w:rPr>
              <w:t>74</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67" w:history="1">
            <w:r w:rsidR="00D55EEF" w:rsidRPr="00B00707">
              <w:rPr>
                <w:rStyle w:val="af"/>
                <w:rFonts w:eastAsia="Times New Roman"/>
                <w:iCs/>
                <w:noProof/>
                <w:lang w:eastAsia="ru-RU"/>
              </w:rPr>
              <w:t>14.</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Операции при переходе инвестиционных паев в порядке наследования</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_Toc506897767 \h </w:instrText>
            </w:r>
            <w:r w:rsidR="00D55EEF" w:rsidRPr="00B00707">
              <w:rPr>
                <w:noProof/>
                <w:webHidden/>
              </w:rPr>
            </w:r>
            <w:r w:rsidR="00D55EEF" w:rsidRPr="00B00707">
              <w:rPr>
                <w:noProof/>
                <w:webHidden/>
              </w:rPr>
              <w:fldChar w:fldCharType="separate"/>
            </w:r>
            <w:r w:rsidR="0044633B">
              <w:rPr>
                <w:noProof/>
                <w:webHidden/>
              </w:rPr>
              <w:t>79</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68" w:history="1">
            <w:r w:rsidR="00D55EEF" w:rsidRPr="00B00707">
              <w:rPr>
                <w:rStyle w:val="af"/>
                <w:rFonts w:eastAsia="Times New Roman"/>
                <w:iCs/>
                <w:noProof/>
                <w:lang w:eastAsia="ru-RU"/>
              </w:rPr>
              <w:t>15.</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Операции при переходе инвестиционных паев при реорганизации юридических лиц</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_Toc506897768 \h </w:instrText>
            </w:r>
            <w:r w:rsidR="00D55EEF" w:rsidRPr="00B00707">
              <w:rPr>
                <w:noProof/>
                <w:webHidden/>
              </w:rPr>
            </w:r>
            <w:r w:rsidR="00D55EEF" w:rsidRPr="00B00707">
              <w:rPr>
                <w:noProof/>
                <w:webHidden/>
              </w:rPr>
              <w:fldChar w:fldCharType="separate"/>
            </w:r>
            <w:r w:rsidR="0044633B">
              <w:rPr>
                <w:noProof/>
                <w:webHidden/>
              </w:rPr>
              <w:t>81</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69" w:history="1">
            <w:r w:rsidR="00D55EEF" w:rsidRPr="00B00707">
              <w:rPr>
                <w:rStyle w:val="af"/>
                <w:rFonts w:eastAsia="Times New Roman"/>
                <w:iCs/>
                <w:noProof/>
                <w:lang w:eastAsia="ru-RU"/>
              </w:rPr>
              <w:t>16.</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Фиксация (регистрация) ограничений операций с инвестиционными паями</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_Toc506897769 \h </w:instrText>
            </w:r>
            <w:r w:rsidR="00D55EEF" w:rsidRPr="00B00707">
              <w:rPr>
                <w:noProof/>
                <w:webHidden/>
              </w:rPr>
            </w:r>
            <w:r w:rsidR="00D55EEF" w:rsidRPr="00B00707">
              <w:rPr>
                <w:noProof/>
                <w:webHidden/>
              </w:rPr>
              <w:fldChar w:fldCharType="separate"/>
            </w:r>
            <w:r w:rsidR="0044633B">
              <w:rPr>
                <w:noProof/>
                <w:webHidden/>
              </w:rPr>
              <w:t>83</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70" w:history="1">
            <w:r w:rsidR="00D55EEF" w:rsidRPr="00B00707">
              <w:rPr>
                <w:rStyle w:val="af"/>
                <w:rFonts w:eastAsia="Times New Roman"/>
                <w:iCs/>
                <w:noProof/>
                <w:lang w:eastAsia="ru-RU"/>
              </w:rPr>
              <w:t>17.</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Операции при погашении инвестиционных паев</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_Toc506897770 \h </w:instrText>
            </w:r>
            <w:r w:rsidR="00D55EEF" w:rsidRPr="00B00707">
              <w:rPr>
                <w:noProof/>
                <w:webHidden/>
              </w:rPr>
            </w:r>
            <w:r w:rsidR="00D55EEF" w:rsidRPr="00B00707">
              <w:rPr>
                <w:noProof/>
                <w:webHidden/>
              </w:rPr>
              <w:fldChar w:fldCharType="separate"/>
            </w:r>
            <w:r w:rsidR="0044633B">
              <w:rPr>
                <w:noProof/>
                <w:webHidden/>
              </w:rPr>
              <w:t>98</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71" w:history="1">
            <w:r w:rsidR="00D55EEF" w:rsidRPr="00B00707">
              <w:rPr>
                <w:rStyle w:val="af"/>
                <w:rFonts w:eastAsia="Times New Roman"/>
                <w:iCs/>
                <w:noProof/>
                <w:lang w:eastAsia="ru-RU"/>
              </w:rPr>
              <w:t>18.</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Операции при дроблении инвестиционных паев</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_Toc506897771 \h </w:instrText>
            </w:r>
            <w:r w:rsidR="00D55EEF" w:rsidRPr="00B00707">
              <w:rPr>
                <w:noProof/>
                <w:webHidden/>
              </w:rPr>
            </w:r>
            <w:r w:rsidR="00D55EEF" w:rsidRPr="00B00707">
              <w:rPr>
                <w:noProof/>
                <w:webHidden/>
              </w:rPr>
              <w:fldChar w:fldCharType="separate"/>
            </w:r>
            <w:r w:rsidR="0044633B">
              <w:rPr>
                <w:noProof/>
                <w:webHidden/>
              </w:rPr>
              <w:t>104</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72" w:history="1">
            <w:r w:rsidR="00D55EEF" w:rsidRPr="00B00707">
              <w:rPr>
                <w:rStyle w:val="af"/>
                <w:rFonts w:eastAsia="Times New Roman"/>
                <w:iCs/>
                <w:noProof/>
                <w:lang w:eastAsia="ru-RU"/>
              </w:rPr>
              <w:t>19.</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Исправительные записи по лицевым счетам. Сверка количества инвестиционных паев</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_Toc506897772 \h </w:instrText>
            </w:r>
            <w:r w:rsidR="00D55EEF" w:rsidRPr="00B00707">
              <w:rPr>
                <w:noProof/>
                <w:webHidden/>
              </w:rPr>
            </w:r>
            <w:r w:rsidR="00D55EEF" w:rsidRPr="00B00707">
              <w:rPr>
                <w:noProof/>
                <w:webHidden/>
              </w:rPr>
              <w:fldChar w:fldCharType="separate"/>
            </w:r>
            <w:r w:rsidR="0044633B">
              <w:rPr>
                <w:noProof/>
                <w:webHidden/>
              </w:rPr>
              <w:t>105</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73" w:history="1">
            <w:r w:rsidR="00D55EEF" w:rsidRPr="00B00707">
              <w:rPr>
                <w:rStyle w:val="af"/>
                <w:rFonts w:eastAsia="Times New Roman"/>
                <w:iCs/>
                <w:noProof/>
                <w:lang w:eastAsia="ru-RU"/>
              </w:rPr>
              <w:t>20.</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Отмена распоряжения/заявления/запроса (либо Анкеты, в случае изменения данных)</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_Toc506897773 \h </w:instrText>
            </w:r>
            <w:r w:rsidR="00D55EEF" w:rsidRPr="00B00707">
              <w:rPr>
                <w:noProof/>
                <w:webHidden/>
              </w:rPr>
            </w:r>
            <w:r w:rsidR="00D55EEF" w:rsidRPr="00B00707">
              <w:rPr>
                <w:noProof/>
                <w:webHidden/>
              </w:rPr>
              <w:fldChar w:fldCharType="separate"/>
            </w:r>
            <w:r w:rsidR="0044633B">
              <w:rPr>
                <w:noProof/>
                <w:webHidden/>
              </w:rPr>
              <w:t>107</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74" w:history="1">
            <w:r w:rsidR="00D55EEF" w:rsidRPr="00B00707">
              <w:rPr>
                <w:rStyle w:val="af"/>
                <w:rFonts w:eastAsia="Times New Roman"/>
                <w:iCs/>
                <w:noProof/>
                <w:lang w:eastAsia="ru-RU"/>
              </w:rPr>
              <w:t>21.</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_Toc506897774 \h </w:instrText>
            </w:r>
            <w:r w:rsidR="00D55EEF" w:rsidRPr="00B00707">
              <w:rPr>
                <w:noProof/>
                <w:webHidden/>
              </w:rPr>
            </w:r>
            <w:r w:rsidR="00D55EEF" w:rsidRPr="00B00707">
              <w:rPr>
                <w:noProof/>
                <w:webHidden/>
              </w:rPr>
              <w:fldChar w:fldCharType="separate"/>
            </w:r>
            <w:r w:rsidR="0044633B">
              <w:rPr>
                <w:noProof/>
                <w:webHidden/>
              </w:rPr>
              <w:t>108</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75" w:history="1">
            <w:r w:rsidR="00D55EEF" w:rsidRPr="00B00707">
              <w:rPr>
                <w:rStyle w:val="af"/>
                <w:rFonts w:eastAsia="Times New Roman"/>
                <w:iCs/>
                <w:noProof/>
                <w:lang w:eastAsia="ru-RU"/>
              </w:rPr>
              <w:t>22.</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_Toc506897775 \h </w:instrText>
            </w:r>
            <w:r w:rsidR="00D55EEF" w:rsidRPr="00B00707">
              <w:rPr>
                <w:noProof/>
                <w:webHidden/>
              </w:rPr>
            </w:r>
            <w:r w:rsidR="00D55EEF" w:rsidRPr="00B00707">
              <w:rPr>
                <w:noProof/>
                <w:webHidden/>
              </w:rPr>
              <w:fldChar w:fldCharType="separate"/>
            </w:r>
            <w:r w:rsidR="0044633B">
              <w:rPr>
                <w:noProof/>
                <w:webHidden/>
              </w:rPr>
              <w:t>112</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76" w:history="1">
            <w:r w:rsidR="00D55EEF" w:rsidRPr="00B00707">
              <w:rPr>
                <w:rStyle w:val="af"/>
                <w:rFonts w:eastAsia="Times New Roman"/>
                <w:iCs/>
                <w:noProof/>
                <w:lang w:eastAsia="ru-RU"/>
              </w:rPr>
              <w:t>23.</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Составление списка лиц, имеющих право на получение денежной компенсации при прекращении паевого инвестиционного фонда</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_Toc506897776 \h </w:instrText>
            </w:r>
            <w:r w:rsidR="00D55EEF" w:rsidRPr="00B00707">
              <w:rPr>
                <w:noProof/>
                <w:webHidden/>
              </w:rPr>
            </w:r>
            <w:r w:rsidR="00D55EEF" w:rsidRPr="00B00707">
              <w:rPr>
                <w:noProof/>
                <w:webHidden/>
              </w:rPr>
              <w:fldChar w:fldCharType="separate"/>
            </w:r>
            <w:r w:rsidR="0044633B">
              <w:rPr>
                <w:noProof/>
                <w:webHidden/>
              </w:rPr>
              <w:t>113</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77" w:history="1">
            <w:r w:rsidR="00D55EEF" w:rsidRPr="00B00707">
              <w:rPr>
                <w:rStyle w:val="af"/>
                <w:rFonts w:eastAsia="Times New Roman"/>
                <w:iCs/>
                <w:noProof/>
                <w:lang w:eastAsia="ru-RU"/>
              </w:rPr>
              <w:t>24.</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Предоставление номинальным держателем информации о лицах, в интересах которых он выполняет функции номинального держателя</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_Toc506897777 \h </w:instrText>
            </w:r>
            <w:r w:rsidR="00D55EEF" w:rsidRPr="00B00707">
              <w:rPr>
                <w:noProof/>
                <w:webHidden/>
              </w:rPr>
            </w:r>
            <w:r w:rsidR="00D55EEF" w:rsidRPr="00B00707">
              <w:rPr>
                <w:noProof/>
                <w:webHidden/>
              </w:rPr>
              <w:fldChar w:fldCharType="separate"/>
            </w:r>
            <w:r w:rsidR="0044633B">
              <w:rPr>
                <w:noProof/>
                <w:webHidden/>
              </w:rPr>
              <w:t>115</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78" w:history="1">
            <w:r w:rsidR="00D55EEF" w:rsidRPr="00B00707">
              <w:rPr>
                <w:rStyle w:val="af"/>
                <w:rFonts w:eastAsia="Times New Roman"/>
                <w:iCs/>
                <w:noProof/>
                <w:lang w:eastAsia="ru-RU"/>
              </w:rPr>
              <w:t>25.</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Предоставление выписок из реестра</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_Toc506897778 \h </w:instrText>
            </w:r>
            <w:r w:rsidR="00D55EEF" w:rsidRPr="00B00707">
              <w:rPr>
                <w:noProof/>
                <w:webHidden/>
              </w:rPr>
            </w:r>
            <w:r w:rsidR="00D55EEF" w:rsidRPr="00B00707">
              <w:rPr>
                <w:noProof/>
                <w:webHidden/>
              </w:rPr>
              <w:fldChar w:fldCharType="separate"/>
            </w:r>
            <w:r w:rsidR="0044633B">
              <w:rPr>
                <w:noProof/>
                <w:webHidden/>
              </w:rPr>
              <w:t>116</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79" w:history="1">
            <w:r w:rsidR="00D55EEF" w:rsidRPr="00B00707">
              <w:rPr>
                <w:rStyle w:val="af"/>
                <w:rFonts w:eastAsia="Times New Roman"/>
                <w:iCs/>
                <w:noProof/>
                <w:lang w:eastAsia="ru-RU"/>
              </w:rPr>
              <w:t>26.</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Предоставление информации из Реестра</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_Toc506897779 \h </w:instrText>
            </w:r>
            <w:r w:rsidR="00D55EEF" w:rsidRPr="00B00707">
              <w:rPr>
                <w:noProof/>
                <w:webHidden/>
              </w:rPr>
            </w:r>
            <w:r w:rsidR="00D55EEF" w:rsidRPr="00B00707">
              <w:rPr>
                <w:noProof/>
                <w:webHidden/>
              </w:rPr>
              <w:fldChar w:fldCharType="separate"/>
            </w:r>
            <w:r w:rsidR="0044633B">
              <w:rPr>
                <w:noProof/>
                <w:webHidden/>
              </w:rPr>
              <w:t>118</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80" w:history="1">
            <w:r w:rsidR="00D55EEF" w:rsidRPr="00B00707">
              <w:rPr>
                <w:rStyle w:val="af"/>
                <w:rFonts w:eastAsia="Times New Roman"/>
                <w:iCs/>
                <w:noProof/>
                <w:lang w:eastAsia="ru-RU"/>
              </w:rPr>
              <w:t>27.</w:t>
            </w:r>
            <w:r w:rsidR="00D55EEF" w:rsidRPr="00B00707">
              <w:rPr>
                <w:rFonts w:asciiTheme="minorHAnsi" w:eastAsiaTheme="minorEastAsia" w:hAnsiTheme="minorHAnsi" w:cstheme="minorBidi"/>
                <w:noProof/>
                <w:lang w:eastAsia="ru-RU"/>
              </w:rPr>
              <w:tab/>
            </w:r>
            <w:r w:rsidR="00D55EEF" w:rsidRPr="00B00707">
              <w:rPr>
                <w:rStyle w:val="af"/>
                <w:rFonts w:eastAsia="Times New Roman" w:cs="Calibri"/>
                <w:iCs/>
                <w:noProof/>
                <w:lang w:eastAsia="ru-RU"/>
              </w:rPr>
              <w:t>Передача Реестра</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_Toc506897780 \h </w:instrText>
            </w:r>
            <w:r w:rsidR="00D55EEF" w:rsidRPr="00B00707">
              <w:rPr>
                <w:noProof/>
                <w:webHidden/>
              </w:rPr>
            </w:r>
            <w:r w:rsidR="00D55EEF" w:rsidRPr="00B00707">
              <w:rPr>
                <w:noProof/>
                <w:webHidden/>
              </w:rPr>
              <w:fldChar w:fldCharType="separate"/>
            </w:r>
            <w:r w:rsidR="0044633B">
              <w:rPr>
                <w:noProof/>
                <w:webHidden/>
              </w:rPr>
              <w:t>123</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81" w:history="1">
            <w:r w:rsidR="00D55EEF" w:rsidRPr="00B00707">
              <w:rPr>
                <w:rStyle w:val="af"/>
                <w:rFonts w:eastAsia="Times New Roman"/>
                <w:iCs/>
                <w:noProof/>
                <w:lang w:eastAsia="ru-RU"/>
              </w:rPr>
              <w:t>28.</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Порядок взаимодействия Регистратора и его филиалов</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_Toc506897781 \h </w:instrText>
            </w:r>
            <w:r w:rsidR="00D55EEF" w:rsidRPr="00B00707">
              <w:rPr>
                <w:noProof/>
                <w:webHidden/>
              </w:rPr>
            </w:r>
            <w:r w:rsidR="00D55EEF" w:rsidRPr="00B00707">
              <w:rPr>
                <w:noProof/>
                <w:webHidden/>
              </w:rPr>
              <w:fldChar w:fldCharType="separate"/>
            </w:r>
            <w:r w:rsidR="0044633B">
              <w:rPr>
                <w:noProof/>
                <w:webHidden/>
              </w:rPr>
              <w:t>128</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82" w:history="1">
            <w:r w:rsidR="00D55EEF" w:rsidRPr="00B00707">
              <w:rPr>
                <w:rStyle w:val="af"/>
                <w:rFonts w:eastAsia="Times New Roman"/>
                <w:iCs/>
                <w:noProof/>
                <w:lang w:eastAsia="ru-RU"/>
              </w:rPr>
              <w:t>29.</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Внутренний контроль за соблюдением требований, предъявляемых к порядку ведения Реестра</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_Toc506897782 \h </w:instrText>
            </w:r>
            <w:r w:rsidR="00D55EEF" w:rsidRPr="00B00707">
              <w:rPr>
                <w:noProof/>
                <w:webHidden/>
              </w:rPr>
            </w:r>
            <w:r w:rsidR="00D55EEF" w:rsidRPr="00B00707">
              <w:rPr>
                <w:noProof/>
                <w:webHidden/>
              </w:rPr>
              <w:fldChar w:fldCharType="separate"/>
            </w:r>
            <w:r w:rsidR="0044633B">
              <w:rPr>
                <w:noProof/>
                <w:webHidden/>
              </w:rPr>
              <w:t>128</w:t>
            </w:r>
            <w:r w:rsidR="00D55EEF" w:rsidRPr="00B00707">
              <w:rPr>
                <w:noProof/>
                <w:webHidden/>
              </w:rPr>
              <w:fldChar w:fldCharType="end"/>
            </w:r>
          </w:hyperlink>
        </w:p>
        <w:p w:rsidR="00D55EEF" w:rsidRPr="00B00707" w:rsidRDefault="003E5C16">
          <w:pPr>
            <w:pStyle w:val="24"/>
            <w:rPr>
              <w:rFonts w:asciiTheme="minorHAnsi" w:eastAsiaTheme="minorEastAsia" w:hAnsiTheme="minorHAnsi" w:cstheme="minorBidi"/>
              <w:noProof/>
              <w:lang w:eastAsia="ru-RU"/>
            </w:rPr>
          </w:pPr>
          <w:hyperlink w:anchor="_Toc506897783" w:history="1">
            <w:r w:rsidR="00D55EEF" w:rsidRPr="00B00707">
              <w:rPr>
                <w:rStyle w:val="af"/>
                <w:rFonts w:eastAsia="Times New Roman"/>
                <w:iCs/>
                <w:noProof/>
                <w:lang w:eastAsia="ru-RU"/>
              </w:rPr>
              <w:t>30.</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Использование документов в электронной форме, подписанных электронной подписью</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_Toc506897783 \h </w:instrText>
            </w:r>
            <w:r w:rsidR="00D55EEF" w:rsidRPr="00B00707">
              <w:rPr>
                <w:noProof/>
                <w:webHidden/>
              </w:rPr>
            </w:r>
            <w:r w:rsidR="00D55EEF" w:rsidRPr="00B00707">
              <w:rPr>
                <w:noProof/>
                <w:webHidden/>
              </w:rPr>
              <w:fldChar w:fldCharType="separate"/>
            </w:r>
            <w:r w:rsidR="0044633B">
              <w:rPr>
                <w:noProof/>
                <w:webHidden/>
              </w:rPr>
              <w:t>130</w:t>
            </w:r>
            <w:r w:rsidR="00D55EEF" w:rsidRPr="00B00707">
              <w:rPr>
                <w:noProof/>
                <w:webHidden/>
              </w:rPr>
              <w:fldChar w:fldCharType="end"/>
            </w:r>
          </w:hyperlink>
        </w:p>
        <w:p w:rsidR="00D55EEF" w:rsidRPr="00D55EEF" w:rsidRDefault="003E5C16">
          <w:pPr>
            <w:pStyle w:val="24"/>
            <w:rPr>
              <w:rFonts w:asciiTheme="minorHAnsi" w:eastAsiaTheme="minorEastAsia" w:hAnsiTheme="minorHAnsi" w:cstheme="minorBidi"/>
              <w:noProof/>
              <w:lang w:eastAsia="ru-RU"/>
            </w:rPr>
          </w:pPr>
          <w:hyperlink w:anchor="_Toc506897784" w:history="1">
            <w:r w:rsidR="00D55EEF" w:rsidRPr="00B00707">
              <w:rPr>
                <w:rStyle w:val="af"/>
                <w:rFonts w:eastAsia="Times New Roman"/>
                <w:iCs/>
                <w:noProof/>
                <w:lang w:eastAsia="ru-RU"/>
              </w:rPr>
              <w:t>31.</w:t>
            </w:r>
            <w:r w:rsidR="00D55EEF" w:rsidRPr="00B00707">
              <w:rPr>
                <w:rFonts w:asciiTheme="minorHAnsi" w:eastAsiaTheme="minorEastAsia" w:hAnsiTheme="minorHAnsi" w:cstheme="minorBidi"/>
                <w:noProof/>
                <w:lang w:eastAsia="ru-RU"/>
              </w:rPr>
              <w:tab/>
            </w:r>
            <w:r w:rsidR="00D55EEF" w:rsidRPr="00B00707">
              <w:rPr>
                <w:rStyle w:val="af"/>
                <w:rFonts w:eastAsia="Times New Roman" w:cs="Verdana"/>
                <w:iCs/>
                <w:noProof/>
                <w:lang w:eastAsia="ru-RU"/>
              </w:rPr>
              <w:t>Приложения</w:t>
            </w:r>
            <w:r w:rsidR="00D55EEF" w:rsidRPr="00B00707">
              <w:rPr>
                <w:noProof/>
                <w:webHidden/>
              </w:rPr>
              <w:tab/>
            </w:r>
            <w:r w:rsidR="00D55EEF" w:rsidRPr="00B00707">
              <w:rPr>
                <w:noProof/>
                <w:webHidden/>
              </w:rPr>
              <w:fldChar w:fldCharType="begin"/>
            </w:r>
            <w:r w:rsidR="00D55EEF" w:rsidRPr="00B00707">
              <w:rPr>
                <w:noProof/>
                <w:webHidden/>
              </w:rPr>
              <w:instrText xml:space="preserve"> PAGEREF _Toc506897784 \h </w:instrText>
            </w:r>
            <w:r w:rsidR="00D55EEF" w:rsidRPr="00B00707">
              <w:rPr>
                <w:noProof/>
                <w:webHidden/>
              </w:rPr>
            </w:r>
            <w:r w:rsidR="00D55EEF" w:rsidRPr="00B00707">
              <w:rPr>
                <w:noProof/>
                <w:webHidden/>
              </w:rPr>
              <w:fldChar w:fldCharType="separate"/>
            </w:r>
            <w:r w:rsidR="0044633B">
              <w:rPr>
                <w:noProof/>
                <w:webHidden/>
              </w:rPr>
              <w:t>142</w:t>
            </w:r>
            <w:r w:rsidR="00D55EEF" w:rsidRPr="00B00707">
              <w:rPr>
                <w:noProof/>
                <w:webHidden/>
              </w:rPr>
              <w:fldChar w:fldCharType="end"/>
            </w:r>
          </w:hyperlink>
        </w:p>
        <w:p w:rsidR="00782532" w:rsidRPr="00D55EEF" w:rsidRDefault="00A92C2E" w:rsidP="005D3CB8">
          <w:pPr>
            <w:tabs>
              <w:tab w:val="right" w:leader="dot" w:pos="9356"/>
            </w:tabs>
          </w:pPr>
          <w:r w:rsidRPr="00D55EEF">
            <w:fldChar w:fldCharType="end"/>
          </w:r>
        </w:p>
      </w:sdtContent>
    </w:sdt>
    <w:p w:rsidR="007A5DDA" w:rsidRPr="00D55EEF" w:rsidRDefault="00F16BF7" w:rsidP="005D3CB8">
      <w:pPr>
        <w:tabs>
          <w:tab w:val="left" w:pos="3855"/>
        </w:tabs>
      </w:pPr>
      <w:r w:rsidRPr="00D55EEF">
        <w:br w:type="page"/>
      </w:r>
    </w:p>
    <w:p w:rsidR="005D3CB8" w:rsidRPr="00D55EEF" w:rsidRDefault="005D3CB8" w:rsidP="00114288">
      <w:pPr>
        <w:keepNext/>
        <w:numPr>
          <w:ilvl w:val="0"/>
          <w:numId w:val="11"/>
        </w:numPr>
        <w:spacing w:before="100" w:after="100"/>
        <w:ind w:left="993" w:hanging="993"/>
        <w:outlineLvl w:val="1"/>
        <w:rPr>
          <w:rFonts w:eastAsia="Times New Roman" w:cs="Verdana"/>
          <w:b/>
          <w:iCs/>
          <w:color w:val="943634"/>
          <w:lang w:eastAsia="ru-RU"/>
        </w:rPr>
      </w:pPr>
      <w:bookmarkStart w:id="1" w:name="_Toc478380048"/>
      <w:bookmarkStart w:id="2" w:name="_Toc506897754"/>
      <w:r w:rsidRPr="00D55EEF">
        <w:rPr>
          <w:rFonts w:eastAsia="Times New Roman" w:cs="Verdana"/>
          <w:b/>
          <w:iCs/>
          <w:color w:val="943634"/>
          <w:lang w:eastAsia="ru-RU"/>
        </w:rPr>
        <w:lastRenderedPageBreak/>
        <w:t>Общие положения</w:t>
      </w:r>
      <w:bookmarkEnd w:id="1"/>
      <w:bookmarkEnd w:id="2"/>
    </w:p>
    <w:p w:rsidR="005D3CB8" w:rsidRPr="00D55EEF" w:rsidRDefault="005D3CB8" w:rsidP="005D3CB8">
      <w:pPr>
        <w:numPr>
          <w:ilvl w:val="1"/>
          <w:numId w:val="6"/>
        </w:numPr>
        <w:spacing w:line="360" w:lineRule="auto"/>
        <w:ind w:left="993" w:hanging="993"/>
        <w:rPr>
          <w:rFonts w:eastAsia="Times New Roman" w:cs="Verdana"/>
          <w:lang w:eastAsia="ru-RU"/>
        </w:rPr>
      </w:pPr>
      <w:proofErr w:type="gramStart"/>
      <w:r w:rsidRPr="00D55EEF">
        <w:rPr>
          <w:rFonts w:eastAsia="Times New Roman" w:cs="Verdana"/>
          <w:lang w:eastAsia="ru-RU"/>
        </w:rPr>
        <w:t>Настоящие Правила ведения реестра владельцев инвестиционных паев паевых инвестиционных фондов Акционерного общества «Специализированный депозитарий «ИНФИНИТУМ» (далее – Правила) регламентируют порядок ведения реестра владельцев инвестиционных паев паевых инвестиционных фондов Акционерным обществом «Специализированный депозитарий «ИНФИНИТУМ» (далее - Регистратор), регулируют внутренний документооборот Регистратора в связи с ведением реестра владельцев инвестиционных паев (далее – Реестр) и являются обязательными для исполнения всеми должностными лицами Регистратора.</w:t>
      </w:r>
      <w:proofErr w:type="gramEnd"/>
    </w:p>
    <w:p w:rsidR="005D3CB8" w:rsidRPr="00D55EEF" w:rsidRDefault="005D3CB8" w:rsidP="005D3CB8">
      <w:pPr>
        <w:numPr>
          <w:ilvl w:val="1"/>
          <w:numId w:val="6"/>
        </w:numPr>
        <w:spacing w:line="360" w:lineRule="auto"/>
        <w:ind w:left="993" w:hanging="993"/>
        <w:rPr>
          <w:rFonts w:eastAsia="Times New Roman" w:cs="Verdana"/>
          <w:lang w:eastAsia="ru-RU"/>
        </w:rPr>
      </w:pPr>
      <w:r w:rsidRPr="00D55EEF">
        <w:rPr>
          <w:rFonts w:eastAsia="Times New Roman" w:cs="Verdana"/>
          <w:lang w:eastAsia="ru-RU"/>
        </w:rPr>
        <w:t>Положения настоящих Правил применяются к отношениям, возникающим в ходе осуществления Регистратором деятельности по ведению Реестра, в части, не противоречащей действующему законодательству Российской Федерации.</w:t>
      </w:r>
    </w:p>
    <w:p w:rsidR="005D3CB8" w:rsidRPr="00D55EEF" w:rsidRDefault="005D3CB8" w:rsidP="005D3CB8">
      <w:pPr>
        <w:numPr>
          <w:ilvl w:val="1"/>
          <w:numId w:val="6"/>
        </w:numPr>
        <w:autoSpaceDE w:val="0"/>
        <w:autoSpaceDN w:val="0"/>
        <w:spacing w:line="360" w:lineRule="auto"/>
        <w:ind w:left="993" w:hanging="993"/>
        <w:rPr>
          <w:rFonts w:eastAsia="Times New Roman" w:cs="Arial"/>
        </w:rPr>
      </w:pPr>
      <w:r w:rsidRPr="00D55EEF">
        <w:rPr>
          <w:rFonts w:eastAsia="Times New Roman" w:cs="Arial"/>
        </w:rPr>
        <w:t xml:space="preserve">Настоящие Правила разработаны на основании нормативных правовых актов Российской Федерации, список которых приведен в </w:t>
      </w:r>
      <w:bookmarkStart w:id="3" w:name="табл_нормативные_ссылки"/>
      <w:r w:rsidR="00A92C2E" w:rsidRPr="00D55EEF">
        <w:rPr>
          <w:rFonts w:eastAsia="Times New Roman" w:cs="Arial"/>
        </w:rPr>
        <w:fldChar w:fldCharType="begin"/>
      </w:r>
      <w:r w:rsidR="001831AE" w:rsidRPr="00D55EEF">
        <w:rPr>
          <w:rFonts w:eastAsia="Times New Roman" w:cs="Arial"/>
        </w:rPr>
        <w:instrText xml:space="preserve"> HYPERLINK  \l "нормативные_ссылки" </w:instrText>
      </w:r>
      <w:r w:rsidR="00A92C2E" w:rsidRPr="00D55EEF">
        <w:rPr>
          <w:rFonts w:eastAsia="Times New Roman" w:cs="Arial"/>
        </w:rPr>
        <w:fldChar w:fldCharType="separate"/>
      </w:r>
      <w:r w:rsidRPr="00D55EEF">
        <w:rPr>
          <w:rStyle w:val="af"/>
          <w:rFonts w:eastAsia="Times New Roman" w:cs="Arial"/>
          <w:color w:val="auto"/>
        </w:rPr>
        <w:t>Приложении 1</w:t>
      </w:r>
      <w:bookmarkEnd w:id="3"/>
      <w:r w:rsidR="00A92C2E" w:rsidRPr="00D55EEF">
        <w:rPr>
          <w:rFonts w:eastAsia="Times New Roman" w:cs="Arial"/>
        </w:rPr>
        <w:fldChar w:fldCharType="end"/>
      </w:r>
      <w:r w:rsidRPr="00D55EEF">
        <w:rPr>
          <w:rFonts w:eastAsia="Times New Roman" w:cs="Arial"/>
        </w:rPr>
        <w:t>.</w:t>
      </w:r>
    </w:p>
    <w:p w:rsidR="005D3CB8" w:rsidRPr="00D55EEF" w:rsidRDefault="005D3CB8" w:rsidP="005D3CB8">
      <w:pPr>
        <w:numPr>
          <w:ilvl w:val="1"/>
          <w:numId w:val="6"/>
        </w:numPr>
        <w:autoSpaceDE w:val="0"/>
        <w:autoSpaceDN w:val="0"/>
        <w:spacing w:line="360" w:lineRule="auto"/>
        <w:ind w:left="993" w:hanging="993"/>
        <w:rPr>
          <w:rFonts w:eastAsia="Times New Roman" w:cs="Arial"/>
        </w:rPr>
      </w:pPr>
      <w:r w:rsidRPr="00D55EEF">
        <w:rPr>
          <w:rFonts w:eastAsia="Times New Roman" w:cs="Arial"/>
        </w:rPr>
        <w:t>Особенности взаимодействия Регистратора с центральным депозитарием устанавливаются федеральными законами, нормативными актами Банка России, согласованным с Банком России порядком взаимодействия центрального депозитария с регистраторами и настоящими Правилами.</w:t>
      </w:r>
    </w:p>
    <w:p w:rsidR="005D3CB8" w:rsidRPr="00D55EEF" w:rsidRDefault="005D3CB8" w:rsidP="005D3CB8">
      <w:pPr>
        <w:numPr>
          <w:ilvl w:val="1"/>
          <w:numId w:val="6"/>
        </w:numPr>
        <w:autoSpaceDE w:val="0"/>
        <w:autoSpaceDN w:val="0"/>
        <w:spacing w:line="360" w:lineRule="auto"/>
        <w:ind w:left="993" w:hanging="993"/>
        <w:rPr>
          <w:rFonts w:eastAsia="Times New Roman" w:cs="Arial"/>
        </w:rPr>
      </w:pPr>
      <w:r w:rsidRPr="00D55EEF">
        <w:rPr>
          <w:rFonts w:eastAsia="Times New Roman" w:cs="Arial"/>
        </w:rPr>
        <w:t>При ведении реестра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rsidR="005D3CB8" w:rsidRPr="00D55EEF" w:rsidRDefault="005D3CB8" w:rsidP="005D3CB8">
      <w:pPr>
        <w:numPr>
          <w:ilvl w:val="1"/>
          <w:numId w:val="6"/>
        </w:numPr>
        <w:autoSpaceDE w:val="0"/>
        <w:autoSpaceDN w:val="0"/>
        <w:spacing w:line="360" w:lineRule="auto"/>
        <w:ind w:left="993" w:hanging="993"/>
        <w:rPr>
          <w:rFonts w:eastAsia="Times New Roman" w:cs="Arial"/>
        </w:rPr>
      </w:pPr>
      <w:bookmarkStart w:id="4" w:name="_Ref485636978"/>
      <w:r w:rsidRPr="00D55EEF">
        <w:rPr>
          <w:rFonts w:eastAsia="Times New Roman" w:cs="Arial"/>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4"/>
    </w:p>
    <w:p w:rsidR="005D3CB8" w:rsidRPr="00D55EEF" w:rsidRDefault="005D3CB8" w:rsidP="005D3CB8">
      <w:pPr>
        <w:numPr>
          <w:ilvl w:val="1"/>
          <w:numId w:val="6"/>
        </w:numPr>
        <w:autoSpaceDE w:val="0"/>
        <w:autoSpaceDN w:val="0"/>
        <w:spacing w:line="360" w:lineRule="auto"/>
        <w:ind w:left="993" w:hanging="993"/>
        <w:rPr>
          <w:rFonts w:eastAsia="Times New Roman" w:cs="Arial"/>
        </w:rPr>
      </w:pPr>
      <w:r w:rsidRPr="00D55EEF">
        <w:rPr>
          <w:rFonts w:eastAsia="Times New Roman" w:cs="Arial"/>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rsidR="005D3CB8" w:rsidRPr="00D55EEF" w:rsidRDefault="005D3CB8" w:rsidP="005D3CB8">
      <w:pPr>
        <w:numPr>
          <w:ilvl w:val="1"/>
          <w:numId w:val="6"/>
        </w:numPr>
        <w:autoSpaceDE w:val="0"/>
        <w:autoSpaceDN w:val="0"/>
        <w:spacing w:line="360" w:lineRule="auto"/>
        <w:ind w:left="993" w:hanging="993"/>
        <w:rPr>
          <w:rFonts w:eastAsia="Times New Roman" w:cs="Arial"/>
        </w:rPr>
      </w:pPr>
      <w:r w:rsidRPr="00D55EEF">
        <w:rPr>
          <w:rFonts w:eastAsia="Times New Roman" w:cs="Arial"/>
        </w:rPr>
        <w:lastRenderedPageBreak/>
        <w:t>Данные Реестра фиксируются с использованием электронной базы данных, а также могут быть зафиксированы на бумажных носителях.</w:t>
      </w:r>
    </w:p>
    <w:p w:rsidR="005D3CB8" w:rsidRPr="00D55EEF" w:rsidRDefault="005D3CB8" w:rsidP="005D3CB8">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а также указанные действия могут совершаться Управляющей компанией паевого инвестиционного фонда (далее – Управляющая компания) и Агентами по выдаче, погашению и обмену инвестиционных паев на основании заключенных с Регистратором договоров.</w:t>
      </w:r>
      <w:proofErr w:type="gramEnd"/>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случае если договором между Регистратором и Управляющей компанией предусмотрено внесение записей по лицевым счетам в Реестре на основании заявок на приобретение, обмен и погашение инвестиционных паев, передачу Регистратору заявок осуществляет:</w:t>
      </w:r>
    </w:p>
    <w:p w:rsidR="005D3CB8" w:rsidRPr="00D55EEF" w:rsidRDefault="005D3CB8" w:rsidP="005F321F">
      <w:pPr>
        <w:pStyle w:val="1"/>
        <w:tabs>
          <w:tab w:val="clear" w:pos="-142"/>
          <w:tab w:val="left" w:pos="-7230"/>
          <w:tab w:val="left" w:pos="-5812"/>
        </w:tabs>
        <w:ind w:left="1276" w:hanging="283"/>
      </w:pPr>
      <w:r w:rsidRPr="00D55EEF">
        <w:t>Управляющая компания, в том числе заявок, принятых Агентом по выдаче, погашению и обмену инвестиционных паев, действующим от имени Управляющей компании в рамках заключенного между ними договора поручения или агентского договора;</w:t>
      </w:r>
    </w:p>
    <w:p w:rsidR="003716DC" w:rsidRPr="00D55EEF" w:rsidRDefault="005D3CB8" w:rsidP="003716DC">
      <w:pPr>
        <w:pStyle w:val="1"/>
        <w:tabs>
          <w:tab w:val="clear" w:pos="-142"/>
        </w:tabs>
        <w:autoSpaceDE w:val="0"/>
        <w:autoSpaceDN w:val="0"/>
        <w:adjustRightInd w:val="0"/>
        <w:ind w:left="1276" w:hanging="283"/>
        <w:rPr>
          <w:rFonts w:eastAsia="Times New Roman" w:cs="Verdana"/>
          <w:lang w:eastAsia="ru-RU"/>
        </w:rPr>
      </w:pPr>
      <w:r w:rsidRPr="00D55EEF">
        <w:t>Агент по выдаче, погашению и обмену инвестиционных паев, при наличии заключенного с Регистратором договора и при условии, что возможность передачи Агентом принятых им заявок непосредственно Регистратору предусмотрена договором поручения или агентским договором, заключенным между Управляющей компанией и Агентом.</w:t>
      </w:r>
      <w:r w:rsidR="003716DC" w:rsidRPr="00D55EEF">
        <w:t xml:space="preserve"> </w:t>
      </w:r>
    </w:p>
    <w:p w:rsidR="005D3CB8" w:rsidRPr="00D55EEF" w:rsidRDefault="005D3CB8" w:rsidP="00747291">
      <w:pPr>
        <w:pStyle w:val="1"/>
        <w:numPr>
          <w:ilvl w:val="0"/>
          <w:numId w:val="0"/>
        </w:numPr>
        <w:tabs>
          <w:tab w:val="clear" w:pos="-142"/>
        </w:tabs>
        <w:autoSpaceDE w:val="0"/>
        <w:autoSpaceDN w:val="0"/>
        <w:adjustRightInd w:val="0"/>
        <w:ind w:left="993"/>
        <w:rPr>
          <w:rFonts w:eastAsia="Times New Roman" w:cs="Verdana"/>
          <w:lang w:eastAsia="ru-RU"/>
        </w:rPr>
      </w:pPr>
      <w:r w:rsidRPr="00D55EEF">
        <w:rPr>
          <w:rFonts w:eastAsia="Times New Roman" w:cs="Arial"/>
        </w:rPr>
        <w:t>Документы, необходимые для совершения операций в Реестре, если</w:t>
      </w:r>
      <w:r w:rsidRPr="00D55EEF">
        <w:rPr>
          <w:rFonts w:eastAsia="Times New Roman" w:cs="Verdana"/>
          <w:lang w:eastAsia="ru-RU"/>
        </w:rPr>
        <w:t xml:space="preserve"> иное не установлено федеральными законами или иными нормативными актами в сфере финансовых рынков, могут быть предоставлены Регистратору одним из следующих способов:</w:t>
      </w:r>
    </w:p>
    <w:p w:rsidR="005D3CB8" w:rsidRPr="00D55EEF" w:rsidRDefault="005D3CB8" w:rsidP="003716DC">
      <w:pPr>
        <w:pStyle w:val="1"/>
        <w:ind w:left="1276" w:hanging="283"/>
      </w:pPr>
      <w:r w:rsidRPr="00D55EEF">
        <w:t>непосредственная передача документа на бумажном носителе;</w:t>
      </w:r>
    </w:p>
    <w:p w:rsidR="005D3CB8" w:rsidRPr="00D55EEF" w:rsidRDefault="005D3CB8" w:rsidP="00114288">
      <w:pPr>
        <w:widowControl w:val="0"/>
        <w:numPr>
          <w:ilvl w:val="0"/>
          <w:numId w:val="14"/>
        </w:numPr>
        <w:spacing w:line="360" w:lineRule="auto"/>
        <w:ind w:left="1276" w:hanging="283"/>
        <w:contextualSpacing/>
        <w:rPr>
          <w:rFonts w:eastAsia="Times New Roman"/>
        </w:rPr>
      </w:pPr>
      <w:r w:rsidRPr="00D55EEF">
        <w:rPr>
          <w:rStyle w:val="15"/>
        </w:rPr>
        <w:t>в форме электронного документа, подписанного электронной подписью</w:t>
      </w:r>
      <w:r w:rsidRPr="00D55EEF">
        <w:rPr>
          <w:rFonts w:eastAsia="Times New Roman"/>
        </w:rPr>
        <w:t xml:space="preserve"> или в виде электронных копий документов, заверенных электронной подписью в соответствии с разделом </w:t>
      </w:r>
      <w:r w:rsidR="002258CE" w:rsidRPr="00D55EEF">
        <w:fldChar w:fldCharType="begin"/>
      </w:r>
      <w:r w:rsidR="002258CE" w:rsidRPr="00D55EEF">
        <w:instrText xml:space="preserve"> REF _Ref381087055 \r \h  \* MERGEFORMAT </w:instrText>
      </w:r>
      <w:r w:rsidR="002258CE" w:rsidRPr="00D55EEF">
        <w:fldChar w:fldCharType="separate"/>
      </w:r>
      <w:r w:rsidR="0044633B" w:rsidRPr="0044633B">
        <w:rPr>
          <w:rFonts w:eastAsia="Times New Roman"/>
        </w:rPr>
        <w:t>30</w:t>
      </w:r>
      <w:r w:rsidR="002258CE" w:rsidRPr="00D55EEF">
        <w:fldChar w:fldCharType="end"/>
      </w:r>
      <w:r w:rsidRPr="00D55EEF">
        <w:rPr>
          <w:rFonts w:eastAsia="Times New Roman"/>
        </w:rPr>
        <w:t xml:space="preserve"> настоящих Правил;</w:t>
      </w:r>
    </w:p>
    <w:p w:rsidR="00747291" w:rsidRPr="00D55EEF" w:rsidRDefault="005D3CB8" w:rsidP="00747291">
      <w:pPr>
        <w:widowControl w:val="0"/>
        <w:numPr>
          <w:ilvl w:val="0"/>
          <w:numId w:val="14"/>
        </w:numPr>
        <w:spacing w:line="360" w:lineRule="auto"/>
        <w:ind w:left="1276" w:hanging="283"/>
        <w:contextualSpacing/>
        <w:rPr>
          <w:rFonts w:eastAsia="Times New Roman"/>
        </w:rPr>
      </w:pPr>
      <w:r w:rsidRPr="00D55EEF">
        <w:rPr>
          <w:rFonts w:eastAsia="Times New Roman"/>
        </w:rPr>
        <w:t xml:space="preserve">передача почтовым отправлением документов, определенных настоящими Правилами, если в распоряжении или ином документе, представленном Регистратору, содержится прямое указание лица на такой порядок представления документов. При этом подписи на </w:t>
      </w:r>
      <w:r w:rsidRPr="00D55EEF">
        <w:rPr>
          <w:rFonts w:eastAsia="Times New Roman"/>
        </w:rPr>
        <w:lastRenderedPageBreak/>
        <w:t>документах должны быть заверены в порядке, установленном настоящими Правилами.</w:t>
      </w:r>
    </w:p>
    <w:p w:rsidR="005D3CB8" w:rsidRPr="00D55EEF" w:rsidRDefault="005D3CB8" w:rsidP="00747291">
      <w:pPr>
        <w:widowControl w:val="0"/>
        <w:spacing w:line="360" w:lineRule="auto"/>
        <w:ind w:left="993"/>
        <w:contextualSpacing/>
        <w:rPr>
          <w:rFonts w:eastAsia="Times New Roman"/>
        </w:rPr>
      </w:pPr>
      <w:r w:rsidRPr="00D55EEF">
        <w:rPr>
          <w:rFonts w:eastAsia="Times New Roman" w:cs="Arial"/>
        </w:rPr>
        <w:t>Если в анкете содержится прямое указание на порядок предоставления</w:t>
      </w:r>
      <w:r w:rsidRPr="00D55EEF">
        <w:rPr>
          <w:rFonts w:eastAsia="Times New Roman" w:cs="Verdana"/>
          <w:lang w:eastAsia="ru-RU"/>
        </w:rPr>
        <w:t xml:space="preserve"> документов почтовым отправлением, то почтовым отправлением Регистратору могут быть представлены:</w:t>
      </w:r>
    </w:p>
    <w:p w:rsidR="005D3CB8" w:rsidRPr="00D55EEF" w:rsidRDefault="005D3CB8" w:rsidP="00114288">
      <w:pPr>
        <w:widowControl w:val="0"/>
        <w:numPr>
          <w:ilvl w:val="0"/>
          <w:numId w:val="14"/>
        </w:numPr>
        <w:spacing w:line="360" w:lineRule="auto"/>
        <w:ind w:left="1276" w:hanging="283"/>
        <w:contextualSpacing/>
        <w:rPr>
          <w:rFonts w:eastAsia="Times New Roman"/>
        </w:rPr>
      </w:pPr>
      <w:r w:rsidRPr="00D55EEF">
        <w:rPr>
          <w:rFonts w:eastAsia="Times New Roman"/>
        </w:rPr>
        <w:t>документы, необходимые для внесения изменений в сведения, содержащиеся в анкете зарегистрированного лица, анкете залогодержателя;</w:t>
      </w:r>
    </w:p>
    <w:p w:rsidR="00747291" w:rsidRPr="00D55EEF" w:rsidRDefault="005D3CB8" w:rsidP="00747291">
      <w:pPr>
        <w:widowControl w:val="0"/>
        <w:numPr>
          <w:ilvl w:val="0"/>
          <w:numId w:val="14"/>
        </w:numPr>
        <w:spacing w:line="360" w:lineRule="auto"/>
        <w:ind w:left="1276" w:hanging="283"/>
        <w:contextualSpacing/>
        <w:rPr>
          <w:rFonts w:eastAsia="Times New Roman"/>
        </w:rPr>
      </w:pPr>
      <w:r w:rsidRPr="00D55EEF">
        <w:rPr>
          <w:rFonts w:eastAsia="Times New Roman"/>
        </w:rPr>
        <w:t>запросы о предоставлении информации из Реестра, в т</w:t>
      </w:r>
      <w:r w:rsidR="00BD2368" w:rsidRPr="00D55EEF">
        <w:rPr>
          <w:rFonts w:eastAsia="Times New Roman"/>
        </w:rPr>
        <w:t xml:space="preserve">ом </w:t>
      </w:r>
      <w:r w:rsidRPr="00D55EEF">
        <w:rPr>
          <w:rFonts w:eastAsia="Times New Roman"/>
        </w:rPr>
        <w:t>ч</w:t>
      </w:r>
      <w:r w:rsidR="00BD2368" w:rsidRPr="00D55EEF">
        <w:rPr>
          <w:rFonts w:eastAsia="Times New Roman"/>
        </w:rPr>
        <w:t>исле</w:t>
      </w:r>
      <w:r w:rsidRPr="00D55EEF">
        <w:rPr>
          <w:rFonts w:eastAsia="Times New Roman"/>
        </w:rPr>
        <w:t xml:space="preserve"> запросы о предоставлении выписки.</w:t>
      </w:r>
    </w:p>
    <w:p w:rsidR="005D3CB8" w:rsidRPr="00D55EEF" w:rsidRDefault="005D3CB8" w:rsidP="00747291">
      <w:pPr>
        <w:widowControl w:val="0"/>
        <w:spacing w:line="360" w:lineRule="auto"/>
        <w:ind w:left="993"/>
        <w:contextualSpacing/>
        <w:rPr>
          <w:rFonts w:eastAsia="Times New Roman"/>
        </w:rPr>
      </w:pPr>
      <w:r w:rsidRPr="00D55EEF">
        <w:rPr>
          <w:rFonts w:eastAsia="Times New Roman" w:cs="Verdana"/>
          <w:lang w:eastAsia="ru-RU"/>
        </w:rPr>
        <w:t>Если правила доверительного управления паевым инвестиционным фондом предусматривают подачу заявок на приобретение, погашение, обмен инвестиционных паев почтовым отправлением, то документы, необходимые для открытия лицевого счета, могут быть направлены почтовым отправлением в адрес Управляющей компании или Агента по выдаче, погашению и обмену инвестиционных паев.</w:t>
      </w:r>
    </w:p>
    <w:p w:rsidR="005D3CB8" w:rsidRPr="00D55EEF" w:rsidRDefault="005D3CB8" w:rsidP="005D3CB8">
      <w:pPr>
        <w:numPr>
          <w:ilvl w:val="1"/>
          <w:numId w:val="6"/>
        </w:numPr>
        <w:autoSpaceDE w:val="0"/>
        <w:autoSpaceDN w:val="0"/>
        <w:spacing w:line="360" w:lineRule="auto"/>
        <w:ind w:left="993" w:hanging="993"/>
        <w:rPr>
          <w:rFonts w:eastAsia="Times New Roman" w:cs="Arial"/>
        </w:rPr>
      </w:pPr>
      <w:r w:rsidRPr="00D55EEF">
        <w:rPr>
          <w:rFonts w:eastAsia="Times New Roman" w:cs="Arial"/>
        </w:rPr>
        <w:t>Общие требования к оформлению документов, представляемых на бумажном носителе.</w:t>
      </w:r>
    </w:p>
    <w:p w:rsidR="005D3CB8" w:rsidRPr="00D55EEF" w:rsidRDefault="005D3CB8" w:rsidP="005D3CB8">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Документы на бумажном носителе, необходимые для совершения операций в Реестре, насчитывающие более одного листа, должны быть прошиты и заверены лицом/лицами, подписывающим/подписывающими документ.</w:t>
      </w:r>
      <w:proofErr w:type="gramEnd"/>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случае</w:t>
      </w:r>
      <w:proofErr w:type="gramStart"/>
      <w:r w:rsidR="00B14091" w:rsidRPr="00D55EEF">
        <w:rPr>
          <w:rFonts w:eastAsia="Times New Roman" w:cs="Verdana"/>
          <w:lang w:eastAsia="ru-RU"/>
        </w:rPr>
        <w:t>,</w:t>
      </w:r>
      <w:proofErr w:type="gramEnd"/>
      <w:r w:rsidRPr="00D55EEF">
        <w:rPr>
          <w:rFonts w:eastAsia="Times New Roman" w:cs="Verdana"/>
          <w:lang w:eastAsia="ru-RU"/>
        </w:rPr>
        <w:t xml:space="preserve"> если в </w:t>
      </w:r>
      <w:proofErr w:type="spellStart"/>
      <w:r w:rsidRPr="00D55EEF">
        <w:rPr>
          <w:rFonts w:eastAsia="Times New Roman" w:cs="Verdana"/>
          <w:lang w:eastAsia="ru-RU"/>
        </w:rPr>
        <w:t>непрошитых</w:t>
      </w:r>
      <w:proofErr w:type="spellEnd"/>
      <w:r w:rsidRPr="00D55EEF">
        <w:rPr>
          <w:rFonts w:eastAsia="Times New Roman" w:cs="Verdana"/>
          <w:lang w:eastAsia="ru-RU"/>
        </w:rPr>
        <w:t xml:space="preserve"> документах, занимающих более одного листа каждый лист заверен лицом/лицами, подписавшим/подписавшими данный документ</w:t>
      </w:r>
      <w:r w:rsidR="00B14091" w:rsidRPr="00D55EEF">
        <w:rPr>
          <w:rFonts w:eastAsia="Times New Roman" w:cs="Verdana"/>
          <w:lang w:eastAsia="ru-RU"/>
        </w:rPr>
        <w:t>,</w:t>
      </w:r>
      <w:r w:rsidRPr="00D55EEF">
        <w:rPr>
          <w:rFonts w:eastAsia="Times New Roman" w:cs="Verdana"/>
          <w:lang w:eastAsia="ru-RU"/>
        </w:rPr>
        <w:t xml:space="preserve"> то документ может быть прошит и заверен лицом, принявшим этот документ.</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Если </w:t>
      </w:r>
      <w:proofErr w:type="spellStart"/>
      <w:r w:rsidRPr="00D55EEF">
        <w:rPr>
          <w:rFonts w:eastAsia="Times New Roman" w:cs="Verdana"/>
          <w:lang w:eastAsia="ru-RU"/>
        </w:rPr>
        <w:t>непрошитый</w:t>
      </w:r>
      <w:proofErr w:type="spellEnd"/>
      <w:r w:rsidRPr="00D55EEF">
        <w:rPr>
          <w:rFonts w:eastAsia="Times New Roman" w:cs="Verdana"/>
          <w:lang w:eastAsia="ru-RU"/>
        </w:rPr>
        <w:t xml:space="preserve"> документ, занимающий более одного листа, содержит сведения, позволяющие отнести каждый лист к одному и тому же документу, и заверен каждый лист, то документ может не прошиваться.</w:t>
      </w:r>
    </w:p>
    <w:p w:rsidR="005D3CB8" w:rsidRPr="00D55EEF" w:rsidRDefault="005D3CB8" w:rsidP="00C84EE1">
      <w:pPr>
        <w:numPr>
          <w:ilvl w:val="1"/>
          <w:numId w:val="6"/>
        </w:numPr>
        <w:autoSpaceDE w:val="0"/>
        <w:autoSpaceDN w:val="0"/>
        <w:spacing w:line="360" w:lineRule="auto"/>
        <w:ind w:left="993" w:hanging="993"/>
        <w:rPr>
          <w:rFonts w:eastAsia="Times New Roman" w:cs="Arial"/>
        </w:rPr>
      </w:pPr>
      <w:r w:rsidRPr="00D55EEF">
        <w:rPr>
          <w:rFonts w:eastAsia="Times New Roman" w:cs="Arial"/>
        </w:rPr>
        <w:t>Общие требования к оформлению представляемых документов, составленных на иностранном языке.</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Документы, составленные на иностранном языке, должны быть переведены на русский язык, а подпись переводчика или перевод удостоверены нотариусом.</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lastRenderedPageBreak/>
        <w:t xml:space="preserve">Документы, составленные в соответствии с иностранным законодательством, предоставляемые </w:t>
      </w:r>
      <w:proofErr w:type="gramStart"/>
      <w:r w:rsidRPr="00D55EEF">
        <w:rPr>
          <w:rFonts w:eastAsia="Times New Roman" w:cs="Verdana"/>
          <w:lang w:eastAsia="ru-RU"/>
        </w:rPr>
        <w:t>в</w:t>
      </w:r>
      <w:proofErr w:type="gramEnd"/>
      <w:r w:rsidRPr="00D55EEF">
        <w:rPr>
          <w:rFonts w:eastAsia="Times New Roman" w:cs="Verdana"/>
          <w:lang w:eastAsia="ru-RU"/>
        </w:rPr>
        <w:t xml:space="preserve"> </w:t>
      </w:r>
      <w:proofErr w:type="gramStart"/>
      <w:r w:rsidRPr="00D55EEF">
        <w:rPr>
          <w:rFonts w:eastAsia="Times New Roman" w:cs="Verdana"/>
          <w:lang w:eastAsia="ru-RU"/>
        </w:rPr>
        <w:t>Регистратор</w:t>
      </w:r>
      <w:proofErr w:type="gramEnd"/>
      <w:r w:rsidRPr="00D55EEF">
        <w:rPr>
          <w:rFonts w:eastAsia="Times New Roman" w:cs="Verdana"/>
          <w:lang w:eastAsia="ru-RU"/>
        </w:rPr>
        <w:t xml:space="preserve">, должны быть надлежащим образом легализованы, за исключением случаев, когда в соответствии с федеральными законами и международными договорами Российской Федерации такая легализация не требуется, или достаточно проставление </w:t>
      </w:r>
      <w:proofErr w:type="spellStart"/>
      <w:r w:rsidRPr="00D55EEF">
        <w:rPr>
          <w:rFonts w:eastAsia="Times New Roman" w:cs="Verdana"/>
          <w:lang w:eastAsia="ru-RU"/>
        </w:rPr>
        <w:t>апостиля</w:t>
      </w:r>
      <w:proofErr w:type="spellEnd"/>
      <w:r w:rsidRPr="00D55EEF">
        <w:rPr>
          <w:rFonts w:eastAsia="Times New Roman" w:cs="Verdana"/>
          <w:lang w:eastAsia="ru-RU"/>
        </w:rPr>
        <w:t>.</w:t>
      </w:r>
    </w:p>
    <w:p w:rsidR="005D3CB8" w:rsidRPr="00D55EEF" w:rsidRDefault="005D3CB8" w:rsidP="00C84EE1">
      <w:pPr>
        <w:numPr>
          <w:ilvl w:val="1"/>
          <w:numId w:val="6"/>
        </w:numPr>
        <w:autoSpaceDE w:val="0"/>
        <w:autoSpaceDN w:val="0"/>
        <w:spacing w:line="360" w:lineRule="auto"/>
        <w:ind w:left="993" w:hanging="993"/>
        <w:rPr>
          <w:rFonts w:eastAsia="Times New Roman" w:cs="Arial"/>
        </w:rPr>
      </w:pPr>
      <w:r w:rsidRPr="00D55EEF">
        <w:rPr>
          <w:rFonts w:eastAsia="Times New Roman" w:cs="Arial"/>
        </w:rPr>
        <w:t>Количество инвестиционных паев, учитываемых на счетах в Реестре, выражается целым числом или, если оно не может быть выражено целым числом, - дробным числом с десятичной дробной частью.</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Дробное число, выражающее количество инвестиционных паев, округляется с точностью, определенной правилами доверительного управления соответствующим паевым инвестиционным фондом, но не менее пяти знаков после запятой.</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При зачислении инвестиционных паев на счета, открытые Регистратором, их дробные части суммируются, если иное не предусмотрено федеральными законами.</w:t>
      </w:r>
    </w:p>
    <w:p w:rsidR="005D3CB8" w:rsidRPr="00D55EEF" w:rsidRDefault="005D3CB8" w:rsidP="005D3CB8">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Списание дробной части инвестиционного пая с лицевого счета владельца, лицевого счета доверительного управляющего, депозитного лицевого счета или казначейского лицевого счета на основании распоряжения лица, которому открыт такой счет, или, если это предусмотрено настоящими Правилами, на основании распоряжения Управляющей компании, заявки на обмен инвестиционных паев или заявки на погашение инвестиционных паев, допускается только при условии полного списания дробной части инвестиционного пая</w:t>
      </w:r>
      <w:proofErr w:type="gramEnd"/>
      <w:r w:rsidRPr="00D55EEF">
        <w:rPr>
          <w:rFonts w:eastAsia="Times New Roman" w:cs="Verdana"/>
          <w:lang w:eastAsia="ru-RU"/>
        </w:rPr>
        <w:t xml:space="preserve">. При этом списание дробной части инвестиционного пая без целого числа инвестиционных паев допускается только при отсутствии на указанном счете целого числа инвестиционных паев. </w:t>
      </w:r>
      <w:proofErr w:type="gramStart"/>
      <w:r w:rsidRPr="00D55EEF">
        <w:rPr>
          <w:rFonts w:eastAsia="Times New Roman" w:cs="Verdana"/>
          <w:lang w:eastAsia="ru-RU"/>
        </w:rPr>
        <w:t>Требования настоящего абзаца не применяются в случае погашения инвестиционных паев в соответствии с подпунктом 1 пункта 4 статьи 14.1 Федерального закона «Об инвестиционных фондах», частичного погашения инвестиционных паев в соответствии с подпунктом 3 пункта 6 статьи 17 Федерального закона «Об инвестиционных фондах» и погашения части инвестиционных паев в соответствии с пунктами 3 и 8 статьи 17.1 Федерального закона «Об инвестиционных</w:t>
      </w:r>
      <w:proofErr w:type="gramEnd"/>
      <w:r w:rsidRPr="00D55EEF">
        <w:rPr>
          <w:rFonts w:eastAsia="Times New Roman" w:cs="Verdana"/>
          <w:lang w:eastAsia="ru-RU"/>
        </w:rPr>
        <w:t xml:space="preserve"> </w:t>
      </w:r>
      <w:proofErr w:type="gramStart"/>
      <w:r w:rsidRPr="00D55EEF">
        <w:rPr>
          <w:rFonts w:eastAsia="Times New Roman" w:cs="Verdana"/>
          <w:lang w:eastAsia="ru-RU"/>
        </w:rPr>
        <w:t>фондах</w:t>
      </w:r>
      <w:proofErr w:type="gramEnd"/>
      <w:r w:rsidRPr="00D55EEF">
        <w:rPr>
          <w:rFonts w:eastAsia="Times New Roman" w:cs="Verdana"/>
          <w:lang w:eastAsia="ru-RU"/>
        </w:rPr>
        <w:t>», погашения всех или части инвестиционных паев в соответствии с пунктом 13 статьи 18 Федерального закона «Об инвестиционных фондах».</w:t>
      </w:r>
    </w:p>
    <w:p w:rsidR="005D3CB8" w:rsidRPr="00D55EEF" w:rsidRDefault="005D3CB8" w:rsidP="005D3CB8">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lastRenderedPageBreak/>
        <w:t xml:space="preserve">Помимо случаев, предусмотренных Федеральным </w:t>
      </w:r>
      <w:hyperlink r:id="rId9" w:history="1">
        <w:r w:rsidRPr="00D55EEF">
          <w:rPr>
            <w:rFonts w:eastAsia="Times New Roman" w:cs="Verdana"/>
            <w:lang w:eastAsia="ru-RU"/>
          </w:rPr>
          <w:t>законом</w:t>
        </w:r>
      </w:hyperlink>
      <w:r w:rsidRPr="00D55EEF">
        <w:rPr>
          <w:rFonts w:eastAsia="Times New Roman" w:cs="Verdana"/>
          <w:lang w:eastAsia="ru-RU"/>
        </w:rPr>
        <w:t xml:space="preserve"> «Об инвестиционных фондах», возникновение и изменение дробных частей инвестиционных паев у их владельца допускаются в случае сложения дробных частей инвестиционных паев, в случае дробления инвестиционных паев, а также в случае погашения инвестиционных паев закрытого паевого инвестиционного фонда по требованию их владельцев, которые на общем собрании владельцев инвестиционных паев закрытого паевого инвестиционного фонда голосовали против принятия</w:t>
      </w:r>
      <w:proofErr w:type="gramEnd"/>
      <w:r w:rsidRPr="00D55EEF">
        <w:rPr>
          <w:rFonts w:eastAsia="Times New Roman" w:cs="Verdana"/>
          <w:lang w:eastAsia="ru-RU"/>
        </w:rPr>
        <w:t xml:space="preserve"> решения об утверждении изменений и дополнений в правила доверительного управления этим фондом, или решения о передаче прав и обязанностей по договору доверительного управления этим фондом другой управляющей компании, или решения о продлении срока действия договора доверительного управления этим фондом, а также в иных случаях, предусмотренных нормативными правовыми актами Российской Федерации.</w:t>
      </w:r>
    </w:p>
    <w:p w:rsidR="005D3CB8" w:rsidRPr="00D55EEF" w:rsidRDefault="005D3CB8" w:rsidP="00C84EE1">
      <w:pPr>
        <w:numPr>
          <w:ilvl w:val="1"/>
          <w:numId w:val="6"/>
        </w:numPr>
        <w:autoSpaceDE w:val="0"/>
        <w:autoSpaceDN w:val="0"/>
        <w:spacing w:line="360" w:lineRule="auto"/>
        <w:ind w:left="993" w:hanging="993"/>
        <w:rPr>
          <w:rFonts w:eastAsia="Times New Roman" w:cs="Arial"/>
        </w:rPr>
      </w:pPr>
      <w:r w:rsidRPr="00D55EEF">
        <w:rPr>
          <w:rFonts w:eastAsia="Times New Roman" w:cs="Arial"/>
        </w:rPr>
        <w:t>Особенности проведения операций в Реестре паевого инвестиционного фонда, инвестиционные паи которого предназначены для квалифицированных инвесторов.</w:t>
      </w:r>
    </w:p>
    <w:p w:rsidR="005D3CB8" w:rsidRPr="00D55EEF" w:rsidRDefault="005D3CB8" w:rsidP="005D3CB8">
      <w:pPr>
        <w:numPr>
          <w:ilvl w:val="2"/>
          <w:numId w:val="6"/>
        </w:numPr>
        <w:spacing w:line="360" w:lineRule="auto"/>
        <w:ind w:left="993" w:hanging="993"/>
        <w:rPr>
          <w:rFonts w:eastAsia="Times New Roman"/>
          <w:lang w:eastAsia="ru-RU"/>
        </w:rPr>
      </w:pPr>
      <w:bookmarkStart w:id="5" w:name="_Ref381087085"/>
      <w:r w:rsidRPr="00D55EEF">
        <w:rPr>
          <w:rFonts w:eastAsia="Times New Roman"/>
          <w:lang w:eastAsia="ru-RU"/>
        </w:rPr>
        <w:t>Регистратор вправе зачислять инвестиционные паи, предназначенные для квалифицированных инвесторов, на лицевые счета номинального держателя, а также на лицевые счета доверительного управляющего.</w:t>
      </w:r>
      <w:bookmarkEnd w:id="5"/>
    </w:p>
    <w:p w:rsidR="005D3CB8" w:rsidRPr="00D55EEF" w:rsidRDefault="005D3CB8" w:rsidP="005D3CB8">
      <w:pPr>
        <w:spacing w:line="360" w:lineRule="auto"/>
        <w:ind w:left="993"/>
        <w:rPr>
          <w:rFonts w:eastAsia="Times New Roman" w:cs="Verdana"/>
          <w:lang w:eastAsia="ru-RU"/>
        </w:rPr>
      </w:pPr>
      <w:r w:rsidRPr="00D55EEF">
        <w:rPr>
          <w:rFonts w:eastAsia="Times New Roman" w:cs="Verdana"/>
          <w:lang w:eastAsia="ru-RU"/>
        </w:rPr>
        <w:t>Регистратор вправе зачислять инвестиционные паи, предназначенные для квалифицированных инвесторов, на лицевые счета владельца, если:</w:t>
      </w:r>
    </w:p>
    <w:p w:rsidR="005D3CB8" w:rsidRPr="00D55EEF" w:rsidRDefault="005D3CB8" w:rsidP="00114288">
      <w:pPr>
        <w:widowControl w:val="0"/>
        <w:numPr>
          <w:ilvl w:val="0"/>
          <w:numId w:val="14"/>
        </w:numPr>
        <w:spacing w:line="360" w:lineRule="auto"/>
        <w:ind w:left="1276" w:hanging="283"/>
        <w:contextualSpacing/>
        <w:rPr>
          <w:rFonts w:eastAsia="Times New Roman"/>
        </w:rPr>
      </w:pPr>
      <w:r w:rsidRPr="00D55EEF">
        <w:rPr>
          <w:rFonts w:eastAsia="Times New Roman"/>
        </w:rPr>
        <w:t>лицевой счет владельца открыт лицу, которое является квалифицированным инвестором в силу федерального закона</w:t>
      </w:r>
      <w:hyperlink r:id="rId10" w:history="1"/>
      <w:r w:rsidRPr="00D55EEF">
        <w:rPr>
          <w:rFonts w:eastAsia="Times New Roman"/>
        </w:rPr>
        <w:t>;</w:t>
      </w:r>
    </w:p>
    <w:p w:rsidR="005D3CB8" w:rsidRPr="00D55EEF" w:rsidRDefault="005D3CB8" w:rsidP="00114288">
      <w:pPr>
        <w:widowControl w:val="0"/>
        <w:numPr>
          <w:ilvl w:val="0"/>
          <w:numId w:val="14"/>
        </w:numPr>
        <w:spacing w:line="360" w:lineRule="auto"/>
        <w:ind w:left="1276" w:hanging="283"/>
        <w:contextualSpacing/>
        <w:rPr>
          <w:rFonts w:eastAsia="Times New Roman"/>
        </w:rPr>
      </w:pPr>
      <w:r w:rsidRPr="00D55EEF">
        <w:rPr>
          <w:rFonts w:eastAsia="Times New Roman"/>
        </w:rPr>
        <w:t>инвестиционные паи лица, которому в реестре открыт лицевой счет владельца, списываются с лицевого счета номинального держателя, осуществляющего учет прав указанного лица на эти инвестиционные паи;</w:t>
      </w:r>
    </w:p>
    <w:p w:rsidR="005D3CB8" w:rsidRPr="00D55EEF" w:rsidRDefault="005D3CB8" w:rsidP="00114288">
      <w:pPr>
        <w:widowControl w:val="0"/>
        <w:numPr>
          <w:ilvl w:val="0"/>
          <w:numId w:val="14"/>
        </w:numPr>
        <w:spacing w:line="360" w:lineRule="auto"/>
        <w:ind w:left="1276" w:hanging="283"/>
        <w:contextualSpacing/>
        <w:rPr>
          <w:rFonts w:eastAsia="Times New Roman"/>
        </w:rPr>
      </w:pPr>
      <w:r w:rsidRPr="00D55EEF">
        <w:rPr>
          <w:rFonts w:eastAsia="Times New Roman"/>
        </w:rPr>
        <w:t>инвестиционные паи приобретены лицами, не являющимися квалифицированными инвесторами, без участия брокера, в случае их приобретения:</w:t>
      </w:r>
    </w:p>
    <w:p w:rsidR="005D3CB8" w:rsidRPr="00D55EEF" w:rsidRDefault="005D3CB8" w:rsidP="005D3CB8">
      <w:pPr>
        <w:pStyle w:val="2"/>
        <w:rPr>
          <w:lang w:eastAsia="ru-RU"/>
        </w:rPr>
      </w:pPr>
      <w:r w:rsidRPr="00D55EEF">
        <w:rPr>
          <w:lang w:eastAsia="ru-RU"/>
        </w:rPr>
        <w:t>иностранными юридическими лицами;</w:t>
      </w:r>
    </w:p>
    <w:p w:rsidR="005D3CB8" w:rsidRPr="00D55EEF" w:rsidRDefault="005D3CB8" w:rsidP="005D3CB8">
      <w:pPr>
        <w:pStyle w:val="2"/>
        <w:rPr>
          <w:lang w:eastAsia="ru-RU"/>
        </w:rPr>
      </w:pPr>
      <w:r w:rsidRPr="00D55EEF">
        <w:rPr>
          <w:lang w:eastAsia="ru-RU"/>
        </w:rPr>
        <w:t xml:space="preserve">в результате обмена (конвертации) на указанные инвестиционные паи других инвестиционных паев паевого инвестиционного фонда, </w:t>
      </w:r>
      <w:r w:rsidRPr="00D55EEF">
        <w:rPr>
          <w:lang w:eastAsia="ru-RU"/>
        </w:rPr>
        <w:lastRenderedPageBreak/>
        <w:t>находящегося под управлением той же управляющей компании, по решению управляющей компании;</w:t>
      </w:r>
    </w:p>
    <w:p w:rsidR="005D3CB8" w:rsidRPr="00D55EEF" w:rsidRDefault="005D3CB8" w:rsidP="005D3CB8">
      <w:pPr>
        <w:pStyle w:val="2"/>
        <w:rPr>
          <w:lang w:eastAsia="ru-RU"/>
        </w:rPr>
      </w:pPr>
      <w:r w:rsidRPr="00D55EEF">
        <w:rPr>
          <w:lang w:eastAsia="ru-RU"/>
        </w:rPr>
        <w:t>в результате реализации преимущественного права приобретения инвестиционных паев;</w:t>
      </w:r>
    </w:p>
    <w:p w:rsidR="005D3CB8" w:rsidRPr="00D55EEF" w:rsidRDefault="005D3CB8" w:rsidP="005D3CB8">
      <w:pPr>
        <w:pStyle w:val="2"/>
        <w:rPr>
          <w:lang w:eastAsia="ru-RU"/>
        </w:rPr>
      </w:pPr>
      <w:r w:rsidRPr="00D55EEF">
        <w:rPr>
          <w:lang w:eastAsia="ru-RU"/>
        </w:rPr>
        <w:t>в результате универсального правопреемства или распределения имущества ликвидируемого юридического лица;</w:t>
      </w:r>
    </w:p>
    <w:p w:rsidR="005D3CB8" w:rsidRPr="00D55EEF" w:rsidRDefault="005D3CB8" w:rsidP="005D3CB8">
      <w:pPr>
        <w:pStyle w:val="2"/>
        <w:rPr>
          <w:lang w:eastAsia="ru-RU"/>
        </w:rPr>
      </w:pPr>
      <w:r w:rsidRPr="00D55EEF">
        <w:rPr>
          <w:lang w:eastAsia="ru-RU"/>
        </w:rPr>
        <w:t>в результате исполнения требований закона и (или) условий договора доверительного управления о передаче имущества учредителю управления.</w:t>
      </w:r>
    </w:p>
    <w:p w:rsidR="005D3CB8" w:rsidRPr="00D55EEF" w:rsidRDefault="005D3CB8" w:rsidP="005D3CB8">
      <w:pPr>
        <w:tabs>
          <w:tab w:val="left" w:pos="993"/>
        </w:tabs>
        <w:spacing w:line="360" w:lineRule="auto"/>
        <w:ind w:left="993"/>
        <w:rPr>
          <w:rFonts w:eastAsia="Times New Roman" w:cs="Verdana"/>
          <w:lang w:eastAsia="ru-RU"/>
        </w:rPr>
      </w:pPr>
      <w:r w:rsidRPr="00D55EEF">
        <w:rPr>
          <w:rFonts w:eastAsia="Times New Roman" w:cs="Verdana"/>
          <w:lang w:eastAsia="ru-RU"/>
        </w:rPr>
        <w:t>Регистратор зачисляет инвестиционные паи, предназначенные для квалифицированных инвесторов, на лицевые счета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Регистратору ранее, их повторного предоставления не требуется.</w:t>
      </w:r>
    </w:p>
    <w:p w:rsidR="005D3CB8" w:rsidRPr="00D55EEF" w:rsidRDefault="005D3CB8" w:rsidP="00C84EE1">
      <w:pPr>
        <w:numPr>
          <w:ilvl w:val="2"/>
          <w:numId w:val="6"/>
        </w:numPr>
        <w:spacing w:line="360" w:lineRule="auto"/>
        <w:ind w:left="993" w:hanging="993"/>
        <w:rPr>
          <w:rFonts w:eastAsia="Times New Roman"/>
          <w:lang w:eastAsia="ru-RU"/>
        </w:rPr>
      </w:pPr>
      <w:r w:rsidRPr="00D55EEF">
        <w:rPr>
          <w:rFonts w:eastAsia="Times New Roman"/>
          <w:lang w:eastAsia="ru-RU"/>
        </w:rPr>
        <w:t xml:space="preserve">Документами, подтверждающими соблюдение условий, предусмотренных пунктом </w:t>
      </w:r>
      <w:r w:rsidR="002258CE" w:rsidRPr="00D55EEF">
        <w:fldChar w:fldCharType="begin"/>
      </w:r>
      <w:r w:rsidR="002258CE" w:rsidRPr="00D55EEF">
        <w:instrText xml:space="preserve"> REF _Ref381087085 \r \h  \* MERGEFORMAT </w:instrText>
      </w:r>
      <w:r w:rsidR="002258CE" w:rsidRPr="00D55EEF">
        <w:fldChar w:fldCharType="separate"/>
      </w:r>
      <w:r w:rsidR="0044633B" w:rsidRPr="0044633B">
        <w:rPr>
          <w:rFonts w:eastAsia="Times New Roman"/>
          <w:lang w:eastAsia="ru-RU"/>
        </w:rPr>
        <w:t>1.12.1</w:t>
      </w:r>
      <w:r w:rsidR="002258CE" w:rsidRPr="00D55EEF">
        <w:fldChar w:fldCharType="end"/>
      </w:r>
      <w:r w:rsidRPr="00D55EEF">
        <w:rPr>
          <w:rFonts w:eastAsia="Times New Roman"/>
          <w:lang w:eastAsia="ru-RU"/>
        </w:rPr>
        <w:t xml:space="preserve"> настоящих Правил, являются в том числе:</w:t>
      </w:r>
    </w:p>
    <w:p w:rsidR="005D3CB8" w:rsidRPr="00D55EEF" w:rsidRDefault="005D3CB8" w:rsidP="00114288">
      <w:pPr>
        <w:numPr>
          <w:ilvl w:val="0"/>
          <w:numId w:val="15"/>
        </w:numPr>
        <w:spacing w:line="360" w:lineRule="auto"/>
        <w:ind w:left="1276" w:hanging="283"/>
        <w:rPr>
          <w:rFonts w:eastAsia="Times New Roman" w:cs="Verdana"/>
          <w:lang w:eastAsia="ru-RU"/>
        </w:rPr>
      </w:pPr>
      <w:proofErr w:type="gramStart"/>
      <w:r w:rsidRPr="00D55EEF">
        <w:rPr>
          <w:rFonts w:eastAsia="Times New Roman" w:cs="Verdana"/>
          <w:lang w:eastAsia="ru-RU"/>
        </w:rPr>
        <w:t>для зарегистрированных лиц, являющихся квалифицированными инвесторами в силу закона, - учредительные документы и документы, подтверждающие наличие соответствующей лицензии (при наличии лицензии), либо копии указанных документов, заверенные в установленном порядке;</w:t>
      </w:r>
      <w:proofErr w:type="gramEnd"/>
    </w:p>
    <w:p w:rsidR="005D3CB8" w:rsidRPr="00D55EEF" w:rsidRDefault="005D3CB8" w:rsidP="00114288">
      <w:pPr>
        <w:numPr>
          <w:ilvl w:val="0"/>
          <w:numId w:val="15"/>
        </w:numPr>
        <w:tabs>
          <w:tab w:val="clear" w:pos="1429"/>
        </w:tabs>
        <w:spacing w:line="360" w:lineRule="auto"/>
        <w:ind w:left="1276" w:hanging="283"/>
        <w:rPr>
          <w:rFonts w:eastAsia="Times New Roman" w:cs="Verdana"/>
          <w:lang w:eastAsia="ru-RU"/>
        </w:rPr>
      </w:pPr>
      <w:r w:rsidRPr="00D55EEF">
        <w:rPr>
          <w:rStyle w:val="15"/>
        </w:rPr>
        <w:t>выписка со счета депо, подтверждающая право лица, на лицевой счет</w:t>
      </w:r>
      <w:r w:rsidRPr="00D55EEF">
        <w:rPr>
          <w:rFonts w:eastAsia="Times New Roman" w:cs="Verdana"/>
          <w:lang w:eastAsia="ru-RU"/>
        </w:rPr>
        <w:t xml:space="preserve"> которого зачисляются инвестиционные паи, на эти инвестиционные паи – в случае, если при зачислении инвестиционных паев на лицевой счет владельца, инвестиционные паи списываются с лицевого счета номинального держателя, осуществляющего учет прав указанного владельца на эти инвестиционные паи;</w:t>
      </w:r>
    </w:p>
    <w:p w:rsidR="005D3CB8" w:rsidRPr="00D55EEF" w:rsidRDefault="005D3CB8" w:rsidP="00114288">
      <w:pPr>
        <w:numPr>
          <w:ilvl w:val="0"/>
          <w:numId w:val="15"/>
        </w:numPr>
        <w:tabs>
          <w:tab w:val="clear" w:pos="1429"/>
          <w:tab w:val="num" w:pos="-5103"/>
        </w:tabs>
        <w:spacing w:line="360" w:lineRule="auto"/>
        <w:ind w:left="1276" w:hanging="283"/>
        <w:rPr>
          <w:rFonts w:eastAsia="Times New Roman" w:cs="Verdana"/>
          <w:lang w:eastAsia="ru-RU"/>
        </w:rPr>
      </w:pPr>
      <w:r w:rsidRPr="00D55EEF">
        <w:rPr>
          <w:rStyle w:val="15"/>
        </w:rPr>
        <w:t>для зарегистрированных лиц, которые приобрели инвестиционные паи</w:t>
      </w:r>
      <w:r w:rsidRPr="00D55EEF">
        <w:rPr>
          <w:rFonts w:eastAsia="Times New Roman" w:cs="Verdana"/>
          <w:lang w:eastAsia="ru-RU"/>
        </w:rPr>
        <w:t xml:space="preserve"> в результате универсального правопреемства:</w:t>
      </w:r>
    </w:p>
    <w:p w:rsidR="005D3CB8" w:rsidRPr="00D55EEF" w:rsidRDefault="005D3CB8" w:rsidP="005D3CB8">
      <w:pPr>
        <w:pStyle w:val="2"/>
        <w:rPr>
          <w:lang w:eastAsia="ru-RU"/>
        </w:rPr>
      </w:pPr>
      <w:r w:rsidRPr="00D55EEF">
        <w:rPr>
          <w:lang w:eastAsia="ru-RU"/>
        </w:rPr>
        <w:t xml:space="preserve">документ, подтверждающий факт внесения записи в Единый государственный реестр юридических лиц (далее - ЕГРЮЛ) о прекращении юридического лица в результате реорганизации (при реорганизации в форме слияния, преобразования, </w:t>
      </w:r>
      <w:r w:rsidRPr="00D55EEF">
        <w:rPr>
          <w:lang w:eastAsia="ru-RU"/>
        </w:rPr>
        <w:lastRenderedPageBreak/>
        <w:t>разделения, присоединения) – копия, заверенная в установленном порядке;</w:t>
      </w:r>
    </w:p>
    <w:p w:rsidR="005D3CB8" w:rsidRPr="00D55EEF" w:rsidRDefault="005D3CB8" w:rsidP="005D3CB8">
      <w:pPr>
        <w:pStyle w:val="2"/>
        <w:rPr>
          <w:lang w:eastAsia="ru-RU"/>
        </w:rPr>
      </w:pPr>
      <w:r w:rsidRPr="00D55EEF">
        <w:rPr>
          <w:lang w:eastAsia="ru-RU"/>
        </w:rPr>
        <w:t>документ, подтверждающий факт внесения записи о государственной регистрации юридического лица в ЕГРЮЛ для</w:t>
      </w:r>
      <w:r w:rsidRPr="00D55EEF">
        <w:rPr>
          <w:rFonts w:ascii="Times New Roman" w:hAnsi="Times New Roman"/>
          <w:sz w:val="24"/>
          <w:lang w:eastAsia="ru-RU"/>
        </w:rPr>
        <w:t xml:space="preserve"> </w:t>
      </w:r>
      <w:r w:rsidRPr="00D55EEF">
        <w:rPr>
          <w:lang w:eastAsia="ru-RU"/>
        </w:rPr>
        <w:t xml:space="preserve"> вновь возникших юридических лиц (при реорганизации в форме слияния, преобразования, разделения, выделения) – копия, заверенная в установленном порядке;</w:t>
      </w:r>
    </w:p>
    <w:p w:rsidR="005D3CB8" w:rsidRPr="00D55EEF" w:rsidRDefault="005D3CB8" w:rsidP="005D3CB8">
      <w:pPr>
        <w:pStyle w:val="2"/>
        <w:rPr>
          <w:lang w:eastAsia="ru-RU"/>
        </w:rPr>
      </w:pPr>
      <w:r w:rsidRPr="00D55EEF">
        <w:rPr>
          <w:lang w:eastAsia="ru-RU"/>
        </w:rPr>
        <w:t>выписка из ЕГРЮЛ, содержащая сведения о правопреемстве – оригинал или копия, заверенная в установленном порядке;</w:t>
      </w:r>
    </w:p>
    <w:p w:rsidR="005D3CB8" w:rsidRPr="00D55EEF" w:rsidRDefault="005D3CB8" w:rsidP="005D3CB8">
      <w:pPr>
        <w:pStyle w:val="2"/>
        <w:rPr>
          <w:lang w:eastAsia="ru-RU"/>
        </w:rPr>
      </w:pPr>
      <w:r w:rsidRPr="00D55EEF">
        <w:rPr>
          <w:lang w:eastAsia="ru-RU"/>
        </w:rPr>
        <w:t>свидетельство о праве на наследство – копия, заверенная в установленном порядке;</w:t>
      </w:r>
    </w:p>
    <w:p w:rsidR="005D3CB8" w:rsidRPr="00D55EEF" w:rsidRDefault="005D3CB8" w:rsidP="005D3CB8">
      <w:pPr>
        <w:pStyle w:val="2"/>
        <w:rPr>
          <w:lang w:eastAsia="ru-RU"/>
        </w:rPr>
      </w:pPr>
      <w:r w:rsidRPr="00D55EEF">
        <w:rPr>
          <w:lang w:eastAsia="ru-RU"/>
        </w:rPr>
        <w:t>иные документы, являющиеся основанием для перехода инвестиционных паев в результате универсального правопреемства.</w:t>
      </w:r>
    </w:p>
    <w:p w:rsidR="005D3CB8" w:rsidRPr="00D55EEF" w:rsidRDefault="005D3CB8" w:rsidP="00114288">
      <w:pPr>
        <w:numPr>
          <w:ilvl w:val="0"/>
          <w:numId w:val="15"/>
        </w:numPr>
        <w:tabs>
          <w:tab w:val="clear" w:pos="1429"/>
        </w:tabs>
        <w:spacing w:line="360" w:lineRule="auto"/>
        <w:ind w:left="1276" w:hanging="283"/>
        <w:rPr>
          <w:rFonts w:eastAsia="Times New Roman" w:cs="Verdana"/>
          <w:lang w:eastAsia="ru-RU"/>
        </w:rPr>
      </w:pPr>
      <w:r w:rsidRPr="00D55EEF">
        <w:rPr>
          <w:rStyle w:val="15"/>
          <w:lang w:eastAsia="ru-RU"/>
        </w:rPr>
        <w:t>для зарегистрированных лиц, которые приобрели инвестиционные паи</w:t>
      </w:r>
      <w:r w:rsidRPr="00D55EEF">
        <w:rPr>
          <w:rFonts w:eastAsia="Times New Roman" w:cs="Verdana"/>
          <w:lang w:eastAsia="ru-RU"/>
        </w:rPr>
        <w:t xml:space="preserve"> в результате распределения имущества ликвидируемого юридического лица:</w:t>
      </w:r>
    </w:p>
    <w:p w:rsidR="005D3CB8" w:rsidRPr="00D55EEF" w:rsidRDefault="005D3CB8" w:rsidP="005D3CB8">
      <w:pPr>
        <w:pStyle w:val="2"/>
        <w:rPr>
          <w:lang w:eastAsia="ru-RU"/>
        </w:rPr>
      </w:pPr>
      <w:r w:rsidRPr="00D55EEF">
        <w:rPr>
          <w:lang w:eastAsia="ru-RU"/>
        </w:rPr>
        <w:t>решение общего собрания акционеров (участников) о ликвидации юридического лица - копия, заверенная в установленном порядке;</w:t>
      </w:r>
    </w:p>
    <w:p w:rsidR="005D3CB8" w:rsidRPr="00D55EEF" w:rsidRDefault="005D3CB8" w:rsidP="005D3CB8">
      <w:pPr>
        <w:pStyle w:val="2"/>
        <w:rPr>
          <w:lang w:eastAsia="ru-RU"/>
        </w:rPr>
      </w:pPr>
      <w:r w:rsidRPr="00D55EEF">
        <w:rPr>
          <w:lang w:eastAsia="ru-RU"/>
        </w:rPr>
        <w:t>выписка из ЕГРЮЛ, содержащая запись о том, что юридическое лицо находится в процессе ликвидации - оригинал или копия, заверенная в установленном порядке;</w:t>
      </w:r>
    </w:p>
    <w:p w:rsidR="005D3CB8" w:rsidRPr="00D55EEF" w:rsidRDefault="005D3CB8" w:rsidP="005D3CB8">
      <w:pPr>
        <w:pStyle w:val="2"/>
        <w:rPr>
          <w:lang w:eastAsia="ru-RU"/>
        </w:rPr>
      </w:pPr>
      <w:r w:rsidRPr="00D55EEF">
        <w:rPr>
          <w:lang w:eastAsia="ru-RU"/>
        </w:rPr>
        <w:t>решение ликвидационной комиссии о распределении имущества ликвидируемого юридического лица между акционерами (участниками) - копия, заверенная в установленном порядке.</w:t>
      </w:r>
    </w:p>
    <w:p w:rsidR="005D3CB8" w:rsidRPr="00D55EEF" w:rsidRDefault="005D3CB8" w:rsidP="00114288">
      <w:pPr>
        <w:numPr>
          <w:ilvl w:val="0"/>
          <w:numId w:val="15"/>
        </w:numPr>
        <w:tabs>
          <w:tab w:val="clear" w:pos="1429"/>
        </w:tabs>
        <w:spacing w:line="360" w:lineRule="auto"/>
        <w:ind w:left="1276" w:hanging="283"/>
        <w:rPr>
          <w:rFonts w:eastAsia="Times New Roman" w:cs="Verdana"/>
          <w:lang w:eastAsia="ru-RU"/>
        </w:rPr>
      </w:pPr>
      <w:r w:rsidRPr="00D55EEF">
        <w:rPr>
          <w:rStyle w:val="15"/>
          <w:lang w:eastAsia="ru-RU"/>
        </w:rPr>
        <w:t>иные документы, подтверждающие соблюдение условий,</w:t>
      </w:r>
      <w:r w:rsidRPr="00D55EEF">
        <w:rPr>
          <w:rFonts w:eastAsia="Times New Roman" w:cs="Verdana"/>
          <w:lang w:eastAsia="ru-RU"/>
        </w:rPr>
        <w:t xml:space="preserve"> предусмотренных пунктом </w:t>
      </w:r>
      <w:r w:rsidR="002258CE" w:rsidRPr="00D55EEF">
        <w:fldChar w:fldCharType="begin"/>
      </w:r>
      <w:r w:rsidR="002258CE" w:rsidRPr="00D55EEF">
        <w:instrText xml:space="preserve"> REF _Ref381087085 \r \h  \* MERGEFORMAT </w:instrText>
      </w:r>
      <w:r w:rsidR="002258CE" w:rsidRPr="00D55EEF">
        <w:fldChar w:fldCharType="separate"/>
      </w:r>
      <w:r w:rsidR="0044633B" w:rsidRPr="0044633B">
        <w:rPr>
          <w:rFonts w:eastAsia="Times New Roman" w:cs="Verdana"/>
          <w:lang w:eastAsia="ru-RU"/>
        </w:rPr>
        <w:t>1.12.1</w:t>
      </w:r>
      <w:r w:rsidR="002258CE" w:rsidRPr="00D55EEF">
        <w:fldChar w:fldCharType="end"/>
      </w:r>
      <w:r w:rsidRPr="00D55EEF">
        <w:rPr>
          <w:rFonts w:eastAsia="Times New Roman" w:cs="Verdana"/>
          <w:lang w:eastAsia="ru-RU"/>
        </w:rPr>
        <w:t xml:space="preserve"> настоящих Правил, заверенные в установленном порядке.</w:t>
      </w:r>
    </w:p>
    <w:p w:rsidR="005D3CB8" w:rsidRPr="00D55EEF" w:rsidRDefault="005D3CB8" w:rsidP="005D3CB8">
      <w:pPr>
        <w:numPr>
          <w:ilvl w:val="2"/>
          <w:numId w:val="6"/>
        </w:numPr>
        <w:tabs>
          <w:tab w:val="left" w:pos="993"/>
        </w:tabs>
        <w:spacing w:line="360" w:lineRule="auto"/>
        <w:ind w:left="993" w:hanging="993"/>
        <w:rPr>
          <w:rFonts w:eastAsia="Times New Roman"/>
          <w:lang w:eastAsia="ru-RU"/>
        </w:rPr>
      </w:pPr>
      <w:r w:rsidRPr="00D55EEF">
        <w:rPr>
          <w:rFonts w:eastAsia="Times New Roman"/>
          <w:lang w:eastAsia="ru-RU"/>
        </w:rPr>
        <w:t>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rsidR="005D3CB8" w:rsidRPr="00D55EEF" w:rsidRDefault="005D3CB8" w:rsidP="005D3CB8">
      <w:pPr>
        <w:tabs>
          <w:tab w:val="left" w:pos="993"/>
        </w:tabs>
        <w:spacing w:line="360" w:lineRule="auto"/>
        <w:ind w:left="993"/>
        <w:rPr>
          <w:rFonts w:eastAsia="Times New Roman"/>
          <w:lang w:eastAsia="ru-RU"/>
        </w:rPr>
      </w:pPr>
      <w:r w:rsidRPr="00D55EEF">
        <w:rPr>
          <w:rFonts w:eastAsia="Times New Roman"/>
          <w:lang w:eastAsia="ru-RU"/>
        </w:rPr>
        <w:t>Регистратор зачисляет на лицевой счет владельца инвестиционные паи, предназначенные для квалифицированных инвесторов, при их выдаче на основании распоряжения управляющей компании.</w:t>
      </w:r>
    </w:p>
    <w:p w:rsidR="005D3CB8" w:rsidRPr="00D55EEF" w:rsidRDefault="005D3CB8" w:rsidP="005D3CB8">
      <w:pPr>
        <w:numPr>
          <w:ilvl w:val="2"/>
          <w:numId w:val="6"/>
        </w:numPr>
        <w:tabs>
          <w:tab w:val="left" w:pos="993"/>
        </w:tabs>
        <w:spacing w:line="360" w:lineRule="auto"/>
        <w:ind w:left="993" w:hanging="993"/>
        <w:rPr>
          <w:rFonts w:eastAsia="Times New Roman"/>
          <w:lang w:eastAsia="ru-RU"/>
        </w:rPr>
      </w:pPr>
      <w:r w:rsidRPr="00D55EEF">
        <w:rPr>
          <w:rFonts w:eastAsia="Times New Roman"/>
          <w:lang w:eastAsia="ru-RU"/>
        </w:rPr>
        <w:lastRenderedPageBreak/>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инвестиционные паи подлежат зачислению на казначейский лицевой счет Управляющей компании.</w:t>
      </w:r>
    </w:p>
    <w:p w:rsidR="005D3CB8" w:rsidRPr="00D55EEF" w:rsidRDefault="005D3CB8" w:rsidP="005D3CB8">
      <w:pPr>
        <w:tabs>
          <w:tab w:val="left" w:pos="993"/>
        </w:tabs>
        <w:spacing w:line="360" w:lineRule="auto"/>
        <w:ind w:left="993"/>
        <w:rPr>
          <w:rFonts w:eastAsia="Times New Roman"/>
          <w:lang w:eastAsia="ru-RU"/>
        </w:rPr>
      </w:pPr>
      <w:r w:rsidRPr="00D55EEF">
        <w:rPr>
          <w:rFonts w:eastAsia="Times New Roman"/>
          <w:lang w:eastAsia="ru-RU"/>
        </w:rPr>
        <w:t>Указанные операции совершаются на основании распоряжения зарегистрированного лица, с лицевого счета которого осуществляется списание инвестиционных паев, на совершение указанных операций, если иное не предусмотрено федеральными законами, иными нормативными актами в сфере финансовых рынков.</w:t>
      </w:r>
    </w:p>
    <w:p w:rsidR="005D3CB8" w:rsidRPr="00D55EEF" w:rsidRDefault="005D3CB8" w:rsidP="00C84EE1">
      <w:pPr>
        <w:numPr>
          <w:ilvl w:val="2"/>
          <w:numId w:val="6"/>
        </w:numPr>
        <w:tabs>
          <w:tab w:val="left" w:pos="-3544"/>
        </w:tabs>
        <w:spacing w:line="360" w:lineRule="auto"/>
        <w:ind w:left="993" w:hanging="993"/>
        <w:rPr>
          <w:rFonts w:eastAsia="Times New Roman"/>
          <w:lang w:eastAsia="ru-RU"/>
        </w:rPr>
      </w:pPr>
      <w:proofErr w:type="gramStart"/>
      <w:r w:rsidRPr="00D55EEF">
        <w:rPr>
          <w:rFonts w:eastAsia="Times New Roman"/>
          <w:lang w:eastAsia="ru-RU"/>
        </w:rPr>
        <w:t>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прилагается документ, подтверждающий наличие указанного согласия Управляющей компании, за исключением случаев передачи инвестиционных паев в</w:t>
      </w:r>
      <w:proofErr w:type="gramEnd"/>
      <w:r w:rsidRPr="00D55EEF">
        <w:rPr>
          <w:rFonts w:eastAsia="Times New Roman"/>
          <w:lang w:eastAsia="ru-RU"/>
        </w:rPr>
        <w:t xml:space="preserve"> </w:t>
      </w:r>
      <w:proofErr w:type="gramStart"/>
      <w:r w:rsidRPr="00D55EEF">
        <w:rPr>
          <w:rFonts w:eastAsia="Times New Roman"/>
          <w:lang w:eastAsia="ru-RU"/>
        </w:rPr>
        <w:t xml:space="preserve">результате универсального правопреемства, распределения имущества ликвидируемого юридического лица и иных случаев, установленных нормативными актами в сфере финансовых рынков, принятыми в соответствии с </w:t>
      </w:r>
      <w:hyperlink r:id="rId11" w:history="1">
        <w:r w:rsidRPr="00D55EEF">
          <w:rPr>
            <w:rFonts w:eastAsia="Times New Roman"/>
            <w:lang w:eastAsia="ru-RU"/>
          </w:rPr>
          <w:t>пунктами 3</w:t>
        </w:r>
      </w:hyperlink>
      <w:r w:rsidRPr="00D55EEF">
        <w:rPr>
          <w:rFonts w:eastAsia="Times New Roman"/>
          <w:lang w:eastAsia="ru-RU"/>
        </w:rPr>
        <w:t xml:space="preserve"> - </w:t>
      </w:r>
      <w:hyperlink r:id="rId12" w:history="1">
        <w:r w:rsidRPr="00D55EEF">
          <w:rPr>
            <w:rFonts w:eastAsia="Times New Roman"/>
            <w:lang w:eastAsia="ru-RU"/>
          </w:rPr>
          <w:t>5 статьи 42</w:t>
        </w:r>
      </w:hyperlink>
      <w:r w:rsidRPr="00D55EEF">
        <w:rPr>
          <w:rFonts w:eastAsia="Times New Roman"/>
          <w:lang w:eastAsia="ru-RU"/>
        </w:rPr>
        <w:t xml:space="preserve"> Федерального закона «О рынке ценных бумаг».</w:t>
      </w:r>
      <w:proofErr w:type="gramEnd"/>
    </w:p>
    <w:p w:rsidR="005D3CB8" w:rsidRPr="00D55EEF" w:rsidRDefault="005D3CB8" w:rsidP="00C84EE1">
      <w:pPr>
        <w:numPr>
          <w:ilvl w:val="1"/>
          <w:numId w:val="6"/>
        </w:numPr>
        <w:spacing w:line="360" w:lineRule="auto"/>
        <w:ind w:left="993" w:hanging="993"/>
        <w:rPr>
          <w:rFonts w:eastAsia="Times New Roman" w:cs="Verdana"/>
          <w:lang w:eastAsia="ru-RU"/>
        </w:rPr>
      </w:pPr>
      <w:r w:rsidRPr="00D55EEF">
        <w:rPr>
          <w:rFonts w:eastAsia="Times New Roman" w:cs="Verdana"/>
          <w:lang w:eastAsia="ru-RU"/>
        </w:rPr>
        <w:t>Регистратор плату за оказание услуг зарегистрированным лицам не взимает.</w:t>
      </w:r>
    </w:p>
    <w:p w:rsidR="005D3CB8" w:rsidRPr="00D55EEF" w:rsidRDefault="005D3CB8" w:rsidP="005D3CB8">
      <w:pPr>
        <w:numPr>
          <w:ilvl w:val="1"/>
          <w:numId w:val="6"/>
        </w:numPr>
        <w:tabs>
          <w:tab w:val="left" w:pos="567"/>
        </w:tabs>
        <w:spacing w:line="360" w:lineRule="auto"/>
        <w:ind w:left="993" w:hanging="993"/>
        <w:rPr>
          <w:rFonts w:eastAsia="Times New Roman" w:cs="Verdana"/>
          <w:lang w:eastAsia="ru-RU"/>
        </w:rPr>
      </w:pPr>
      <w:r w:rsidRPr="00D55EEF">
        <w:rPr>
          <w:rFonts w:eastAsia="Times New Roman" w:cs="Verdana"/>
          <w:lang w:eastAsia="ru-RU"/>
        </w:rPr>
        <w:t xml:space="preserve">Формы документов, приводимые в Приложении к настоящим Правилам, заполняются на русском языке. </w:t>
      </w:r>
      <w:proofErr w:type="gramStart"/>
      <w:r w:rsidRPr="00D55EEF">
        <w:rPr>
          <w:rFonts w:eastAsia="Times New Roman" w:cs="Verdana"/>
          <w:lang w:eastAsia="ru-RU"/>
        </w:rPr>
        <w:t xml:space="preserve">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удостоверяющими </w:t>
      </w:r>
      <w:r w:rsidRPr="00D55EEF">
        <w:rPr>
          <w:rFonts w:eastAsia="Times New Roman" w:cs="Verdana"/>
          <w:lang w:eastAsia="ru-RU"/>
        </w:rPr>
        <w:lastRenderedPageBreak/>
        <w:t>личность/учредительными документами/документами</w:t>
      </w:r>
      <w:proofErr w:type="gramEnd"/>
      <w:r w:rsidRPr="00D55EEF">
        <w:rPr>
          <w:rFonts w:eastAsia="Times New Roman" w:cs="Verdana"/>
          <w:lang w:eastAsia="ru-RU"/>
        </w:rPr>
        <w:t xml:space="preserve"> о государственной регистрации.</w:t>
      </w:r>
    </w:p>
    <w:p w:rsidR="005D3CB8" w:rsidRPr="00D55EEF" w:rsidRDefault="005D3CB8" w:rsidP="005D3CB8">
      <w:pPr>
        <w:numPr>
          <w:ilvl w:val="1"/>
          <w:numId w:val="6"/>
        </w:numPr>
        <w:tabs>
          <w:tab w:val="left" w:pos="567"/>
        </w:tabs>
        <w:spacing w:line="360" w:lineRule="auto"/>
        <w:ind w:left="993" w:hanging="993"/>
        <w:rPr>
          <w:rFonts w:eastAsia="Times New Roman" w:cs="Verdana"/>
          <w:lang w:eastAsia="ru-RU"/>
        </w:rPr>
      </w:pPr>
      <w:r w:rsidRPr="00D55EEF">
        <w:rPr>
          <w:rFonts w:eastAsia="Times New Roman" w:cs="Verdana"/>
          <w:lang w:eastAsia="ru-RU"/>
        </w:rPr>
        <w:t>Регистратор вправе принимать от клиентов документы, внешнее представление которых не соответствует формам Приложения к настоящим Правилам, при этом включающие всю необходимую в соответствии с настоящими Правилами и нормативными актами в сфере финансовых рынков информацию.</w:t>
      </w:r>
    </w:p>
    <w:p w:rsidR="005D3CB8" w:rsidRPr="00D55EEF" w:rsidRDefault="005D3CB8" w:rsidP="005D3CB8">
      <w:pPr>
        <w:numPr>
          <w:ilvl w:val="1"/>
          <w:numId w:val="6"/>
        </w:numPr>
        <w:tabs>
          <w:tab w:val="left" w:pos="567"/>
        </w:tabs>
        <w:spacing w:line="360" w:lineRule="auto"/>
        <w:ind w:left="993" w:hanging="993"/>
        <w:rPr>
          <w:rFonts w:eastAsia="Times New Roman" w:cs="Verdana"/>
          <w:lang w:eastAsia="ru-RU"/>
        </w:rPr>
      </w:pPr>
      <w:r w:rsidRPr="00D55EEF">
        <w:rPr>
          <w:rFonts w:eastAsia="Times New Roman" w:cs="Verdana"/>
          <w:lang w:eastAsia="ru-RU"/>
        </w:rPr>
        <w:t>Регистратор имеет право без внесения изменений в настоящие Правила:</w:t>
      </w:r>
    </w:p>
    <w:p w:rsidR="005D3CB8" w:rsidRPr="00D55EEF" w:rsidRDefault="005D3CB8" w:rsidP="00114288">
      <w:pPr>
        <w:numPr>
          <w:ilvl w:val="0"/>
          <w:numId w:val="16"/>
        </w:numPr>
        <w:tabs>
          <w:tab w:val="clear" w:pos="1429"/>
        </w:tabs>
        <w:spacing w:line="360" w:lineRule="auto"/>
        <w:ind w:left="1276" w:hanging="283"/>
        <w:rPr>
          <w:rFonts w:eastAsia="Times New Roman" w:cs="Verdana"/>
          <w:lang w:eastAsia="ru-RU"/>
        </w:rPr>
      </w:pPr>
      <w:r w:rsidRPr="00D55EEF">
        <w:rPr>
          <w:rStyle w:val="15"/>
          <w:lang w:eastAsia="ru-RU"/>
        </w:rPr>
        <w:t>изменять внешнее представление (без изменения смысла внутреннего</w:t>
      </w:r>
      <w:r w:rsidRPr="00D55EEF">
        <w:rPr>
          <w:rFonts w:eastAsia="Times New Roman" w:cs="Verdana"/>
          <w:lang w:eastAsia="ru-RU"/>
        </w:rPr>
        <w:t xml:space="preserve"> содержания) приводимых в Приложении к настоящим Правилам форм документов;</w:t>
      </w:r>
    </w:p>
    <w:p w:rsidR="005D3CB8" w:rsidRPr="00D55EEF" w:rsidRDefault="005D3CB8" w:rsidP="00114288">
      <w:pPr>
        <w:numPr>
          <w:ilvl w:val="0"/>
          <w:numId w:val="16"/>
        </w:numPr>
        <w:tabs>
          <w:tab w:val="clear" w:pos="1429"/>
        </w:tabs>
        <w:spacing w:line="360" w:lineRule="auto"/>
        <w:ind w:left="1276" w:hanging="283"/>
        <w:rPr>
          <w:rFonts w:eastAsia="Times New Roman" w:cs="Verdana"/>
          <w:lang w:eastAsia="ru-RU"/>
        </w:rPr>
      </w:pPr>
      <w:r w:rsidRPr="00D55EEF">
        <w:rPr>
          <w:rFonts w:eastAsia="Times New Roman" w:cs="Verdana"/>
          <w:lang w:eastAsia="ru-RU"/>
        </w:rPr>
        <w:t>устанавливать требования к структуре электронных документов, соответствующих формам, приведенным в Приложениях, (без изменения смысла внутреннего содержания) в том числе к наличию в них дополнительной информации (данных), необходимой для автоматической / автоматизированной обработки документа.</w:t>
      </w:r>
    </w:p>
    <w:p w:rsidR="005D3CB8" w:rsidRPr="00D55EEF" w:rsidRDefault="005D3CB8" w:rsidP="00D55EEF">
      <w:pPr>
        <w:numPr>
          <w:ilvl w:val="1"/>
          <w:numId w:val="6"/>
        </w:numPr>
        <w:tabs>
          <w:tab w:val="left" w:pos="0"/>
          <w:tab w:val="left" w:pos="567"/>
        </w:tabs>
        <w:spacing w:line="360" w:lineRule="auto"/>
        <w:ind w:left="993" w:hanging="993"/>
        <w:rPr>
          <w:rFonts w:eastAsia="Times New Roman" w:cs="Verdana"/>
          <w:lang w:eastAsia="ru-RU"/>
        </w:rPr>
      </w:pPr>
      <w:r w:rsidRPr="00D55EEF">
        <w:rPr>
          <w:rFonts w:eastAsia="Times New Roman" w:cs="Verdana"/>
          <w:lang w:eastAsia="ru-RU"/>
        </w:rPr>
        <w:t xml:space="preserve">Изменения и дополнения в Правила (либо новая редакция Правил) в срок не </w:t>
      </w:r>
      <w:proofErr w:type="gramStart"/>
      <w:r w:rsidRPr="00D55EEF">
        <w:rPr>
          <w:rFonts w:eastAsia="Times New Roman" w:cs="Verdana"/>
          <w:lang w:eastAsia="ru-RU"/>
        </w:rPr>
        <w:t>позднее</w:t>
      </w:r>
      <w:proofErr w:type="gramEnd"/>
      <w:r w:rsidRPr="00D55EEF">
        <w:rPr>
          <w:rFonts w:eastAsia="Times New Roman" w:cs="Verdana"/>
          <w:lang w:eastAsia="ru-RU"/>
        </w:rPr>
        <w:t xml:space="preserve"> чем за 10 (десять) дней до даты ее вступления в силу размещается на официальном сайте Регистратора в сети Интернет по адресу: </w:t>
      </w:r>
      <w:hyperlink r:id="rId13" w:history="1">
        <w:r w:rsidR="00D55EEF" w:rsidRPr="00D55EEF">
          <w:rPr>
            <w:rStyle w:val="af"/>
            <w:color w:val="auto"/>
          </w:rPr>
          <w:t>http://specdep.ru/</w:t>
        </w:r>
      </w:hyperlink>
      <w:r w:rsidRPr="00D55EEF">
        <w:rPr>
          <w:rFonts w:eastAsia="Times New Roman" w:cs="Verdana"/>
          <w:lang w:eastAsia="ru-RU"/>
        </w:rPr>
        <w:t xml:space="preserve"> (далее – сайт Регистратора).</w:t>
      </w:r>
    </w:p>
    <w:p w:rsidR="005D3CB8" w:rsidRPr="00D55EEF" w:rsidRDefault="005D3CB8" w:rsidP="005D3CB8">
      <w:pPr>
        <w:numPr>
          <w:ilvl w:val="1"/>
          <w:numId w:val="6"/>
        </w:numPr>
        <w:tabs>
          <w:tab w:val="left" w:pos="567"/>
        </w:tabs>
        <w:spacing w:line="360" w:lineRule="auto"/>
        <w:ind w:left="993" w:hanging="993"/>
        <w:rPr>
          <w:rFonts w:eastAsia="Times New Roman" w:cs="Verdana"/>
          <w:lang w:eastAsia="ru-RU"/>
        </w:rPr>
      </w:pPr>
      <w:r w:rsidRPr="00D55EEF">
        <w:rPr>
          <w:rFonts w:eastAsia="Times New Roman" w:cs="Verdana"/>
          <w:lang w:eastAsia="ru-RU"/>
        </w:rPr>
        <w:t>Если подписи в предоставленных Регистратору документах в случаях, установленных настоящими Правилами, были поставлены в присутствии работника Управляющей компании или Агента по выдаче, погашению и обмену инвестиционных паев, Регистратор не несет ответственности за убытки, возникшие в результате недостоверности таких подписей.</w:t>
      </w:r>
    </w:p>
    <w:p w:rsidR="005D3CB8" w:rsidRPr="00D55EEF" w:rsidRDefault="005D3CB8" w:rsidP="005D3CB8">
      <w:pPr>
        <w:tabs>
          <w:tab w:val="left" w:pos="567"/>
        </w:tabs>
        <w:spacing w:line="360" w:lineRule="auto"/>
        <w:ind w:left="993"/>
        <w:rPr>
          <w:rFonts w:eastAsia="Times New Roman" w:cs="Verdana"/>
          <w:lang w:eastAsia="ru-RU"/>
        </w:rPr>
      </w:pPr>
      <w:proofErr w:type="gramStart"/>
      <w:r w:rsidRPr="00D55EEF">
        <w:rPr>
          <w:rFonts w:eastAsia="Times New Roman" w:cs="Verdana"/>
          <w:lang w:eastAsia="ru-RU"/>
        </w:rPr>
        <w:t>Если указанные документы были направлены Управляющей компании или Агенту по выдаче, погашению и обмену инвестиционных паев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06 апреля 2011 г. №63-ФЗ «Об электронной подписи» и настоящих Правил несет</w:t>
      </w:r>
      <w:proofErr w:type="gramEnd"/>
      <w:r w:rsidRPr="00D55EEF">
        <w:rPr>
          <w:rFonts w:eastAsia="Times New Roman" w:cs="Verdana"/>
          <w:lang w:eastAsia="ru-RU"/>
        </w:rPr>
        <w:t xml:space="preserve"> лицо, принявшее документы (Управляющая компания или Агент по выдаче, погашению </w:t>
      </w:r>
      <w:r w:rsidRPr="00D55EEF">
        <w:rPr>
          <w:rFonts w:eastAsia="Times New Roman" w:cs="Verdana"/>
          <w:lang w:eastAsia="ru-RU"/>
        </w:rPr>
        <w:lastRenderedPageBreak/>
        <w:t>или обмену инвестиционных паев соответственно).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rsidR="005D3CB8" w:rsidRPr="00D55EEF" w:rsidRDefault="005D3CB8" w:rsidP="00C84EE1">
      <w:pPr>
        <w:numPr>
          <w:ilvl w:val="1"/>
          <w:numId w:val="6"/>
        </w:numPr>
        <w:spacing w:line="360" w:lineRule="auto"/>
        <w:ind w:left="993" w:hanging="993"/>
        <w:rPr>
          <w:rFonts w:eastAsia="Times New Roman" w:cs="Verdana"/>
          <w:lang w:eastAsia="ru-RU"/>
        </w:rPr>
      </w:pPr>
      <w:r w:rsidRPr="00D55EEF">
        <w:rPr>
          <w:rFonts w:eastAsia="Times New Roman" w:cs="Verdana"/>
          <w:lang w:eastAsia="ru-RU"/>
        </w:rPr>
        <w:t>В случае отказа от внесения записей по лицевым счетам в реестре владельцев инвестиционных паев (в выдаче информации) документы, предоставленные Регистратору, не возвращаются.</w:t>
      </w:r>
    </w:p>
    <w:p w:rsidR="005D3CB8" w:rsidRPr="00D55EEF" w:rsidRDefault="005D3CB8" w:rsidP="00C84EE1">
      <w:pPr>
        <w:numPr>
          <w:ilvl w:val="1"/>
          <w:numId w:val="6"/>
        </w:numPr>
        <w:spacing w:line="360" w:lineRule="auto"/>
        <w:ind w:left="993" w:hanging="993"/>
        <w:rPr>
          <w:rFonts w:eastAsia="Times New Roman" w:cs="Verdana"/>
          <w:lang w:eastAsia="ru-RU"/>
        </w:rPr>
      </w:pPr>
      <w:r w:rsidRPr="00D55EEF">
        <w:rPr>
          <w:rFonts w:eastAsia="Times New Roman" w:cs="Verdana"/>
          <w:lang w:eastAsia="ru-RU"/>
        </w:rPr>
        <w:t>По запросу лица, получившего отказ, Регистратор вправе принять решение о замене оригиналов принятых документов на предоставленные копии и выдать оригиналы данному лицу (или использовать документы повторно).</w:t>
      </w:r>
    </w:p>
    <w:p w:rsidR="005D3CB8" w:rsidRPr="00D55EEF" w:rsidRDefault="005D3CB8" w:rsidP="00260D5F">
      <w:pPr>
        <w:numPr>
          <w:ilvl w:val="1"/>
          <w:numId w:val="6"/>
        </w:numPr>
        <w:tabs>
          <w:tab w:val="left" w:pos="-1985"/>
        </w:tabs>
        <w:spacing w:line="360" w:lineRule="auto"/>
        <w:ind w:left="993" w:hanging="993"/>
        <w:rPr>
          <w:rFonts w:eastAsia="Times New Roman" w:cs="Verdana"/>
          <w:lang w:eastAsia="ru-RU"/>
        </w:rPr>
      </w:pPr>
      <w:proofErr w:type="gramStart"/>
      <w:r w:rsidRPr="00D55EEF">
        <w:rPr>
          <w:rFonts w:eastAsia="Times New Roman" w:cs="Verdana"/>
          <w:lang w:eastAsia="ru-RU"/>
        </w:rPr>
        <w:t>Период времени, в течение которого Регистратор осуществляет прием документов, связанных с ведением реестра и получением информации из реестра, установлен с 09 часов 00 минут до 17 часов 00 минут по московскому времени каждый рабочий день</w:t>
      </w:r>
      <w:r w:rsidR="00260D5F" w:rsidRPr="00D55EEF">
        <w:rPr>
          <w:rFonts w:eastAsia="Times New Roman" w:cs="Verdana"/>
          <w:lang w:eastAsia="ru-RU"/>
        </w:rPr>
        <w:t xml:space="preserve"> для документов, предоставленных на бумажном носителе и </w:t>
      </w:r>
      <w:r w:rsidRPr="00D55EEF">
        <w:rPr>
          <w:rFonts w:eastAsia="Times New Roman" w:cs="Verdana"/>
          <w:lang w:eastAsia="ru-RU"/>
        </w:rPr>
        <w:t xml:space="preserve">с </w:t>
      </w:r>
      <w:r w:rsidR="00E31FCD" w:rsidRPr="00D55EEF">
        <w:rPr>
          <w:rFonts w:eastAsia="Times New Roman" w:cs="Verdana"/>
          <w:lang w:eastAsia="ru-RU"/>
        </w:rPr>
        <w:t>08</w:t>
      </w:r>
      <w:r w:rsidRPr="00D55EEF">
        <w:rPr>
          <w:rFonts w:eastAsia="Times New Roman" w:cs="Verdana"/>
          <w:lang w:eastAsia="ru-RU"/>
        </w:rPr>
        <w:t xml:space="preserve"> часов 00 минут до 18 часов 00 минут рабочего дня по московскому времени</w:t>
      </w:r>
      <w:r w:rsidR="00260D5F" w:rsidRPr="00D55EEF">
        <w:rPr>
          <w:rFonts w:eastAsia="Times New Roman" w:cs="Verdana"/>
          <w:lang w:eastAsia="ru-RU"/>
        </w:rPr>
        <w:t xml:space="preserve"> для электронных документов</w:t>
      </w:r>
      <w:proofErr w:type="gramEnd"/>
      <w:r w:rsidRPr="00D55EEF">
        <w:rPr>
          <w:rFonts w:eastAsia="Times New Roman" w:cs="Verdana"/>
          <w:lang w:eastAsia="ru-RU"/>
        </w:rPr>
        <w:t>. Документы, поступившие Регистратору после 18 часов 00 минут, могут приниматься к исполнению на следующий рабочий день.</w:t>
      </w:r>
    </w:p>
    <w:p w:rsidR="005D3CB8" w:rsidRPr="00D55EEF" w:rsidRDefault="005D3CB8" w:rsidP="005D3CB8">
      <w:pPr>
        <w:numPr>
          <w:ilvl w:val="1"/>
          <w:numId w:val="6"/>
        </w:numPr>
        <w:tabs>
          <w:tab w:val="left" w:pos="-1985"/>
        </w:tabs>
        <w:spacing w:line="360" w:lineRule="auto"/>
        <w:ind w:left="993" w:hanging="993"/>
        <w:rPr>
          <w:rFonts w:eastAsia="Times New Roman" w:cs="Verdana"/>
          <w:lang w:eastAsia="ru-RU"/>
        </w:rPr>
      </w:pPr>
      <w:r w:rsidRPr="00D55EEF">
        <w:rPr>
          <w:rFonts w:eastAsia="Times New Roman" w:cs="Verdana"/>
          <w:lang w:eastAsia="ru-RU"/>
        </w:rPr>
        <w:t>Регистратор по требованию лица, предоставившего документы, должен удостоверить  факт получения данных документов путем оформления Акта приема 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rsidR="005D3CB8" w:rsidRPr="00D55EEF" w:rsidRDefault="005D3CB8" w:rsidP="00CA3FBD">
      <w:pPr>
        <w:keepNext/>
        <w:numPr>
          <w:ilvl w:val="0"/>
          <w:numId w:val="11"/>
        </w:numPr>
        <w:spacing w:before="100" w:after="100" w:line="360" w:lineRule="auto"/>
        <w:ind w:left="993" w:hanging="993"/>
        <w:outlineLvl w:val="1"/>
        <w:rPr>
          <w:rFonts w:eastAsia="Times New Roman" w:cs="Verdana"/>
          <w:b/>
          <w:iCs/>
          <w:color w:val="943634"/>
          <w:lang w:eastAsia="ru-RU"/>
        </w:rPr>
      </w:pPr>
      <w:bookmarkStart w:id="6" w:name="_Toc342472732"/>
      <w:bookmarkStart w:id="7" w:name="_Toc342472733"/>
      <w:bookmarkStart w:id="8" w:name="_Toc342472734"/>
      <w:bookmarkStart w:id="9" w:name="_Toc478380049"/>
      <w:bookmarkStart w:id="10" w:name="_Toc506897755"/>
      <w:bookmarkEnd w:id="6"/>
      <w:bookmarkEnd w:id="7"/>
      <w:bookmarkEnd w:id="8"/>
      <w:r w:rsidRPr="00D55EEF">
        <w:rPr>
          <w:rFonts w:eastAsia="Times New Roman" w:cs="Verdana"/>
          <w:b/>
          <w:iCs/>
          <w:color w:val="943634"/>
          <w:lang w:eastAsia="ru-RU"/>
        </w:rPr>
        <w:t xml:space="preserve">Основные документы, используемые Регистратором для внутреннего учета документов и </w:t>
      </w:r>
      <w:proofErr w:type="gramStart"/>
      <w:r w:rsidRPr="00D55EEF">
        <w:rPr>
          <w:rFonts w:eastAsia="Times New Roman" w:cs="Verdana"/>
          <w:b/>
          <w:iCs/>
          <w:color w:val="943634"/>
          <w:lang w:eastAsia="ru-RU"/>
        </w:rPr>
        <w:t>контроля за</w:t>
      </w:r>
      <w:proofErr w:type="gramEnd"/>
      <w:r w:rsidRPr="00D55EEF">
        <w:rPr>
          <w:rFonts w:eastAsia="Times New Roman" w:cs="Verdana"/>
          <w:b/>
          <w:iCs/>
          <w:color w:val="943634"/>
          <w:lang w:eastAsia="ru-RU"/>
        </w:rPr>
        <w:t xml:space="preserve"> проведением операций</w:t>
      </w:r>
      <w:bookmarkEnd w:id="9"/>
      <w:bookmarkEnd w:id="10"/>
    </w:p>
    <w:p w:rsidR="005D3CB8" w:rsidRPr="00D55EEF" w:rsidRDefault="005D3CB8" w:rsidP="00114288">
      <w:pPr>
        <w:numPr>
          <w:ilvl w:val="1"/>
          <w:numId w:val="12"/>
        </w:numPr>
        <w:spacing w:line="360" w:lineRule="auto"/>
        <w:ind w:left="993" w:hanging="993"/>
        <w:rPr>
          <w:rFonts w:eastAsia="Times New Roman" w:cs="Verdana"/>
          <w:lang w:eastAsia="ru-RU"/>
        </w:rPr>
      </w:pPr>
      <w:bookmarkStart w:id="11" w:name="_Ref487197053"/>
      <w:r w:rsidRPr="00D55EEF">
        <w:rPr>
          <w:rFonts w:eastAsia="Times New Roman" w:cs="Verdana"/>
          <w:lang w:eastAsia="ru-RU"/>
        </w:rPr>
        <w:t>Регистратор осуществляет в хронологической последовательности ведение записей обо всех проведенных операциях. Каждая операция в Реестре регистрируется в журнале регистрации операций (далее - регистрационный журнал) одновременно с ее совершением.</w:t>
      </w:r>
      <w:bookmarkEnd w:id="11"/>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Запись в регистрационном журнале содержит:</w:t>
      </w:r>
    </w:p>
    <w:p w:rsidR="005D3CB8" w:rsidRPr="00D55EEF" w:rsidRDefault="005D3CB8" w:rsidP="00114288">
      <w:pPr>
        <w:numPr>
          <w:ilvl w:val="0"/>
          <w:numId w:val="17"/>
        </w:numPr>
        <w:tabs>
          <w:tab w:val="clear" w:pos="1429"/>
        </w:tabs>
        <w:spacing w:line="360" w:lineRule="auto"/>
        <w:ind w:left="1276" w:hanging="283"/>
        <w:rPr>
          <w:rFonts w:eastAsia="Times New Roman" w:cs="Verdana"/>
          <w:lang w:eastAsia="ru-RU"/>
        </w:rPr>
      </w:pPr>
      <w:r w:rsidRPr="00D55EEF">
        <w:rPr>
          <w:rFonts w:eastAsia="Times New Roman" w:cs="Verdana"/>
          <w:lang w:eastAsia="ru-RU"/>
        </w:rPr>
        <w:t>уникальный порядковый номер операции, присваиваемый ей последовательно по времени регистрации;</w:t>
      </w:r>
    </w:p>
    <w:p w:rsidR="005D3CB8" w:rsidRPr="00D55EEF" w:rsidRDefault="005D3CB8" w:rsidP="00667F16">
      <w:pPr>
        <w:numPr>
          <w:ilvl w:val="0"/>
          <w:numId w:val="17"/>
        </w:numPr>
        <w:tabs>
          <w:tab w:val="clear" w:pos="1429"/>
        </w:tabs>
        <w:spacing w:line="360" w:lineRule="auto"/>
        <w:ind w:left="1276" w:hanging="283"/>
        <w:rPr>
          <w:rFonts w:eastAsia="Times New Roman" w:cs="Verdana"/>
          <w:lang w:eastAsia="ru-RU"/>
        </w:rPr>
      </w:pPr>
      <w:r w:rsidRPr="00D55EEF">
        <w:rPr>
          <w:rFonts w:eastAsia="Times New Roman" w:cs="Verdana"/>
          <w:lang w:eastAsia="ru-RU"/>
        </w:rPr>
        <w:t>дату и время совершения операции;</w:t>
      </w:r>
    </w:p>
    <w:p w:rsidR="005D3CB8" w:rsidRPr="00D55EEF" w:rsidRDefault="005D3CB8" w:rsidP="00114288">
      <w:pPr>
        <w:numPr>
          <w:ilvl w:val="0"/>
          <w:numId w:val="17"/>
        </w:numPr>
        <w:tabs>
          <w:tab w:val="clear" w:pos="1429"/>
        </w:tabs>
        <w:spacing w:line="360" w:lineRule="auto"/>
        <w:ind w:left="1276" w:hanging="283"/>
        <w:rPr>
          <w:rFonts w:eastAsia="Times New Roman" w:cs="Verdana"/>
          <w:lang w:eastAsia="ru-RU"/>
        </w:rPr>
      </w:pPr>
      <w:r w:rsidRPr="00D55EEF">
        <w:rPr>
          <w:rFonts w:eastAsia="Times New Roman" w:cs="Verdana"/>
          <w:lang w:eastAsia="ru-RU"/>
        </w:rPr>
        <w:lastRenderedPageBreak/>
        <w:t>вид операции (открытие (закрытие) лицевого счета (иного счета) или 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proofErr w:type="gramStart"/>
      <w:r w:rsidRPr="00D55EEF">
        <w:rPr>
          <w:rFonts w:eastAsia="Times New Roman" w:cs="Verdana"/>
          <w:lang w:eastAsia="ru-RU"/>
        </w:rPr>
        <w:t xml:space="preserve"> ,</w:t>
      </w:r>
      <w:proofErr w:type="gramEnd"/>
      <w:r w:rsidRPr="00D55EEF">
        <w:rPr>
          <w:rFonts w:eastAsia="Times New Roman" w:cs="Verdana"/>
          <w:lang w:eastAsia="ru-RU"/>
        </w:rPr>
        <w:t>(приходная запись, расходная запись и т.д.));</w:t>
      </w:r>
    </w:p>
    <w:p w:rsidR="005D3CB8" w:rsidRPr="00D55EEF" w:rsidRDefault="005D3CB8" w:rsidP="00114288">
      <w:pPr>
        <w:numPr>
          <w:ilvl w:val="0"/>
          <w:numId w:val="17"/>
        </w:numPr>
        <w:tabs>
          <w:tab w:val="clear" w:pos="1429"/>
        </w:tabs>
        <w:spacing w:line="360" w:lineRule="auto"/>
        <w:ind w:left="1276" w:hanging="283"/>
        <w:rPr>
          <w:rFonts w:eastAsia="Times New Roman" w:cs="Verdana"/>
          <w:lang w:eastAsia="ru-RU"/>
        </w:rPr>
      </w:pPr>
      <w:r w:rsidRPr="00D55EEF">
        <w:rPr>
          <w:rFonts w:eastAsia="Times New Roman" w:cs="Verdana"/>
          <w:lang w:eastAsia="ru-RU"/>
        </w:rPr>
        <w:t>уникальный номер и дату регистрации документа, на основании которого совершается операция, соответствующие уникальному номеру и дате регистрации документа в журнале учета входящих документов;</w:t>
      </w:r>
    </w:p>
    <w:p w:rsidR="005D3CB8" w:rsidRPr="00D55EEF" w:rsidRDefault="005D3CB8" w:rsidP="00114288">
      <w:pPr>
        <w:numPr>
          <w:ilvl w:val="0"/>
          <w:numId w:val="17"/>
        </w:numPr>
        <w:tabs>
          <w:tab w:val="clear" w:pos="1429"/>
        </w:tabs>
        <w:spacing w:line="360" w:lineRule="auto"/>
        <w:ind w:left="1276" w:hanging="283"/>
        <w:rPr>
          <w:rFonts w:eastAsia="Times New Roman" w:cs="Verdana"/>
          <w:lang w:eastAsia="ru-RU"/>
        </w:rPr>
      </w:pPr>
      <w:proofErr w:type="gramStart"/>
      <w:r w:rsidRPr="00D55EEF">
        <w:rPr>
          <w:rFonts w:eastAsia="Times New Roman" w:cs="Verdana"/>
          <w:lang w:eastAsia="ru-RU"/>
        </w:rPr>
        <w:t>фамилию, имя и, если имеется, отчество, или наименование лица (лиц), по счету которого (которых) или в отношении которого вносится запись;</w:t>
      </w:r>
      <w:proofErr w:type="gramEnd"/>
    </w:p>
    <w:p w:rsidR="005D3CB8" w:rsidRPr="00D55EEF" w:rsidRDefault="005D3CB8" w:rsidP="00667F16">
      <w:pPr>
        <w:numPr>
          <w:ilvl w:val="0"/>
          <w:numId w:val="17"/>
        </w:numPr>
        <w:tabs>
          <w:tab w:val="clear" w:pos="1429"/>
        </w:tabs>
        <w:spacing w:line="360" w:lineRule="auto"/>
        <w:ind w:left="1276" w:hanging="283"/>
        <w:rPr>
          <w:rFonts w:eastAsia="Times New Roman" w:cs="Verdana"/>
          <w:lang w:eastAsia="ru-RU"/>
        </w:rPr>
      </w:pPr>
      <w:r w:rsidRPr="00D55EEF">
        <w:rPr>
          <w:rFonts w:eastAsia="Times New Roman" w:cs="Verdana"/>
          <w:lang w:eastAsia="ru-RU"/>
        </w:rPr>
        <w:t>номер счета, по которому или в отношении которого вносится запись;</w:t>
      </w:r>
    </w:p>
    <w:p w:rsidR="005D3CB8" w:rsidRPr="00D55EEF" w:rsidRDefault="005D3CB8" w:rsidP="00667F16">
      <w:pPr>
        <w:numPr>
          <w:ilvl w:val="0"/>
          <w:numId w:val="17"/>
        </w:numPr>
        <w:tabs>
          <w:tab w:val="clear" w:pos="1429"/>
        </w:tabs>
        <w:spacing w:line="360" w:lineRule="auto"/>
        <w:ind w:left="1276" w:hanging="283"/>
        <w:rPr>
          <w:rFonts w:eastAsia="Times New Roman" w:cs="Verdana"/>
          <w:lang w:eastAsia="ru-RU"/>
        </w:rPr>
      </w:pPr>
      <w:r w:rsidRPr="00D55EEF">
        <w:rPr>
          <w:rFonts w:eastAsia="Times New Roman" w:cs="Verdana"/>
          <w:lang w:eastAsia="ru-RU"/>
        </w:rPr>
        <w:t>количество инвестиционных паев паевого инвестиционного фонда, в отношении которых совершается операция;</w:t>
      </w:r>
    </w:p>
    <w:p w:rsidR="005D3CB8" w:rsidRPr="00D55EEF" w:rsidRDefault="005D3CB8" w:rsidP="00667F16">
      <w:pPr>
        <w:numPr>
          <w:ilvl w:val="0"/>
          <w:numId w:val="17"/>
        </w:numPr>
        <w:tabs>
          <w:tab w:val="clear" w:pos="1429"/>
        </w:tabs>
        <w:spacing w:line="360" w:lineRule="auto"/>
        <w:ind w:left="1276" w:hanging="283"/>
        <w:rPr>
          <w:rFonts w:eastAsia="Times New Roman" w:cs="Verdana"/>
          <w:lang w:eastAsia="ru-RU"/>
        </w:rPr>
      </w:pPr>
      <w:r w:rsidRPr="00D55EEF">
        <w:rPr>
          <w:rFonts w:eastAsia="Times New Roman" w:cs="Verdana"/>
          <w:lang w:eastAsia="ru-RU"/>
        </w:rPr>
        <w:t>номер и наименование правил доверительного управления паевым инвестиционным фондом;</w:t>
      </w:r>
    </w:p>
    <w:p w:rsidR="005D3CB8" w:rsidRPr="00D55EEF" w:rsidRDefault="005D3CB8" w:rsidP="00667F16">
      <w:pPr>
        <w:numPr>
          <w:ilvl w:val="0"/>
          <w:numId w:val="17"/>
        </w:numPr>
        <w:tabs>
          <w:tab w:val="clear" w:pos="1429"/>
        </w:tabs>
        <w:spacing w:line="360" w:lineRule="auto"/>
        <w:ind w:left="1276" w:hanging="283"/>
        <w:rPr>
          <w:rFonts w:eastAsia="Times New Roman" w:cs="Verdana"/>
          <w:lang w:eastAsia="ru-RU"/>
        </w:rPr>
      </w:pPr>
      <w:r w:rsidRPr="00D55EEF">
        <w:rPr>
          <w:rFonts w:eastAsia="Times New Roman" w:cs="Verdana"/>
          <w:lang w:eastAsia="ru-RU"/>
        </w:rPr>
        <w:t>дату, по состоянию на которую совершена операция (в случаях, если она отличается от даты совершения операции);</w:t>
      </w:r>
    </w:p>
    <w:p w:rsidR="005D3CB8" w:rsidRPr="00D55EEF" w:rsidRDefault="005D3CB8" w:rsidP="00667F16">
      <w:pPr>
        <w:numPr>
          <w:ilvl w:val="0"/>
          <w:numId w:val="17"/>
        </w:numPr>
        <w:tabs>
          <w:tab w:val="clear" w:pos="1429"/>
        </w:tabs>
        <w:spacing w:line="360" w:lineRule="auto"/>
        <w:ind w:left="1276" w:hanging="283"/>
        <w:rPr>
          <w:rFonts w:ascii="Times New Roman" w:eastAsia="Times New Roman" w:hAnsi="Times New Roman"/>
          <w:sz w:val="24"/>
          <w:szCs w:val="24"/>
          <w:lang w:eastAsia="ru-RU"/>
        </w:rPr>
      </w:pPr>
      <w:r w:rsidRPr="00D55EEF">
        <w:rPr>
          <w:rFonts w:eastAsia="Times New Roman" w:cs="Verdana"/>
          <w:lang w:eastAsia="ru-RU"/>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rsidR="005D3CB8" w:rsidRPr="00D55EEF" w:rsidRDefault="005D3CB8" w:rsidP="00114288">
      <w:pPr>
        <w:numPr>
          <w:ilvl w:val="1"/>
          <w:numId w:val="12"/>
        </w:numPr>
        <w:spacing w:line="360" w:lineRule="auto"/>
        <w:ind w:left="993" w:hanging="993"/>
        <w:rPr>
          <w:rFonts w:ascii="Times New Roman" w:eastAsia="Times New Roman" w:hAnsi="Times New Roman" w:cs="Verdana"/>
          <w:sz w:val="24"/>
          <w:szCs w:val="24"/>
          <w:lang w:eastAsia="ru-RU"/>
        </w:rPr>
      </w:pPr>
      <w:r w:rsidRPr="00D55EEF">
        <w:rPr>
          <w:rFonts w:eastAsia="Times New Roman" w:cs="Verdana"/>
          <w:lang w:eastAsia="ru-RU"/>
        </w:rPr>
        <w:t>Запись в регистрационном журнале операций может содержать иные</w:t>
      </w:r>
      <w:r w:rsidRPr="00D55EEF">
        <w:rPr>
          <w:rFonts w:eastAsia="Times New Roman" w:cs="Calibri"/>
          <w:lang w:eastAsia="ru-RU"/>
        </w:rPr>
        <w:t xml:space="preserve"> сведения, необходимые Регистратору для учета прав на инвестиционные паи.</w:t>
      </w:r>
    </w:p>
    <w:p w:rsidR="005D3CB8" w:rsidRPr="00D55EEF" w:rsidRDefault="005D3CB8" w:rsidP="00114288">
      <w:pPr>
        <w:numPr>
          <w:ilvl w:val="1"/>
          <w:numId w:val="12"/>
        </w:numPr>
        <w:spacing w:line="360" w:lineRule="auto"/>
        <w:ind w:left="993" w:hanging="993"/>
        <w:rPr>
          <w:rFonts w:ascii="Times New Roman" w:eastAsia="Times New Roman" w:hAnsi="Times New Roman" w:cs="Verdana"/>
          <w:sz w:val="24"/>
          <w:szCs w:val="24"/>
          <w:lang w:eastAsia="ru-RU"/>
        </w:rPr>
      </w:pPr>
      <w:proofErr w:type="gramStart"/>
      <w:r w:rsidRPr="00D55EEF">
        <w:rPr>
          <w:rFonts w:eastAsia="Times New Roman" w:cs="Verdana"/>
          <w:lang w:eastAsia="ru-RU"/>
        </w:rPr>
        <w:t>В случае если операции совершаются путем одновременного внесения</w:t>
      </w:r>
      <w:r w:rsidRPr="00D55EEF">
        <w:rPr>
          <w:rFonts w:eastAsia="Times New Roman" w:cs="Calibri"/>
          <w:lang w:eastAsia="ru-RU"/>
        </w:rPr>
        <w:t xml:space="preserve">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 </w:t>
      </w:r>
      <w:r w:rsidR="002258CE" w:rsidRPr="00D55EEF">
        <w:fldChar w:fldCharType="begin"/>
      </w:r>
      <w:r w:rsidR="002258CE" w:rsidRPr="00D55EEF">
        <w:instrText xml:space="preserve"> REF _Ref487197053 \r \h  \* MERGEFORMAT </w:instrText>
      </w:r>
      <w:r w:rsidR="002258CE" w:rsidRPr="00D55EEF">
        <w:fldChar w:fldCharType="separate"/>
      </w:r>
      <w:r w:rsidR="0044633B" w:rsidRPr="0044633B">
        <w:rPr>
          <w:rFonts w:eastAsia="Times New Roman" w:cs="Calibri"/>
          <w:lang w:eastAsia="ru-RU"/>
        </w:rPr>
        <w:t>2.1</w:t>
      </w:r>
      <w:r w:rsidR="002258CE" w:rsidRPr="00D55EEF">
        <w:fldChar w:fldCharType="end"/>
      </w:r>
      <w:r w:rsidRPr="00D55EEF">
        <w:rPr>
          <w:rFonts w:eastAsia="Times New Roman" w:cs="Calibri"/>
          <w:lang w:eastAsia="ru-RU"/>
        </w:rPr>
        <w:t xml:space="preserve"> настоящих Правил, также счета списания и счета зачисления инвестиционных паев.</w:t>
      </w:r>
      <w:proofErr w:type="gramEnd"/>
    </w:p>
    <w:p w:rsidR="005D3CB8" w:rsidRPr="00D55EEF" w:rsidRDefault="005D3CB8" w:rsidP="00114288">
      <w:pPr>
        <w:numPr>
          <w:ilvl w:val="1"/>
          <w:numId w:val="12"/>
        </w:numPr>
        <w:spacing w:line="360" w:lineRule="auto"/>
        <w:ind w:left="993" w:hanging="993"/>
        <w:rPr>
          <w:rFonts w:eastAsia="Times New Roman" w:cs="Verdana"/>
          <w:lang w:eastAsia="ru-RU"/>
        </w:rPr>
      </w:pPr>
      <w:bookmarkStart w:id="12" w:name="_Ref485639843"/>
      <w:bookmarkStart w:id="13" w:name="_Ref489436000"/>
      <w:proofErr w:type="gramStart"/>
      <w:r w:rsidRPr="00D55EEF">
        <w:rPr>
          <w:rFonts w:eastAsia="Times New Roman" w:cs="Verdana"/>
          <w:lang w:eastAsia="ru-RU"/>
        </w:rPr>
        <w:t xml:space="preserve">Регистратор регистрирует в системе учета документов все поступающие к нему документы, включая документы, на основании </w:t>
      </w:r>
      <w:r w:rsidRPr="00D55EEF">
        <w:rPr>
          <w:rFonts w:eastAsia="Times New Roman" w:cs="Verdana"/>
          <w:lang w:eastAsia="ru-RU"/>
        </w:rPr>
        <w:lastRenderedPageBreak/>
        <w:t>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w:t>
      </w:r>
      <w:proofErr w:type="gramEnd"/>
      <w:r w:rsidRPr="00D55EEF">
        <w:rPr>
          <w:rFonts w:eastAsia="Times New Roman" w:cs="Verdana"/>
          <w:lang w:eastAsia="ru-RU"/>
        </w:rPr>
        <w:t xml:space="preserve"> инвестиционных </w:t>
      </w:r>
      <w:proofErr w:type="gramStart"/>
      <w:r w:rsidRPr="00D55EEF">
        <w:rPr>
          <w:rFonts w:eastAsia="Times New Roman" w:cs="Verdana"/>
          <w:lang w:eastAsia="ru-RU"/>
        </w:rPr>
        <w:t>паях</w:t>
      </w:r>
      <w:proofErr w:type="gramEnd"/>
      <w:r w:rsidRPr="00D55EEF">
        <w:rPr>
          <w:rFonts w:eastAsia="Times New Roman" w:cs="Verdana"/>
          <w:lang w:eastAsia="ru-RU"/>
        </w:rPr>
        <w:t xml:space="preserve">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 Каждый предусмотренный настоящим абзацем документ регистрируется при его получении в журнале учета входящих документов.</w:t>
      </w:r>
      <w:bookmarkEnd w:id="12"/>
      <w:r w:rsidRPr="00D55EEF">
        <w:rPr>
          <w:rFonts w:eastAsia="Times New Roman" w:cs="Verdana"/>
          <w:lang w:eastAsia="ru-RU"/>
        </w:rPr>
        <w:t xml:space="preserve"> </w:t>
      </w:r>
      <w:bookmarkEnd w:id="13"/>
    </w:p>
    <w:p w:rsidR="005D3CB8" w:rsidRPr="00D55EEF" w:rsidRDefault="005D3CB8" w:rsidP="00114288">
      <w:pPr>
        <w:numPr>
          <w:ilvl w:val="1"/>
          <w:numId w:val="12"/>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Регистратору после 18 часов 00 минут рабочего дня по московскому времени, должны быть зарегистрированы не позднее рабочего дня, следующего за днем их поступления Регистратору.</w:t>
      </w:r>
    </w:p>
    <w:p w:rsidR="005D3CB8" w:rsidRPr="00D55EEF" w:rsidRDefault="005D3CB8" w:rsidP="005D3CB8">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В случае поступления Регистратору документов, указанных в п.</w:t>
      </w:r>
      <w:r w:rsidR="002258CE" w:rsidRPr="00D55EEF">
        <w:fldChar w:fldCharType="begin"/>
      </w:r>
      <w:r w:rsidR="002258CE" w:rsidRPr="00D55EEF">
        <w:instrText xml:space="preserve"> REF _Ref485639843 \r \h  \* MERGEFORMAT </w:instrText>
      </w:r>
      <w:r w:rsidR="002258CE" w:rsidRPr="00D55EEF">
        <w:fldChar w:fldCharType="separate"/>
      </w:r>
      <w:r w:rsidR="0044633B" w:rsidRPr="0044633B">
        <w:rPr>
          <w:rFonts w:eastAsia="Times New Roman" w:cs="Verdana"/>
          <w:lang w:eastAsia="ru-RU"/>
        </w:rPr>
        <w:t>2.4</w:t>
      </w:r>
      <w:r w:rsidR="002258CE" w:rsidRPr="00D55EEF">
        <w:fldChar w:fldCharType="end"/>
      </w:r>
      <w:r w:rsidRPr="00D55EEF">
        <w:rPr>
          <w:rFonts w:eastAsia="Times New Roman" w:cs="Verdana"/>
          <w:lang w:eastAsia="ru-RU"/>
        </w:rPr>
        <w:t>, от Управляющей компании, агента по выдаче, погашению и обмену инвестиционных паев, Регистратор обеспечивает фиксацию информации о дате поступления указанных документов Управляющей компании, агенту по выдаче, погашению и обмену инвестиционных паев, а также возможность ее визуализации и представления в случае поступления соответствующего запроса Банка России.</w:t>
      </w:r>
      <w:proofErr w:type="gramEnd"/>
    </w:p>
    <w:p w:rsidR="005D3CB8" w:rsidRPr="00D55EEF" w:rsidRDefault="005D3CB8" w:rsidP="00114288">
      <w:pPr>
        <w:numPr>
          <w:ilvl w:val="1"/>
          <w:numId w:val="12"/>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Журнал учета входящих документов содержит:</w:t>
      </w:r>
    </w:p>
    <w:p w:rsidR="005D3CB8" w:rsidRPr="00D55EEF" w:rsidRDefault="005D3CB8" w:rsidP="00667F16">
      <w:pPr>
        <w:pStyle w:val="1"/>
        <w:ind w:left="1276" w:hanging="283"/>
        <w:rPr>
          <w:lang w:eastAsia="ru-RU"/>
        </w:rPr>
      </w:pPr>
      <w:r w:rsidRPr="00D55EEF">
        <w:rPr>
          <w:lang w:eastAsia="ru-RU"/>
        </w:rPr>
        <w:t>порядковый номер документа, присваиваемый ему последовательно по времени регистрации в течение дня (входящий номер);</w:t>
      </w:r>
    </w:p>
    <w:p w:rsidR="005D3CB8" w:rsidRPr="00D55EEF" w:rsidRDefault="005D3CB8" w:rsidP="00667F16">
      <w:pPr>
        <w:pStyle w:val="1"/>
        <w:ind w:left="1276" w:hanging="283"/>
        <w:rPr>
          <w:lang w:eastAsia="ru-RU"/>
        </w:rPr>
      </w:pPr>
      <w:r w:rsidRPr="00D55EEF">
        <w:rPr>
          <w:lang w:eastAsia="ru-RU"/>
        </w:rPr>
        <w:t>дату и время регистрации документа в системе учета документов;</w:t>
      </w:r>
    </w:p>
    <w:p w:rsidR="005D3CB8" w:rsidRPr="00D55EEF" w:rsidRDefault="005D3CB8" w:rsidP="00667F16">
      <w:pPr>
        <w:pStyle w:val="1"/>
        <w:ind w:left="1276" w:hanging="283"/>
        <w:rPr>
          <w:lang w:eastAsia="ru-RU"/>
        </w:rPr>
      </w:pPr>
      <w:r w:rsidRPr="00D55EEF">
        <w:rPr>
          <w:lang w:eastAsia="ru-RU"/>
        </w:rPr>
        <w:t>номер (исходящий номер) и дату документа (при наличии);</w:t>
      </w:r>
    </w:p>
    <w:p w:rsidR="005D3CB8" w:rsidRPr="00D55EEF" w:rsidRDefault="005D3CB8" w:rsidP="00667F16">
      <w:pPr>
        <w:pStyle w:val="1"/>
        <w:ind w:left="1276" w:hanging="283"/>
        <w:rPr>
          <w:lang w:eastAsia="ru-RU"/>
        </w:rPr>
      </w:pPr>
      <w:r w:rsidRPr="00D55EEF">
        <w:rPr>
          <w:lang w:eastAsia="ru-RU"/>
        </w:rPr>
        <w:t>наименование документа;</w:t>
      </w:r>
    </w:p>
    <w:p w:rsidR="005D3CB8" w:rsidRPr="00D55EEF" w:rsidRDefault="005D3CB8" w:rsidP="00667F16">
      <w:pPr>
        <w:pStyle w:val="1"/>
        <w:ind w:left="1276" w:hanging="283"/>
        <w:rPr>
          <w:lang w:eastAsia="ru-RU"/>
        </w:rPr>
      </w:pPr>
      <w:r w:rsidRPr="00D55EEF">
        <w:rPr>
          <w:lang w:eastAsia="ru-RU"/>
        </w:rPr>
        <w:t xml:space="preserve">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w:t>
      </w:r>
      <w:r w:rsidRPr="00D55EEF">
        <w:rPr>
          <w:lang w:eastAsia="ru-RU"/>
        </w:rPr>
        <w:lastRenderedPageBreak/>
        <w:t>(при наличии). Требования настоящего абзаца не применяются в случае регистрации документа, содержащего перечень лиц;</w:t>
      </w:r>
    </w:p>
    <w:p w:rsidR="005D3CB8" w:rsidRPr="00D55EEF" w:rsidRDefault="005D3CB8" w:rsidP="00667F16">
      <w:pPr>
        <w:pStyle w:val="1"/>
        <w:ind w:left="1276" w:hanging="283"/>
        <w:rPr>
          <w:lang w:eastAsia="ru-RU"/>
        </w:rPr>
      </w:pPr>
      <w:r w:rsidRPr="00D55EEF">
        <w:rPr>
          <w:lang w:eastAsia="ru-RU"/>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rsidR="005D3CB8" w:rsidRPr="00D55EEF" w:rsidRDefault="005D3CB8" w:rsidP="00667F16">
      <w:pPr>
        <w:pStyle w:val="1"/>
        <w:ind w:left="1276" w:hanging="283"/>
        <w:rPr>
          <w:lang w:eastAsia="ru-RU"/>
        </w:rPr>
      </w:pPr>
      <w:r w:rsidRPr="00D55EEF">
        <w:rPr>
          <w:lang w:eastAsia="ru-RU"/>
        </w:rPr>
        <w:t>исходящий номер ответа на полученный документ, дату его направления, дату совершения операции в Реестре или направления уведомления об отказе в совершении операции в Реестре на основании полученного документа, а также вид такой операции.</w:t>
      </w:r>
    </w:p>
    <w:p w:rsidR="005D3CB8" w:rsidRPr="00D55EEF" w:rsidRDefault="005D3CB8" w:rsidP="00114288">
      <w:pPr>
        <w:numPr>
          <w:ilvl w:val="1"/>
          <w:numId w:val="22"/>
        </w:numPr>
        <w:spacing w:line="360" w:lineRule="auto"/>
        <w:ind w:left="993" w:hanging="993"/>
        <w:rPr>
          <w:rFonts w:eastAsia="Times New Roman" w:cs="Verdana"/>
          <w:lang w:eastAsia="ru-RU"/>
        </w:rPr>
      </w:pPr>
      <w:r w:rsidRPr="00D55EEF">
        <w:rPr>
          <w:rFonts w:eastAsia="Times New Roman" w:cs="Verdana"/>
          <w:lang w:eastAsia="ru-RU"/>
        </w:rPr>
        <w:t xml:space="preserve">Регистратор обеспечивает фиксацию информации о способе получения им документов, указанных в п. </w:t>
      </w:r>
      <w:r w:rsidR="002258CE" w:rsidRPr="00D55EEF">
        <w:fldChar w:fldCharType="begin"/>
      </w:r>
      <w:r w:rsidR="002258CE" w:rsidRPr="00D55EEF">
        <w:instrText xml:space="preserve"> REF _Ref489436000 \r \h  \* MERGEFORMAT </w:instrText>
      </w:r>
      <w:r w:rsidR="002258CE" w:rsidRPr="00D55EEF">
        <w:fldChar w:fldCharType="separate"/>
      </w:r>
      <w:r w:rsidR="0044633B" w:rsidRPr="0044633B">
        <w:rPr>
          <w:rFonts w:eastAsia="Times New Roman" w:cs="Verdana"/>
          <w:lang w:eastAsia="ru-RU"/>
        </w:rPr>
        <w:t>2.4</w:t>
      </w:r>
      <w:r w:rsidR="002258CE" w:rsidRPr="00D55EEF">
        <w:fldChar w:fldCharType="end"/>
      </w:r>
      <w:r w:rsidRPr="00D55EEF">
        <w:rPr>
          <w:rFonts w:eastAsia="Times New Roman" w:cs="Verdana"/>
          <w:lang w:eastAsia="ru-RU"/>
        </w:rPr>
        <w:t xml:space="preserve"> настоящих Правил (лично, почтовым отправлением, в виде электронного документа, через  Управляющую компанию, агента по выдаче, погашению и обмену инвестиционных паев, иным способом), а также возможность ее визуализации и представления в случае поступления соответствующего запроса Банка России.</w:t>
      </w:r>
    </w:p>
    <w:p w:rsidR="005D3CB8" w:rsidRPr="00D55EEF" w:rsidRDefault="005D3CB8" w:rsidP="00114288">
      <w:pPr>
        <w:keepNext/>
        <w:numPr>
          <w:ilvl w:val="0"/>
          <w:numId w:val="11"/>
        </w:numPr>
        <w:spacing w:before="100" w:after="100"/>
        <w:ind w:left="993" w:hanging="993"/>
        <w:outlineLvl w:val="1"/>
        <w:rPr>
          <w:rFonts w:eastAsia="Times New Roman" w:cs="Verdana"/>
          <w:b/>
          <w:iCs/>
          <w:color w:val="943634"/>
          <w:lang w:eastAsia="ru-RU"/>
        </w:rPr>
      </w:pPr>
      <w:bookmarkStart w:id="14" w:name="_Toc478380050"/>
      <w:bookmarkStart w:id="15" w:name="_Toc506897756"/>
      <w:r w:rsidRPr="00D55EEF">
        <w:rPr>
          <w:rFonts w:eastAsia="Times New Roman" w:cs="Verdana"/>
          <w:b/>
          <w:iCs/>
          <w:color w:val="943634"/>
          <w:lang w:eastAsia="ru-RU"/>
        </w:rPr>
        <w:t>Перечень операций и иных действий, осуществляемых Регистратором</w:t>
      </w:r>
      <w:bookmarkEnd w:id="14"/>
      <w:bookmarkEnd w:id="15"/>
    </w:p>
    <w:p w:rsidR="005D3CB8" w:rsidRPr="00D55EEF" w:rsidRDefault="005D3CB8" w:rsidP="00114288">
      <w:pPr>
        <w:numPr>
          <w:ilvl w:val="1"/>
          <w:numId w:val="11"/>
        </w:numPr>
        <w:spacing w:line="360" w:lineRule="auto"/>
        <w:ind w:left="993" w:hanging="993"/>
        <w:rPr>
          <w:rFonts w:eastAsia="Times New Roman" w:cs="Verdana"/>
          <w:lang w:eastAsia="ru-RU"/>
        </w:rPr>
      </w:pPr>
      <w:r w:rsidRPr="00D55EEF">
        <w:rPr>
          <w:rFonts w:eastAsia="Times New Roman" w:cs="Verdana"/>
          <w:lang w:eastAsia="ru-RU"/>
        </w:rPr>
        <w:t>Регистратор осуществляет ведение лицевых и иных счетов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w:t>
      </w:r>
    </w:p>
    <w:p w:rsidR="005D3CB8" w:rsidRPr="00D55EEF" w:rsidRDefault="005D3CB8" w:rsidP="00114288">
      <w:pPr>
        <w:numPr>
          <w:ilvl w:val="1"/>
          <w:numId w:val="11"/>
        </w:numPr>
        <w:spacing w:line="360" w:lineRule="auto"/>
        <w:ind w:left="993" w:hanging="993"/>
        <w:rPr>
          <w:rFonts w:eastAsia="Times New Roman" w:cs="Verdana"/>
          <w:lang w:eastAsia="ru-RU"/>
        </w:rPr>
      </w:pPr>
      <w:r w:rsidRPr="00D55EEF">
        <w:rPr>
          <w:rFonts w:eastAsia="Times New Roman" w:cs="Verdana"/>
          <w:lang w:eastAsia="ru-RU"/>
        </w:rPr>
        <w:t>В Реестре выполняются следующие операции:</w:t>
      </w:r>
    </w:p>
    <w:p w:rsidR="005D3CB8" w:rsidRPr="00D55EEF" w:rsidRDefault="005D3CB8" w:rsidP="00667F16">
      <w:pPr>
        <w:pStyle w:val="1"/>
        <w:ind w:left="1276" w:hanging="283"/>
        <w:rPr>
          <w:lang w:eastAsia="ru-RU"/>
        </w:rPr>
      </w:pPr>
      <w:r w:rsidRPr="00D55EEF">
        <w:rPr>
          <w:lang w:eastAsia="ru-RU"/>
        </w:rPr>
        <w:t>открытие лицевого счета;</w:t>
      </w:r>
    </w:p>
    <w:p w:rsidR="005D3CB8" w:rsidRPr="00D55EEF" w:rsidRDefault="005D3CB8" w:rsidP="00667F16">
      <w:pPr>
        <w:pStyle w:val="1"/>
        <w:ind w:left="1276" w:hanging="283"/>
        <w:rPr>
          <w:lang w:eastAsia="ru-RU"/>
        </w:rPr>
      </w:pPr>
      <w:r w:rsidRPr="00D55EEF">
        <w:rPr>
          <w:lang w:eastAsia="ru-RU"/>
        </w:rPr>
        <w:t>открытие Управляющей компании закрытого паевого инвестиционного фонда счета «выдаваемые инвестиционные паи»;</w:t>
      </w:r>
    </w:p>
    <w:p w:rsidR="005D3CB8" w:rsidRPr="00D55EEF" w:rsidRDefault="005D3CB8" w:rsidP="00667F16">
      <w:pPr>
        <w:pStyle w:val="1"/>
        <w:ind w:left="1276" w:hanging="283"/>
        <w:rPr>
          <w:lang w:eastAsia="ru-RU"/>
        </w:rPr>
      </w:pPr>
      <w:r w:rsidRPr="00D55EEF">
        <w:rPr>
          <w:lang w:eastAsia="ru-RU"/>
        </w:rPr>
        <w:t>открытие Управляющей компании закрытого паевого инвестиционного фонда счета «дополнительные инвестиционные паи»;</w:t>
      </w:r>
    </w:p>
    <w:p w:rsidR="005D3CB8" w:rsidRPr="00D55EEF" w:rsidRDefault="005D3CB8" w:rsidP="00667F16">
      <w:pPr>
        <w:pStyle w:val="1"/>
        <w:ind w:left="1276" w:hanging="283"/>
        <w:rPr>
          <w:lang w:eastAsia="ru-RU"/>
        </w:rPr>
      </w:pPr>
      <w:r w:rsidRPr="00D55EEF">
        <w:rPr>
          <w:lang w:eastAsia="ru-RU"/>
        </w:rPr>
        <w:t>изменение данных анкеты Управляющей компании;</w:t>
      </w:r>
    </w:p>
    <w:p w:rsidR="005D3CB8" w:rsidRPr="00D55EEF" w:rsidRDefault="005D3CB8" w:rsidP="00667F16">
      <w:pPr>
        <w:pStyle w:val="1"/>
        <w:ind w:left="1276" w:hanging="283"/>
        <w:rPr>
          <w:lang w:eastAsia="ru-RU"/>
        </w:rPr>
      </w:pPr>
      <w:r w:rsidRPr="00D55EEF">
        <w:rPr>
          <w:lang w:eastAsia="ru-RU"/>
        </w:rPr>
        <w:t>открытие счета неустановленных лиц;</w:t>
      </w:r>
    </w:p>
    <w:p w:rsidR="005D3CB8" w:rsidRPr="00D55EEF" w:rsidRDefault="005D3CB8" w:rsidP="00667F16">
      <w:pPr>
        <w:pStyle w:val="1"/>
        <w:ind w:left="1276" w:hanging="283"/>
        <w:rPr>
          <w:lang w:eastAsia="ru-RU"/>
        </w:rPr>
      </w:pPr>
      <w:r w:rsidRPr="00D55EEF">
        <w:rPr>
          <w:lang w:eastAsia="ru-RU"/>
        </w:rPr>
        <w:t>изменение данных анкеты зарегистрированного лица;</w:t>
      </w:r>
    </w:p>
    <w:p w:rsidR="005D3CB8" w:rsidRPr="00D55EEF" w:rsidRDefault="005D3CB8" w:rsidP="00667F16">
      <w:pPr>
        <w:pStyle w:val="1"/>
        <w:ind w:left="1276" w:hanging="283"/>
        <w:rPr>
          <w:lang w:eastAsia="ru-RU"/>
        </w:rPr>
      </w:pPr>
      <w:r w:rsidRPr="00D55EEF">
        <w:rPr>
          <w:lang w:eastAsia="ru-RU"/>
        </w:rPr>
        <w:lastRenderedPageBreak/>
        <w:t>изменение лицевого счета номинального держателя на лицевой счет номинального держателя центрального депозитария;</w:t>
      </w:r>
    </w:p>
    <w:p w:rsidR="005D3CB8" w:rsidRPr="00D55EEF" w:rsidRDefault="005D3CB8" w:rsidP="00667F16">
      <w:pPr>
        <w:pStyle w:val="1"/>
        <w:ind w:left="1276" w:hanging="283"/>
        <w:rPr>
          <w:lang w:eastAsia="ru-RU"/>
        </w:rPr>
      </w:pPr>
      <w:r w:rsidRPr="00D55EEF">
        <w:rPr>
          <w:lang w:eastAsia="ru-RU"/>
        </w:rPr>
        <w:t>изменение лицевого счета номинального держателя центрального депозитария на лицевой счет номинального держателя;</w:t>
      </w:r>
    </w:p>
    <w:p w:rsidR="005D3CB8" w:rsidRPr="00D55EEF" w:rsidRDefault="005D3CB8" w:rsidP="00667F16">
      <w:pPr>
        <w:pStyle w:val="1"/>
        <w:ind w:left="1276" w:hanging="283"/>
        <w:rPr>
          <w:lang w:eastAsia="ru-RU"/>
        </w:rPr>
      </w:pPr>
      <w:r w:rsidRPr="00D55EEF">
        <w:rPr>
          <w:lang w:eastAsia="ru-RU"/>
        </w:rPr>
        <w:t>изменение данных анкеты залогодержателя;</w:t>
      </w:r>
    </w:p>
    <w:p w:rsidR="005D3CB8" w:rsidRPr="00D55EEF" w:rsidRDefault="005D3CB8" w:rsidP="00667F16">
      <w:pPr>
        <w:pStyle w:val="1"/>
        <w:ind w:left="1276" w:hanging="283"/>
        <w:rPr>
          <w:lang w:eastAsia="ru-RU"/>
        </w:rPr>
      </w:pPr>
      <w:r w:rsidRPr="00D55EEF">
        <w:rPr>
          <w:lang w:eastAsia="ru-RU"/>
        </w:rPr>
        <w:t>закрытие лицевого счета;</w:t>
      </w:r>
    </w:p>
    <w:p w:rsidR="005D3CB8" w:rsidRPr="00D55EEF" w:rsidRDefault="005D3CB8" w:rsidP="00667F16">
      <w:pPr>
        <w:pStyle w:val="1"/>
        <w:ind w:left="1276" w:hanging="283"/>
        <w:rPr>
          <w:lang w:eastAsia="ru-RU"/>
        </w:rPr>
      </w:pPr>
      <w:r w:rsidRPr="00D55EEF">
        <w:rPr>
          <w:lang w:eastAsia="ru-RU"/>
        </w:rPr>
        <w:t>закрытие счета «выдаваемые инвестиционные паи»;</w:t>
      </w:r>
    </w:p>
    <w:p w:rsidR="005D3CB8" w:rsidRPr="00D55EEF" w:rsidRDefault="005D3CB8" w:rsidP="00667F16">
      <w:pPr>
        <w:pStyle w:val="1"/>
        <w:ind w:left="1276" w:hanging="283"/>
        <w:rPr>
          <w:lang w:eastAsia="ru-RU"/>
        </w:rPr>
      </w:pPr>
      <w:r w:rsidRPr="00D55EEF">
        <w:rPr>
          <w:lang w:eastAsia="ru-RU"/>
        </w:rPr>
        <w:t>закрытие счета «дополнительные инвестиционные паи»;</w:t>
      </w:r>
    </w:p>
    <w:p w:rsidR="005D3CB8" w:rsidRPr="00D55EEF" w:rsidRDefault="005D3CB8" w:rsidP="00667F16">
      <w:pPr>
        <w:pStyle w:val="1"/>
        <w:ind w:left="1276" w:hanging="283"/>
        <w:rPr>
          <w:lang w:eastAsia="ru-RU"/>
        </w:rPr>
      </w:pPr>
      <w:r w:rsidRPr="00D55EEF">
        <w:rPr>
          <w:lang w:eastAsia="ru-RU"/>
        </w:rPr>
        <w:t>операции по лицевым счетам при выдаче инвестиционных паев;</w:t>
      </w:r>
    </w:p>
    <w:p w:rsidR="005D3CB8" w:rsidRPr="00D55EEF" w:rsidRDefault="005D3CB8" w:rsidP="00667F16">
      <w:pPr>
        <w:pStyle w:val="1"/>
        <w:ind w:left="1276" w:hanging="283"/>
        <w:rPr>
          <w:lang w:eastAsia="ru-RU"/>
        </w:rPr>
      </w:pPr>
      <w:r w:rsidRPr="00D55EEF">
        <w:rPr>
          <w:lang w:eastAsia="ru-RU"/>
        </w:rPr>
        <w:t>операции по лицевым счетам при передаче инвестиционных паев зарегистрированными лицами;</w:t>
      </w:r>
    </w:p>
    <w:p w:rsidR="005D3CB8" w:rsidRPr="00D55EEF" w:rsidRDefault="005D3CB8" w:rsidP="00667F16">
      <w:pPr>
        <w:pStyle w:val="1"/>
        <w:ind w:left="1276" w:hanging="283"/>
        <w:rPr>
          <w:lang w:eastAsia="ru-RU"/>
        </w:rPr>
      </w:pPr>
      <w:r w:rsidRPr="00D55EEF">
        <w:rPr>
          <w:lang w:eastAsia="ru-RU"/>
        </w:rPr>
        <w:t>операции по лицевым счетам при передаче инвестиционных паев на основании актов государственных органов;</w:t>
      </w:r>
    </w:p>
    <w:p w:rsidR="005D3CB8" w:rsidRPr="00D55EEF" w:rsidRDefault="005D3CB8" w:rsidP="00667F16">
      <w:pPr>
        <w:pStyle w:val="1"/>
        <w:ind w:left="1276" w:hanging="283"/>
        <w:rPr>
          <w:lang w:eastAsia="ru-RU"/>
        </w:rPr>
      </w:pPr>
      <w:r w:rsidRPr="00D55EEF">
        <w:rPr>
          <w:lang w:eastAsia="ru-RU"/>
        </w:rPr>
        <w:t>операции по лицевым и иным счетам при обмене инвестиционных паев;</w:t>
      </w:r>
    </w:p>
    <w:p w:rsidR="005D3CB8" w:rsidRPr="00D55EEF" w:rsidRDefault="005D3CB8" w:rsidP="00667F16">
      <w:pPr>
        <w:pStyle w:val="1"/>
        <w:ind w:left="1276" w:hanging="283"/>
        <w:rPr>
          <w:lang w:eastAsia="ru-RU"/>
        </w:rPr>
      </w:pPr>
      <w:r w:rsidRPr="00D55EEF">
        <w:rPr>
          <w:lang w:eastAsia="ru-RU"/>
        </w:rPr>
        <w:t>операции при переходе инвестиционных паев в порядке наследования;</w:t>
      </w:r>
    </w:p>
    <w:p w:rsidR="005D3CB8" w:rsidRPr="00D55EEF" w:rsidRDefault="005D3CB8" w:rsidP="00667F16">
      <w:pPr>
        <w:pStyle w:val="1"/>
        <w:ind w:left="1276" w:hanging="283"/>
        <w:rPr>
          <w:lang w:eastAsia="ru-RU"/>
        </w:rPr>
      </w:pPr>
      <w:r w:rsidRPr="00D55EEF">
        <w:rPr>
          <w:lang w:eastAsia="ru-RU"/>
        </w:rPr>
        <w:t>операции при переходе инвестиционных паев при реорганизации юридических лиц;</w:t>
      </w:r>
    </w:p>
    <w:p w:rsidR="005D3CB8" w:rsidRPr="00D55EEF" w:rsidRDefault="005D3CB8" w:rsidP="00667F16">
      <w:pPr>
        <w:pStyle w:val="1"/>
        <w:ind w:left="1276" w:hanging="283"/>
        <w:rPr>
          <w:lang w:eastAsia="ru-RU"/>
        </w:rPr>
      </w:pPr>
      <w:r w:rsidRPr="00D55EEF">
        <w:rPr>
          <w:lang w:eastAsia="ru-RU"/>
        </w:rPr>
        <w:t>операции по фиксации (регистрации) факта ограничений операций с инвестиционными паями, в том числе по фиксации залога инвестиционных паев и операции при блокировании инвестиционных паев;</w:t>
      </w:r>
    </w:p>
    <w:p w:rsidR="005D3CB8" w:rsidRPr="00D55EEF" w:rsidRDefault="005D3CB8" w:rsidP="00667F16">
      <w:pPr>
        <w:pStyle w:val="1"/>
        <w:ind w:left="1276" w:hanging="283"/>
        <w:rPr>
          <w:lang w:eastAsia="ru-RU"/>
        </w:rPr>
      </w:pPr>
      <w:r w:rsidRPr="00D55EEF">
        <w:rPr>
          <w:lang w:eastAsia="ru-RU"/>
        </w:rPr>
        <w:t>операции при погашении инвестиционных паев;</w:t>
      </w:r>
    </w:p>
    <w:p w:rsidR="005D3CB8" w:rsidRPr="00D55EEF" w:rsidRDefault="005D3CB8" w:rsidP="00667F16">
      <w:pPr>
        <w:pStyle w:val="1"/>
        <w:ind w:left="1276" w:hanging="283"/>
        <w:rPr>
          <w:lang w:eastAsia="ru-RU"/>
        </w:rPr>
      </w:pPr>
      <w:r w:rsidRPr="00D55EEF">
        <w:rPr>
          <w:lang w:eastAsia="ru-RU"/>
        </w:rPr>
        <w:t>операции при дроблении инвестиционных паев;</w:t>
      </w:r>
    </w:p>
    <w:p w:rsidR="005D3CB8" w:rsidRPr="00D55EEF" w:rsidRDefault="005D3CB8" w:rsidP="00667F16">
      <w:pPr>
        <w:pStyle w:val="1"/>
        <w:ind w:left="1276" w:hanging="283"/>
        <w:rPr>
          <w:lang w:eastAsia="ru-RU"/>
        </w:rPr>
      </w:pPr>
      <w:r w:rsidRPr="00D55EEF">
        <w:rPr>
          <w:lang w:eastAsia="ru-RU"/>
        </w:rPr>
        <w:t>исправительная запись по лицевому счету.</w:t>
      </w:r>
    </w:p>
    <w:p w:rsidR="005D3CB8" w:rsidRPr="00D55EEF" w:rsidRDefault="005D3CB8" w:rsidP="00667F16">
      <w:pPr>
        <w:pStyle w:val="1"/>
        <w:numPr>
          <w:ilvl w:val="0"/>
          <w:numId w:val="0"/>
        </w:numPr>
        <w:ind w:left="1276" w:hanging="283"/>
        <w:rPr>
          <w:lang w:eastAsia="ru-RU"/>
        </w:rPr>
      </w:pPr>
      <w:r w:rsidRPr="00D55EEF">
        <w:rPr>
          <w:lang w:eastAsia="ru-RU"/>
        </w:rPr>
        <w:t>Регистратор в процессе ведения Реестра осуществляет следующие действия:</w:t>
      </w:r>
    </w:p>
    <w:p w:rsidR="005D3CB8" w:rsidRPr="00D55EEF" w:rsidRDefault="005D3CB8" w:rsidP="00667F16">
      <w:pPr>
        <w:pStyle w:val="1"/>
        <w:ind w:left="1276" w:hanging="283"/>
        <w:rPr>
          <w:lang w:eastAsia="ru-RU"/>
        </w:rPr>
      </w:pPr>
      <w:r w:rsidRPr="00D55EEF">
        <w:rPr>
          <w:lang w:eastAsia="ru-RU"/>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p>
    <w:p w:rsidR="005D3CB8" w:rsidRPr="00D55EEF" w:rsidRDefault="005D3CB8" w:rsidP="00667F16">
      <w:pPr>
        <w:pStyle w:val="1"/>
        <w:ind w:left="1276" w:hanging="283"/>
        <w:rPr>
          <w:rFonts w:cs="Calibri"/>
          <w:lang w:eastAsia="ru-RU"/>
        </w:rPr>
      </w:pPr>
      <w:r w:rsidRPr="00D55EEF">
        <w:rPr>
          <w:lang w:eastAsia="ru-RU"/>
        </w:rPr>
        <w:t xml:space="preserve">составление списка  </w:t>
      </w:r>
      <w:r w:rsidRPr="00D55EEF">
        <w:rPr>
          <w:rFonts w:cs="Calibri"/>
          <w:lang w:eastAsia="ru-RU"/>
        </w:rPr>
        <w:t xml:space="preserve">открытых лицевых и иных счетов, включающий сведения, позволяющие идентифицировать зарегистрированных лиц (если применимо), </w:t>
      </w:r>
      <w:r w:rsidRPr="00D55EEF">
        <w:t xml:space="preserve">сведения о ценных бумагах на указанных счетах </w:t>
      </w:r>
      <w:r w:rsidRPr="00D55EEF">
        <w:lastRenderedPageBreak/>
        <w:t xml:space="preserve">и их количестве, об обременениях ценных бумаг, ограничениях распоряжения ценными бумагами, составленный на дату прекращения договора на ведение реестра (далее - Список) </w:t>
      </w:r>
      <w:r w:rsidRPr="00D55EEF">
        <w:rPr>
          <w:lang w:eastAsia="ru-RU"/>
        </w:rPr>
        <w:t>при передаче Реестра;</w:t>
      </w:r>
    </w:p>
    <w:p w:rsidR="005D3CB8" w:rsidRPr="00D55EEF" w:rsidRDefault="005D3CB8" w:rsidP="00667F16">
      <w:pPr>
        <w:pStyle w:val="1"/>
        <w:ind w:left="1276" w:hanging="283"/>
        <w:rPr>
          <w:lang w:eastAsia="ru-RU"/>
        </w:rPr>
      </w:pPr>
      <w:r w:rsidRPr="00D55EEF">
        <w:t xml:space="preserve">составление </w:t>
      </w:r>
      <w:r w:rsidRPr="00D55EEF">
        <w:rPr>
          <w:lang w:eastAsia="ru-RU"/>
        </w:rPr>
        <w:t>списка лицевых счетов, которые были закрыты в период ведения реестра держателем реестра, передающим реестр, а также за предыдущие периоды (при наличии соответствующих сведений у держателя реестра) при передаче Реестра;</w:t>
      </w:r>
    </w:p>
    <w:p w:rsidR="005D3CB8" w:rsidRPr="00D55EEF" w:rsidRDefault="005D3CB8" w:rsidP="00667F16">
      <w:pPr>
        <w:pStyle w:val="1"/>
        <w:ind w:left="1276" w:hanging="283"/>
        <w:rPr>
          <w:lang w:eastAsia="ru-RU"/>
        </w:rPr>
      </w:pPr>
      <w:r w:rsidRPr="00D55EEF">
        <w:rPr>
          <w:lang w:eastAsia="ru-RU"/>
        </w:rPr>
        <w:t>составление списка зарегистрированных лиц по требованию органов, осуществляющих государственную регистрацию прав на недвижимое имущество;</w:t>
      </w:r>
    </w:p>
    <w:p w:rsidR="005D3CB8" w:rsidRPr="00D55EEF" w:rsidRDefault="005D3CB8" w:rsidP="00667F16">
      <w:pPr>
        <w:pStyle w:val="1"/>
        <w:ind w:left="1276" w:hanging="283"/>
        <w:rPr>
          <w:lang w:eastAsia="ru-RU"/>
        </w:rPr>
      </w:pPr>
      <w:r w:rsidRPr="00D55EEF">
        <w:rPr>
          <w:lang w:eastAsia="ru-RU"/>
        </w:rPr>
        <w:t>составление списка лиц, имеющих право на получение денежной компенсации при прекращении паевого инвестиционного фонда;</w:t>
      </w:r>
    </w:p>
    <w:p w:rsidR="005D3CB8" w:rsidRPr="00D55EEF" w:rsidRDefault="005D3CB8" w:rsidP="00667F16">
      <w:pPr>
        <w:pStyle w:val="1"/>
        <w:ind w:left="1276" w:hanging="283"/>
        <w:rPr>
          <w:lang w:eastAsia="ru-RU"/>
        </w:rPr>
      </w:pPr>
      <w:r w:rsidRPr="00D55EEF">
        <w:rPr>
          <w:lang w:eastAsia="ru-RU"/>
        </w:rPr>
        <w:t>предоставление отчетов и выписок по счетам;</w:t>
      </w:r>
    </w:p>
    <w:p w:rsidR="005D3CB8" w:rsidRPr="00D55EEF" w:rsidRDefault="005D3CB8" w:rsidP="00667F16">
      <w:pPr>
        <w:pStyle w:val="1"/>
        <w:ind w:left="1276" w:hanging="283"/>
        <w:rPr>
          <w:sz w:val="24"/>
          <w:szCs w:val="24"/>
          <w:lang w:eastAsia="ru-RU"/>
        </w:rPr>
      </w:pPr>
      <w:r w:rsidRPr="00D55EEF">
        <w:rPr>
          <w:lang w:eastAsia="ru-RU"/>
        </w:rPr>
        <w:t>предоставление иной информации из Реестра.</w:t>
      </w:r>
    </w:p>
    <w:p w:rsidR="005D3CB8" w:rsidRPr="00D55EEF" w:rsidRDefault="005D3CB8" w:rsidP="00114288">
      <w:pPr>
        <w:numPr>
          <w:ilvl w:val="1"/>
          <w:numId w:val="11"/>
        </w:numPr>
        <w:spacing w:line="360" w:lineRule="auto"/>
        <w:ind w:left="993" w:hanging="993"/>
        <w:rPr>
          <w:rFonts w:eastAsia="Times New Roman" w:cs="Verdana"/>
          <w:lang w:eastAsia="ru-RU"/>
        </w:rPr>
      </w:pPr>
      <w:r w:rsidRPr="00D55EEF">
        <w:rPr>
          <w:rFonts w:eastAsia="Times New Roman" w:cs="Verdana"/>
          <w:lang w:eastAsia="ru-RU"/>
        </w:rPr>
        <w:t>Учетные регистры Регистратора</w:t>
      </w:r>
      <w:r w:rsidR="00DB39A5" w:rsidRPr="00D55EEF">
        <w:rPr>
          <w:rFonts w:eastAsia="Times New Roman" w:cs="Verdana"/>
          <w:lang w:eastAsia="ru-RU"/>
        </w:rPr>
        <w:t>.</w:t>
      </w:r>
    </w:p>
    <w:p w:rsidR="005D3CB8" w:rsidRPr="00D55EEF" w:rsidRDefault="005D3CB8" w:rsidP="00114288">
      <w:pPr>
        <w:numPr>
          <w:ilvl w:val="2"/>
          <w:numId w:val="11"/>
        </w:numPr>
        <w:tabs>
          <w:tab w:val="left" w:pos="-1843"/>
        </w:tabs>
        <w:spacing w:line="360" w:lineRule="auto"/>
        <w:ind w:left="993" w:hanging="993"/>
        <w:rPr>
          <w:rFonts w:eastAsia="Times New Roman" w:cs="Verdana"/>
          <w:lang w:eastAsia="ru-RU"/>
        </w:rPr>
      </w:pPr>
      <w:bookmarkStart w:id="16" w:name="_Ref485323403"/>
      <w:r w:rsidRPr="00D55EEF">
        <w:rPr>
          <w:rFonts w:eastAsia="Times New Roman" w:cs="Verdana"/>
          <w:lang w:eastAsia="ru-RU"/>
        </w:rPr>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End w:id="16"/>
    </w:p>
    <w:p w:rsidR="005D3CB8" w:rsidRPr="00D55EEF" w:rsidRDefault="005D3CB8" w:rsidP="00114288">
      <w:pPr>
        <w:numPr>
          <w:ilvl w:val="2"/>
          <w:numId w:val="11"/>
        </w:numPr>
        <w:spacing w:line="360" w:lineRule="auto"/>
        <w:ind w:left="993" w:hanging="993"/>
        <w:rPr>
          <w:rFonts w:eastAsia="Times New Roman" w:cs="Verdana"/>
          <w:lang w:eastAsia="ru-RU"/>
        </w:rPr>
      </w:pPr>
      <w:bookmarkStart w:id="17" w:name="_Ref485323410"/>
      <w:r w:rsidRPr="00D55EEF">
        <w:rPr>
          <w:rFonts w:eastAsia="Times New Roman" w:cs="Verdana"/>
          <w:lang w:eastAsia="ru-RU"/>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17"/>
    </w:p>
    <w:p w:rsidR="005D3CB8" w:rsidRPr="00D55EEF" w:rsidRDefault="005D3CB8" w:rsidP="00114288">
      <w:pPr>
        <w:widowControl w:val="0"/>
        <w:numPr>
          <w:ilvl w:val="1"/>
          <w:numId w:val="11"/>
        </w:numPr>
        <w:tabs>
          <w:tab w:val="left" w:pos="-1985"/>
        </w:tabs>
        <w:spacing w:line="360" w:lineRule="auto"/>
        <w:ind w:left="993" w:hanging="993"/>
        <w:rPr>
          <w:rFonts w:eastAsia="Times New Roman"/>
          <w:iCs/>
          <w:snapToGrid w:val="0"/>
          <w:lang w:eastAsia="ru-RU"/>
        </w:rPr>
      </w:pPr>
      <w:bookmarkStart w:id="18" w:name="_Ref485323485"/>
      <w:r w:rsidRPr="00D55EEF">
        <w:rPr>
          <w:rFonts w:eastAsia="Times New Roman"/>
          <w:iCs/>
          <w:snapToGrid w:val="0"/>
          <w:lang w:eastAsia="ru-RU"/>
        </w:rPr>
        <w:t>Учетные регистры Регистратора могут быть организованы в форме анкет, карточек, журналов.</w:t>
      </w:r>
      <w:bookmarkEnd w:id="18"/>
    </w:p>
    <w:p w:rsidR="005D3CB8" w:rsidRPr="00D55EEF" w:rsidRDefault="005D3CB8" w:rsidP="00114288">
      <w:pPr>
        <w:numPr>
          <w:ilvl w:val="1"/>
          <w:numId w:val="11"/>
        </w:numPr>
        <w:spacing w:line="360" w:lineRule="auto"/>
        <w:ind w:left="993" w:hanging="993"/>
        <w:rPr>
          <w:rFonts w:eastAsia="Times New Roman" w:cs="Verdana"/>
          <w:lang w:eastAsia="ru-RU"/>
        </w:rPr>
      </w:pPr>
      <w:r w:rsidRPr="00D55EEF">
        <w:rPr>
          <w:rFonts w:eastAsia="Times New Roman" w:cs="Verdana"/>
          <w:lang w:eastAsia="ru-RU"/>
        </w:rPr>
        <w:t>Порядок ведения учетных регистров Регистратора</w:t>
      </w:r>
    </w:p>
    <w:p w:rsidR="005D3CB8" w:rsidRPr="00D55EEF" w:rsidRDefault="005D3CB8" w:rsidP="00114288">
      <w:pPr>
        <w:numPr>
          <w:ilvl w:val="2"/>
          <w:numId w:val="11"/>
        </w:numPr>
        <w:spacing w:line="360" w:lineRule="auto"/>
        <w:ind w:left="993" w:hanging="993"/>
        <w:rPr>
          <w:rFonts w:eastAsia="Times New Roman" w:cs="Verdana"/>
          <w:lang w:eastAsia="ru-RU"/>
        </w:rPr>
      </w:pPr>
      <w:bookmarkStart w:id="19" w:name="_Ref485324309"/>
      <w:r w:rsidRPr="00D55EEF">
        <w:rPr>
          <w:rFonts w:eastAsia="Times New Roman" w:cs="Verdana"/>
          <w:lang w:eastAsia="ru-RU"/>
        </w:rPr>
        <w:t xml:space="preserve">Записи в учетные регистры, указанные в п. </w:t>
      </w:r>
      <w:r w:rsidR="002258CE" w:rsidRPr="00D55EEF">
        <w:fldChar w:fldCharType="begin"/>
      </w:r>
      <w:r w:rsidR="002258CE" w:rsidRPr="00D55EEF">
        <w:instrText xml:space="preserve"> REF _Ref485323403 \r \h  \* MERGEFORMAT </w:instrText>
      </w:r>
      <w:r w:rsidR="002258CE" w:rsidRPr="00D55EEF">
        <w:fldChar w:fldCharType="separate"/>
      </w:r>
      <w:r w:rsidR="0044633B" w:rsidRPr="0044633B">
        <w:rPr>
          <w:rFonts w:eastAsia="Times New Roman" w:cs="Verdana"/>
          <w:lang w:eastAsia="ru-RU"/>
        </w:rPr>
        <w:t>3.3.1</w:t>
      </w:r>
      <w:r w:rsidR="002258CE" w:rsidRPr="00D55EEF">
        <w:fldChar w:fldCharType="end"/>
      </w:r>
      <w:r w:rsidRPr="00D55EEF">
        <w:rPr>
          <w:rFonts w:eastAsia="Times New Roman" w:cs="Verdana"/>
          <w:lang w:eastAsia="ru-RU"/>
        </w:rPr>
        <w:t xml:space="preserve"> вносятся на основании Анкеты зарегистрированного лица или, в случаях, предусмотренных п.</w:t>
      </w:r>
      <w:r w:rsidR="002258CE" w:rsidRPr="00D55EEF">
        <w:fldChar w:fldCharType="begin"/>
      </w:r>
      <w:r w:rsidR="002258CE" w:rsidRPr="00D55EEF">
        <w:instrText xml:space="preserve"> REF _Ref489950358 \r \h  \* MERGEFORMAT </w:instrText>
      </w:r>
      <w:r w:rsidR="002258CE" w:rsidRPr="00D55EEF">
        <w:fldChar w:fldCharType="separate"/>
      </w:r>
      <w:r w:rsidR="0044633B" w:rsidRPr="0044633B">
        <w:rPr>
          <w:rFonts w:eastAsia="Times New Roman" w:cs="Verdana"/>
          <w:lang w:eastAsia="ru-RU"/>
        </w:rPr>
        <w:t>3.6.1</w:t>
      </w:r>
      <w:r w:rsidR="002258CE" w:rsidRPr="00D55EEF">
        <w:fldChar w:fldCharType="end"/>
      </w:r>
      <w:r w:rsidRPr="00D55EEF">
        <w:rPr>
          <w:rFonts w:eastAsia="Times New Roman" w:cs="Verdana"/>
          <w:lang w:eastAsia="ru-RU"/>
        </w:rPr>
        <w:t xml:space="preserve"> настоящих Правил, на основании распоряжения Регистратора.</w:t>
      </w:r>
      <w:bookmarkEnd w:id="19"/>
      <w:r w:rsidRPr="00D55EEF">
        <w:rPr>
          <w:rFonts w:eastAsia="Times New Roman" w:cs="Verdana"/>
          <w:lang w:eastAsia="ru-RU"/>
        </w:rPr>
        <w:t xml:space="preserve"> </w:t>
      </w:r>
    </w:p>
    <w:p w:rsidR="005D3CB8" w:rsidRPr="00D55EEF" w:rsidRDefault="005D3CB8" w:rsidP="00C84EE1">
      <w:pPr>
        <w:spacing w:line="360" w:lineRule="auto"/>
        <w:ind w:left="993"/>
        <w:rPr>
          <w:rFonts w:eastAsia="Times New Roman" w:cs="Verdana"/>
          <w:lang w:eastAsia="ru-RU"/>
        </w:rPr>
      </w:pPr>
      <w:r w:rsidRPr="00D55EEF">
        <w:rPr>
          <w:rFonts w:eastAsia="Times New Roman" w:cs="Verdana"/>
          <w:lang w:eastAsia="ru-RU"/>
        </w:rPr>
        <w:t xml:space="preserve">Записи в учетных регистрах, указанных в п. </w:t>
      </w:r>
      <w:r w:rsidR="002258CE" w:rsidRPr="00D55EEF">
        <w:fldChar w:fldCharType="begin"/>
      </w:r>
      <w:r w:rsidR="002258CE" w:rsidRPr="00D55EEF">
        <w:instrText xml:space="preserve"> REF _Ref485323403 \r \h  \* MERGEFORMAT </w:instrText>
      </w:r>
      <w:r w:rsidR="002258CE" w:rsidRPr="00D55EEF">
        <w:fldChar w:fldCharType="separate"/>
      </w:r>
      <w:r w:rsidR="0044633B" w:rsidRPr="0044633B">
        <w:rPr>
          <w:rFonts w:eastAsia="Times New Roman" w:cs="Verdana"/>
          <w:lang w:eastAsia="ru-RU"/>
        </w:rPr>
        <w:t>3.3.1</w:t>
      </w:r>
      <w:r w:rsidR="002258CE" w:rsidRPr="00D55EEF">
        <w:fldChar w:fldCharType="end"/>
      </w:r>
      <w:r w:rsidRPr="00D55EEF">
        <w:rPr>
          <w:rFonts w:eastAsia="Times New Roman" w:cs="Verdana"/>
          <w:lang w:eastAsia="ru-RU"/>
        </w:rPr>
        <w:t>, содержат сведения, предусмотренные Анкетой зарегистрированного лица.</w:t>
      </w:r>
    </w:p>
    <w:p w:rsidR="005D3CB8" w:rsidRPr="00D55EEF" w:rsidRDefault="005D3CB8" w:rsidP="00114288">
      <w:pPr>
        <w:numPr>
          <w:ilvl w:val="2"/>
          <w:numId w:val="11"/>
        </w:numPr>
        <w:spacing w:line="360" w:lineRule="auto"/>
        <w:ind w:left="993" w:hanging="993"/>
        <w:rPr>
          <w:rFonts w:eastAsia="Times New Roman" w:cs="Verdana"/>
          <w:lang w:eastAsia="ru-RU"/>
        </w:rPr>
      </w:pPr>
      <w:r w:rsidRPr="00D55EEF">
        <w:rPr>
          <w:rFonts w:eastAsia="Times New Roman" w:cs="Verdana"/>
          <w:lang w:eastAsia="ru-RU"/>
        </w:rPr>
        <w:t xml:space="preserve">Записи в учетных регистрах, указанных п. </w:t>
      </w:r>
      <w:r w:rsidR="002258CE" w:rsidRPr="00D55EEF">
        <w:fldChar w:fldCharType="begin"/>
      </w:r>
      <w:r w:rsidR="002258CE" w:rsidRPr="00D55EEF">
        <w:instrText xml:space="preserve"> REF _Ref485323410 \r \h  \* MERGEFORMAT </w:instrText>
      </w:r>
      <w:r w:rsidR="002258CE" w:rsidRPr="00D55EEF">
        <w:fldChar w:fldCharType="separate"/>
      </w:r>
      <w:r w:rsidR="0044633B" w:rsidRPr="0044633B">
        <w:rPr>
          <w:rFonts w:eastAsia="Times New Roman" w:cs="Verdana"/>
          <w:lang w:eastAsia="ru-RU"/>
        </w:rPr>
        <w:t>3.3.2</w:t>
      </w:r>
      <w:r w:rsidR="002258CE" w:rsidRPr="00D55EEF">
        <w:fldChar w:fldCharType="end"/>
      </w:r>
      <w:r w:rsidRPr="00D55EEF">
        <w:rPr>
          <w:rFonts w:eastAsia="Times New Roman" w:cs="Verdana"/>
          <w:lang w:eastAsia="ru-RU"/>
        </w:rPr>
        <w:t>, 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 Анкеты Управляющей компании и/или Карточки паевого инвестиционного фонда.</w:t>
      </w:r>
    </w:p>
    <w:p w:rsidR="005D3CB8" w:rsidRPr="00D55EEF" w:rsidRDefault="005D3CB8" w:rsidP="00114288">
      <w:pPr>
        <w:numPr>
          <w:ilvl w:val="1"/>
          <w:numId w:val="11"/>
        </w:numPr>
        <w:spacing w:line="360" w:lineRule="auto"/>
        <w:ind w:left="993" w:hanging="993"/>
        <w:rPr>
          <w:rFonts w:eastAsia="Times New Roman" w:cs="Verdana"/>
          <w:lang w:eastAsia="ru-RU"/>
        </w:rPr>
      </w:pPr>
      <w:r w:rsidRPr="00D55EEF">
        <w:rPr>
          <w:rFonts w:eastAsia="Times New Roman" w:cs="Verdana"/>
          <w:lang w:eastAsia="ru-RU"/>
        </w:rPr>
        <w:lastRenderedPageBreak/>
        <w:t xml:space="preserve">Внесение исправительных записей в учетные регистры. </w:t>
      </w:r>
    </w:p>
    <w:p w:rsidR="005D3CB8" w:rsidRPr="00D55EEF" w:rsidRDefault="005D3CB8" w:rsidP="00114288">
      <w:pPr>
        <w:numPr>
          <w:ilvl w:val="2"/>
          <w:numId w:val="11"/>
        </w:numPr>
        <w:tabs>
          <w:tab w:val="left" w:pos="-1985"/>
        </w:tabs>
        <w:spacing w:line="360" w:lineRule="auto"/>
        <w:ind w:left="993" w:hanging="993"/>
        <w:rPr>
          <w:rFonts w:eastAsia="Times New Roman" w:cs="Verdana"/>
          <w:lang w:eastAsia="ru-RU"/>
        </w:rPr>
      </w:pPr>
      <w:bookmarkStart w:id="20" w:name="_Ref489950358"/>
      <w:proofErr w:type="gramStart"/>
      <w:r w:rsidRPr="00D55EEF">
        <w:rPr>
          <w:rFonts w:eastAsia="Times New Roman" w:cs="Verdana"/>
          <w:lang w:eastAsia="ru-RU"/>
        </w:rPr>
        <w:t>В случае если Регистратор обнаружил ошибку в сведениях, предусмотренных абзацем вторым п.</w:t>
      </w:r>
      <w:r w:rsidR="002258CE" w:rsidRPr="00D55EEF">
        <w:fldChar w:fldCharType="begin"/>
      </w:r>
      <w:r w:rsidR="002258CE" w:rsidRPr="00D55EEF">
        <w:instrText xml:space="preserve"> REF _Ref485324309 \r \h  \* MERGEFORMAT </w:instrText>
      </w:r>
      <w:r w:rsidR="002258CE" w:rsidRPr="00D55EEF">
        <w:fldChar w:fldCharType="separate"/>
      </w:r>
      <w:r w:rsidR="0044633B" w:rsidRPr="0044633B">
        <w:rPr>
          <w:rFonts w:eastAsia="Times New Roman" w:cs="Verdana"/>
          <w:lang w:eastAsia="ru-RU"/>
        </w:rPr>
        <w:t>3.5.1</w:t>
      </w:r>
      <w:r w:rsidR="002258CE" w:rsidRPr="00D55EEF">
        <w:fldChar w:fldCharType="end"/>
      </w:r>
      <w:r w:rsidRPr="00D55EEF">
        <w:rPr>
          <w:rFonts w:eastAsia="Times New Roman" w:cs="Verdana"/>
          <w:lang w:eastAsia="ru-RU"/>
        </w:rPr>
        <w:t xml:space="preserve"> и переданных ему предыдущим держателем реестра, или установил, что при внесении им записи в учетные регистры, предусмотренные п.</w:t>
      </w:r>
      <w:r w:rsidR="002258CE" w:rsidRPr="00D55EEF">
        <w:fldChar w:fldCharType="begin"/>
      </w:r>
      <w:r w:rsidR="002258CE" w:rsidRPr="00D55EEF">
        <w:instrText xml:space="preserve"> REF _Ref485323403 \r \h  \* MERGEFORMAT </w:instrText>
      </w:r>
      <w:r w:rsidR="002258CE" w:rsidRPr="00D55EEF">
        <w:fldChar w:fldCharType="separate"/>
      </w:r>
      <w:r w:rsidR="0044633B" w:rsidRPr="0044633B">
        <w:rPr>
          <w:rFonts w:eastAsia="Times New Roman" w:cs="Verdana"/>
          <w:lang w:eastAsia="ru-RU"/>
        </w:rPr>
        <w:t>3.3.1</w:t>
      </w:r>
      <w:r w:rsidR="002258CE" w:rsidRPr="00D55EEF">
        <w:fldChar w:fldCharType="end"/>
      </w:r>
      <w:r w:rsidRPr="00D55EEF">
        <w:rPr>
          <w:rFonts w:eastAsia="Times New Roman" w:cs="Verdana"/>
          <w:lang w:eastAsia="ru-RU"/>
        </w:rPr>
        <w:t xml:space="preserve"> настоящих Правил,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20"/>
      <w:r w:rsidRPr="00D55EEF">
        <w:rPr>
          <w:rFonts w:eastAsia="Times New Roman" w:cs="Verdana"/>
          <w:lang w:eastAsia="ru-RU"/>
        </w:rPr>
        <w:t xml:space="preserve"> </w:t>
      </w:r>
      <w:proofErr w:type="gramEnd"/>
    </w:p>
    <w:p w:rsidR="0076132D" w:rsidRPr="001146A6" w:rsidRDefault="005D3CB8" w:rsidP="00D55EEF">
      <w:pPr>
        <w:numPr>
          <w:ilvl w:val="2"/>
          <w:numId w:val="11"/>
        </w:numPr>
        <w:tabs>
          <w:tab w:val="left" w:pos="-1985"/>
        </w:tabs>
        <w:autoSpaceDE w:val="0"/>
        <w:autoSpaceDN w:val="0"/>
        <w:adjustRightInd w:val="0"/>
        <w:spacing w:line="360" w:lineRule="auto"/>
        <w:ind w:left="993" w:hanging="993"/>
        <w:rPr>
          <w:rFonts w:eastAsia="Times New Roman" w:cs="Verdana"/>
          <w:lang w:eastAsia="ru-RU"/>
        </w:rPr>
      </w:pPr>
      <w:r w:rsidRPr="001146A6">
        <w:rPr>
          <w:rFonts w:eastAsia="Times New Roman" w:cs="Verdana"/>
          <w:lang w:eastAsia="ru-RU"/>
        </w:rPr>
        <w:t xml:space="preserve">Регистратор вносит запись в систему учета документов в отношении служебного распоряжения, на основании которого сделано исправительная запись, в день составления такого распоряжения. </w:t>
      </w:r>
      <w:r w:rsidR="00B14091" w:rsidRPr="001146A6">
        <w:rPr>
          <w:rFonts w:eastAsia="Times New Roman" w:cs="Verdana"/>
          <w:lang w:eastAsia="ru-RU"/>
        </w:rPr>
        <w:tab/>
      </w:r>
    </w:p>
    <w:p w:rsidR="005D3CB8" w:rsidRPr="00D55EEF" w:rsidRDefault="005D3CB8" w:rsidP="00114288">
      <w:pPr>
        <w:keepNext/>
        <w:numPr>
          <w:ilvl w:val="0"/>
          <w:numId w:val="11"/>
        </w:numPr>
        <w:tabs>
          <w:tab w:val="num" w:pos="-2552"/>
        </w:tabs>
        <w:spacing w:line="360" w:lineRule="auto"/>
        <w:ind w:left="993" w:right="113" w:hanging="993"/>
        <w:outlineLvl w:val="1"/>
        <w:rPr>
          <w:rFonts w:eastAsia="Times New Roman" w:cs="Verdana"/>
          <w:b/>
          <w:iCs/>
          <w:color w:val="943634"/>
          <w:lang w:eastAsia="ru-RU"/>
        </w:rPr>
      </w:pPr>
      <w:bookmarkStart w:id="21" w:name="_Toc478380051"/>
      <w:bookmarkStart w:id="22" w:name="_Toc506897757"/>
      <w:r w:rsidRPr="00D55EEF">
        <w:rPr>
          <w:rFonts w:eastAsia="Times New Roman" w:cs="Verdana"/>
          <w:b/>
          <w:iCs/>
          <w:color w:val="943634"/>
          <w:lang w:eastAsia="ru-RU"/>
        </w:rPr>
        <w:t>Открытие лицевых счетов зарегистрированных лиц и иных счетов. Анкеты зарегистрированных лиц</w:t>
      </w:r>
      <w:bookmarkEnd w:id="21"/>
      <w:bookmarkEnd w:id="22"/>
    </w:p>
    <w:p w:rsidR="005D3CB8" w:rsidRPr="00D55EEF" w:rsidRDefault="005D3CB8" w:rsidP="00114288">
      <w:pPr>
        <w:numPr>
          <w:ilvl w:val="1"/>
          <w:numId w:val="11"/>
        </w:numPr>
        <w:spacing w:line="360" w:lineRule="auto"/>
        <w:ind w:left="993" w:hanging="993"/>
        <w:rPr>
          <w:rFonts w:eastAsia="Times New Roman" w:cs="Verdana"/>
          <w:lang w:eastAsia="ru-RU"/>
        </w:rPr>
      </w:pPr>
      <w:r w:rsidRPr="00D55EEF">
        <w:rPr>
          <w:rFonts w:eastAsia="Times New Roman" w:cs="Verdana"/>
          <w:lang w:eastAsia="ru-RU"/>
        </w:rPr>
        <w:t>В Реестре открываются следующие виды лицевых счетов:</w:t>
      </w:r>
    </w:p>
    <w:p w:rsidR="005D3CB8" w:rsidRPr="00D55EEF" w:rsidRDefault="005D3CB8" w:rsidP="00667F16">
      <w:pPr>
        <w:pStyle w:val="1"/>
        <w:ind w:left="1276" w:hanging="283"/>
        <w:rPr>
          <w:lang w:eastAsia="ru-RU"/>
        </w:rPr>
      </w:pPr>
      <w:r w:rsidRPr="00D55EEF">
        <w:rPr>
          <w:lang w:eastAsia="ru-RU"/>
        </w:rPr>
        <w:t>лицевой счет владельца - лицевой счет, открываемый владельцу инвестиционных паев для учета его вещных прав на инвестиционные паи;</w:t>
      </w:r>
    </w:p>
    <w:p w:rsidR="005D3CB8" w:rsidRPr="00D55EEF" w:rsidRDefault="005D3CB8" w:rsidP="00667F16">
      <w:pPr>
        <w:pStyle w:val="1"/>
        <w:ind w:left="1276" w:hanging="283"/>
        <w:rPr>
          <w:lang w:eastAsia="ru-RU"/>
        </w:rPr>
      </w:pPr>
      <w:proofErr w:type="gramStart"/>
      <w:r w:rsidRPr="00D55EEF">
        <w:rPr>
          <w:lang w:eastAsia="ru-RU"/>
        </w:rPr>
        <w:t>лицевой счет номинального держателя - лицевой счет, открываемый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не предусмотрено, что учет прав на инвестиционные паи осуществляется только в реестре владельцев инвестиционных паев, и не предусмотрена возможность обращения инвестиционных паев на организованных торгах;</w:t>
      </w:r>
      <w:proofErr w:type="gramEnd"/>
    </w:p>
    <w:p w:rsidR="005D3CB8" w:rsidRPr="00D55EEF" w:rsidRDefault="005D3CB8" w:rsidP="00667F16">
      <w:pPr>
        <w:pStyle w:val="1"/>
        <w:ind w:left="1276" w:hanging="283"/>
        <w:rPr>
          <w:lang w:eastAsia="ru-RU"/>
        </w:rPr>
      </w:pPr>
      <w:r w:rsidRPr="00D55EEF">
        <w:rPr>
          <w:lang w:eastAsia="ru-RU"/>
        </w:rPr>
        <w:t>лицевой счет доверительного управляющего - лицевой счет, открываемый доверительному управляющему для учета инвестиционных паев, находящихся в его доверительном управлении;</w:t>
      </w:r>
    </w:p>
    <w:p w:rsidR="005D3CB8" w:rsidRPr="00D55EEF" w:rsidRDefault="005D3CB8" w:rsidP="00667F16">
      <w:pPr>
        <w:pStyle w:val="1"/>
        <w:ind w:left="1276" w:hanging="283"/>
        <w:rPr>
          <w:lang w:eastAsia="ru-RU"/>
        </w:rPr>
      </w:pPr>
      <w:proofErr w:type="gramStart"/>
      <w:r w:rsidRPr="00D55EEF">
        <w:rPr>
          <w:lang w:eastAsia="ru-RU"/>
        </w:rPr>
        <w:t>лицевой счет номинального держателя центрального депозитария – лицевой счет, открываемый центральному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 и не предусмотрено, что учет прав на инвестиционные паи осуществляется только в реестре владельцев инвестиционных паев;</w:t>
      </w:r>
      <w:proofErr w:type="gramEnd"/>
    </w:p>
    <w:p w:rsidR="005D3CB8" w:rsidRPr="00D55EEF" w:rsidRDefault="005D3CB8" w:rsidP="00667F16">
      <w:pPr>
        <w:pStyle w:val="1"/>
        <w:ind w:left="1276" w:hanging="283"/>
        <w:rPr>
          <w:lang w:eastAsia="ru-RU"/>
        </w:rPr>
      </w:pPr>
      <w:r w:rsidRPr="00D55EEF">
        <w:rPr>
          <w:lang w:eastAsia="ru-RU"/>
        </w:rPr>
        <w:lastRenderedPageBreak/>
        <w:t>депозитный лицевой счет – лицевой счет, открываемый для учета прав на ценные бумаги, переданные в депозит нотариуса или суда;</w:t>
      </w:r>
    </w:p>
    <w:p w:rsidR="005D3CB8" w:rsidRPr="00D55EEF" w:rsidRDefault="005D3CB8" w:rsidP="00667F16">
      <w:pPr>
        <w:pStyle w:val="1"/>
        <w:ind w:left="1276" w:hanging="283"/>
        <w:rPr>
          <w:lang w:eastAsia="ru-RU"/>
        </w:rPr>
      </w:pPr>
      <w:r w:rsidRPr="00D55EEF">
        <w:rPr>
          <w:lang w:eastAsia="ru-RU"/>
        </w:rPr>
        <w:t>казначейский лицевой счет лица, обязанного по ценным бумагам.</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rsidR="005D3CB8" w:rsidRPr="00D55EEF" w:rsidRDefault="005D3CB8" w:rsidP="005D3CB8">
      <w:pPr>
        <w:spacing w:line="360" w:lineRule="auto"/>
        <w:ind w:left="993"/>
        <w:rPr>
          <w:rFonts w:eastAsia="Times New Roman" w:cs="Verdana"/>
          <w:lang w:eastAsia="ru-RU"/>
        </w:rPr>
      </w:pPr>
      <w:r w:rsidRPr="00D55EEF">
        <w:rPr>
          <w:rFonts w:eastAsia="Times New Roman" w:cs="Verdana"/>
          <w:lang w:eastAsia="ru-RU"/>
        </w:rPr>
        <w:t>Регистратор также может открыть счет неустановленных лиц, не предназначенный для учета прав на инвестиционные паи.</w:t>
      </w:r>
    </w:p>
    <w:p w:rsidR="005D3CB8" w:rsidRPr="00D55EEF" w:rsidRDefault="005D3CB8" w:rsidP="005D3CB8">
      <w:pPr>
        <w:spacing w:line="360" w:lineRule="auto"/>
        <w:ind w:left="993"/>
        <w:rPr>
          <w:rFonts w:eastAsia="Times New Roman" w:cs="Verdana"/>
          <w:lang w:eastAsia="ru-RU"/>
        </w:rPr>
      </w:pPr>
      <w:r w:rsidRPr="00D55EEF">
        <w:rPr>
          <w:rFonts w:eastAsia="Times New Roman" w:cs="Verdana"/>
          <w:lang w:eastAsia="ru-RU"/>
        </w:rPr>
        <w:t>При этом в одном Реестре может быть открыт только один счет «выдаваемые инвестиционные паи», только один счет «дополнительные инвестиционные паи» и только один счет неустановленных лиц.</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Лицевые и иные счета могут быть открыты без одновременного зачисления на них инвестиционных паев.</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При открытии лицевого или иного счета Регистратор присваивает ему уникальный для целей ведения одного Реестра номер (код), который состоит из цифр и (или) букв латинского алфавита.</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Для учета в Реестре вещных прав на инвестиционные паи, принадлежащие одному лицу, ему открывается отдельный лицевой счет владельца.</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Для учета в Реестре вещных прав на инвестиционные паи, принадлежащие нескольким лицам, один отдельный лицевой счет владельца открывается всем этим лицам. При этом для учета права общей собственности на инвестиционные паи, принадлежащие супругам, один отдельный лицевой счет владельца может быть открыт одному из них.</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Количество лицевых счетов, которые могут быть открыты одному лицу (одним и тем же лицам) в Реестре, не ограничивается.</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Одному лицу в Реестре может быть открыт только один лицевой счет номинального держателя.</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lastRenderedPageBreak/>
        <w:t>Одному лицу могут быть открыты лицевые счета более чем в одном Реестре, ведение которых осуществляется Регистратором, на основании одного комплекта документов, при условии предоставления заявления на открытие лицевого счета и анкеты зарегистрированного лица по каждому лицевому счету.</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При открытии лицевого счета лицу, имеющему открытые лицевые счета в реестрах, ведение которых осуществляется Регистратором, кроме заявления на открытие лицевого счета и анкеты зарегистрированного лица должны быть предоставлены документы, указанные в настоящем разделе, если такие документы не были предоставлены ранее. Если сведения в предоставленных ранее документах утратили актуальность, должны быть предоставлены новые документы, содержащие актуальные сведения на дату предоставления.</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При открытии лицевого счета лицу, не имеющему открытые лицевые счета в реестрах, ведение которых осуществляется Регистратором, Регистратору должен быть предоставлен новый полный комплект документов.</w:t>
      </w:r>
    </w:p>
    <w:p w:rsidR="005D3CB8" w:rsidRPr="00D55EEF" w:rsidRDefault="005D3CB8" w:rsidP="00114288">
      <w:pPr>
        <w:numPr>
          <w:ilvl w:val="1"/>
          <w:numId w:val="11"/>
        </w:numPr>
        <w:tabs>
          <w:tab w:val="left" w:pos="-2127"/>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Для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Счет «выдаваемые инвестиционные паи» и счет «дополнительные инвестиционные паи», открываются на основании копии зарегистрированных правил доверительного управления паевым инвестиционным фондом, заверенных Управляющей компанией или нотариально.</w:t>
      </w:r>
    </w:p>
    <w:p w:rsidR="005D3CB8" w:rsidRPr="00D55EEF" w:rsidRDefault="005D3CB8" w:rsidP="00114288">
      <w:pPr>
        <w:numPr>
          <w:ilvl w:val="1"/>
          <w:numId w:val="11"/>
        </w:numPr>
        <w:tabs>
          <w:tab w:val="left" w:pos="-2127"/>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Лицевой счет зарегистрированного лица открывается на основании заявления лица, которому открывается соответствующий лицевой счет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 - Регистратору </w:t>
      </w:r>
      <w:r w:rsidRPr="00D55EEF">
        <w:rPr>
          <w:rFonts w:eastAsia="Times New Roman" w:cs="Verdana"/>
          <w:lang w:eastAsia="ru-RU"/>
        </w:rPr>
        <w:lastRenderedPageBreak/>
        <w:t>должна быть предоставлена  доверенность представителя или копия доверенности, заверенная в установленном порядке.</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bookmarkStart w:id="23" w:name="_Ref381087254"/>
      <w:r w:rsidRPr="00D55EEF">
        <w:rPr>
          <w:rFonts w:eastAsia="Times New Roman" w:cs="Verdana"/>
          <w:lang w:eastAsia="ru-RU"/>
        </w:rPr>
        <w:t>Лицевой счет открывается при условии представления Регистратору следующих сведений о лице (лицах), которому (которым) открывается лицевой счет:</w:t>
      </w:r>
      <w:bookmarkEnd w:id="23"/>
    </w:p>
    <w:p w:rsidR="005D3CB8" w:rsidRPr="00D55EEF" w:rsidRDefault="005D3CB8" w:rsidP="00667F16">
      <w:pPr>
        <w:pStyle w:val="1"/>
        <w:ind w:left="1276" w:hanging="283"/>
        <w:rPr>
          <w:lang w:eastAsia="ru-RU"/>
        </w:rPr>
      </w:pPr>
      <w:r w:rsidRPr="00D55EEF">
        <w:rPr>
          <w:lang w:eastAsia="ru-RU"/>
        </w:rPr>
        <w:t>в отношении физического лица:</w:t>
      </w:r>
    </w:p>
    <w:p w:rsidR="005D3CB8" w:rsidRPr="00D55EEF" w:rsidRDefault="005D3CB8" w:rsidP="005D3CB8">
      <w:pPr>
        <w:pStyle w:val="2"/>
        <w:rPr>
          <w:lang w:eastAsia="ru-RU"/>
        </w:rPr>
      </w:pPr>
      <w:r w:rsidRPr="00D55EEF">
        <w:rPr>
          <w:lang w:eastAsia="ru-RU"/>
        </w:rPr>
        <w:t>фамилия, имя и, если имеется, отчество;</w:t>
      </w:r>
    </w:p>
    <w:p w:rsidR="005D3CB8" w:rsidRPr="00D55EEF" w:rsidRDefault="005D3CB8" w:rsidP="005D3CB8">
      <w:pPr>
        <w:pStyle w:val="2"/>
        <w:rPr>
          <w:lang w:eastAsia="ru-RU"/>
        </w:rPr>
      </w:pPr>
      <w:r w:rsidRPr="00D55EEF">
        <w:rPr>
          <w:lang w:eastAsia="ru-RU"/>
        </w:rPr>
        <w:t>вид, серия, номер и дата выдачи документа, удостоверяющего личность, а в отношении ребенка в возрасте до 14 лет - свидетельства о рождении;</w:t>
      </w:r>
    </w:p>
    <w:p w:rsidR="005D3CB8" w:rsidRPr="00D55EEF" w:rsidRDefault="005D3CB8" w:rsidP="005D3CB8">
      <w:pPr>
        <w:pStyle w:val="2"/>
        <w:rPr>
          <w:lang w:eastAsia="ru-RU"/>
        </w:rPr>
      </w:pPr>
      <w:r w:rsidRPr="00D55EEF">
        <w:rPr>
          <w:lang w:eastAsia="ru-RU"/>
        </w:rPr>
        <w:t>дата рождения;</w:t>
      </w:r>
    </w:p>
    <w:p w:rsidR="005D3CB8" w:rsidRPr="00D55EEF" w:rsidRDefault="005D3CB8" w:rsidP="005D3CB8">
      <w:pPr>
        <w:pStyle w:val="2"/>
        <w:rPr>
          <w:lang w:eastAsia="ru-RU"/>
        </w:rPr>
      </w:pPr>
      <w:r w:rsidRPr="00D55EEF">
        <w:rPr>
          <w:lang w:eastAsia="ru-RU"/>
        </w:rPr>
        <w:t>адрес места жительства;</w:t>
      </w:r>
    </w:p>
    <w:p w:rsidR="005D3CB8" w:rsidRPr="00D55EEF" w:rsidRDefault="005D3CB8" w:rsidP="005D3CB8">
      <w:pPr>
        <w:pStyle w:val="2"/>
        <w:rPr>
          <w:lang w:eastAsia="ru-RU"/>
        </w:rPr>
      </w:pPr>
      <w:r w:rsidRPr="00D55EEF">
        <w:rPr>
          <w:lang w:eastAsia="ru-RU"/>
        </w:rPr>
        <w:t>номер и дата выдачи лицензии на осуществление нотариальной деятельности и наименование органа, выдавшего лицензию, номер и дата приказа о назначении на должность нотариуса, адрес места осуществления нотариальной деятельности (в случае открытия депозитного лицевого счета нотариусу);</w:t>
      </w:r>
    </w:p>
    <w:p w:rsidR="005D3CB8" w:rsidRPr="00D55EEF" w:rsidRDefault="005D3CB8" w:rsidP="00667F16">
      <w:pPr>
        <w:numPr>
          <w:ilvl w:val="0"/>
          <w:numId w:val="18"/>
        </w:numPr>
        <w:tabs>
          <w:tab w:val="clear" w:pos="1429"/>
        </w:tabs>
        <w:spacing w:line="360" w:lineRule="auto"/>
        <w:ind w:left="1276" w:hanging="283"/>
        <w:rPr>
          <w:rFonts w:eastAsia="Times New Roman" w:cs="Verdana"/>
          <w:lang w:eastAsia="ru-RU"/>
        </w:rPr>
      </w:pPr>
      <w:r w:rsidRPr="00D55EEF">
        <w:rPr>
          <w:rStyle w:val="15"/>
          <w:lang w:eastAsia="ru-RU"/>
        </w:rPr>
        <w:t>в отношении юридического лица, в том числе органа государственной</w:t>
      </w:r>
      <w:r w:rsidRPr="00D55EEF">
        <w:rPr>
          <w:rFonts w:eastAsia="Times New Roman" w:cs="Verdana"/>
          <w:lang w:eastAsia="ru-RU"/>
        </w:rPr>
        <w:t xml:space="preserve"> власти и органа местного самоуправления:</w:t>
      </w:r>
    </w:p>
    <w:p w:rsidR="005D3CB8" w:rsidRPr="00D55EEF" w:rsidRDefault="005D3CB8" w:rsidP="005D3CB8">
      <w:pPr>
        <w:pStyle w:val="2"/>
        <w:rPr>
          <w:lang w:eastAsia="ru-RU"/>
        </w:rPr>
      </w:pPr>
      <w:r w:rsidRPr="00D55EEF">
        <w:rPr>
          <w:lang w:eastAsia="ru-RU"/>
        </w:rPr>
        <w:t>полное наименование;</w:t>
      </w:r>
    </w:p>
    <w:p w:rsidR="005D3CB8" w:rsidRPr="00D55EEF" w:rsidRDefault="005D3CB8" w:rsidP="005D3CB8">
      <w:pPr>
        <w:pStyle w:val="2"/>
        <w:rPr>
          <w:lang w:eastAsia="ru-RU"/>
        </w:rPr>
      </w:pPr>
      <w:r w:rsidRPr="00D55EEF">
        <w:rPr>
          <w:lang w:eastAsia="ru-RU"/>
        </w:rPr>
        <w:t>номер (если имеется), дата государственной регистрации и наименование органа, осуществившего регистрацию (для иностранного юридического лица), или основной государственный регистрационный номер, дата присвоения указанного номера и наименование государственного органа, присвоившего указанный номер (для российского юридического лица);</w:t>
      </w:r>
    </w:p>
    <w:p w:rsidR="005D3CB8" w:rsidRPr="00D55EEF" w:rsidRDefault="005D3CB8" w:rsidP="005D3CB8">
      <w:pPr>
        <w:pStyle w:val="2"/>
        <w:rPr>
          <w:lang w:eastAsia="ru-RU"/>
        </w:rPr>
      </w:pPr>
      <w:r w:rsidRPr="00D55EEF">
        <w:rPr>
          <w:lang w:eastAsia="ru-RU"/>
        </w:rPr>
        <w:t>адрес места нахождения.</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Лицевой счет владельца ценных бумаг для учета права общей долевой собственности на инвестиционные паи открывается при условии представления Регистратору вышеуказанной информации в отношении каждого участника общей долевой собственности на инвестиционные паи.</w:t>
      </w:r>
    </w:p>
    <w:p w:rsidR="005D3CB8" w:rsidRPr="00D55EEF" w:rsidRDefault="005D3CB8" w:rsidP="00114288">
      <w:pPr>
        <w:numPr>
          <w:ilvl w:val="1"/>
          <w:numId w:val="11"/>
        </w:numPr>
        <w:tabs>
          <w:tab w:val="left" w:pos="-2127"/>
        </w:tabs>
        <w:autoSpaceDE w:val="0"/>
        <w:autoSpaceDN w:val="0"/>
        <w:adjustRightInd w:val="0"/>
        <w:spacing w:line="360" w:lineRule="auto"/>
        <w:ind w:left="993" w:hanging="993"/>
        <w:rPr>
          <w:rFonts w:eastAsia="Times New Roman" w:cs="Verdana"/>
          <w:lang w:eastAsia="ru-RU"/>
        </w:rPr>
      </w:pPr>
      <w:bookmarkStart w:id="24" w:name="_Ref477967477"/>
      <w:r w:rsidRPr="00D55EEF">
        <w:rPr>
          <w:rFonts w:eastAsia="Times New Roman" w:cs="Verdana"/>
          <w:lang w:eastAsia="ru-RU"/>
        </w:rPr>
        <w:t>Без заявлений об открытии счетов открываются следующие лицевые и иные счета:</w:t>
      </w:r>
      <w:bookmarkEnd w:id="24"/>
    </w:p>
    <w:p w:rsidR="005D3CB8" w:rsidRPr="00D55EEF" w:rsidRDefault="005D3CB8" w:rsidP="00667F16">
      <w:pPr>
        <w:pStyle w:val="1"/>
        <w:ind w:left="1276" w:hanging="283"/>
        <w:rPr>
          <w:lang w:eastAsia="ru-RU"/>
        </w:rPr>
      </w:pPr>
      <w:r w:rsidRPr="00D55EEF">
        <w:rPr>
          <w:lang w:eastAsia="ru-RU"/>
        </w:rPr>
        <w:lastRenderedPageBreak/>
        <w:t>лицевой счет номинального держателя центрального депозитария открывается, при условии представления анкеты и документов, определенных настоящими Правилами;</w:t>
      </w:r>
    </w:p>
    <w:p w:rsidR="005D3CB8" w:rsidRPr="00D55EEF" w:rsidRDefault="005D3CB8" w:rsidP="00667F16">
      <w:pPr>
        <w:pStyle w:val="1"/>
        <w:ind w:left="1276" w:hanging="283"/>
        <w:rPr>
          <w:lang w:eastAsia="ru-RU"/>
        </w:rPr>
      </w:pPr>
      <w:proofErr w:type="gramStart"/>
      <w:r w:rsidRPr="00D55EEF">
        <w:rPr>
          <w:lang w:eastAsia="ru-RU"/>
        </w:rPr>
        <w:t>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паи другого паевого инвестиционного фонда) открываются лицам, которым были открыты лицевые счета в реестре владельцев инвестиционных паев, подлежащих обмену, на дату обмена инвестиционных паев, на основании документов, на основании которых указанным лицам были открыты</w:t>
      </w:r>
      <w:proofErr w:type="gramEnd"/>
      <w:r w:rsidRPr="00D55EEF">
        <w:rPr>
          <w:lang w:eastAsia="ru-RU"/>
        </w:rPr>
        <w:t xml:space="preserve">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центрального депозитария, не открывается лицевой счет того же вида;</w:t>
      </w:r>
    </w:p>
    <w:p w:rsidR="005D3CB8" w:rsidRPr="00D55EEF" w:rsidRDefault="005D3CB8" w:rsidP="00667F16">
      <w:pPr>
        <w:pStyle w:val="1"/>
        <w:ind w:left="1276" w:hanging="283"/>
        <w:rPr>
          <w:lang w:eastAsia="ru-RU"/>
        </w:rPr>
      </w:pPr>
      <w:r w:rsidRPr="00D55EEF">
        <w:rPr>
          <w:lang w:eastAsia="ru-RU"/>
        </w:rPr>
        <w:t>если лицом, которому должен быть открыт лицевой счет в соответствии с предыдущим абзацем, является центральный депозитарий, но в соответствии с законодательством Российской Федерации в реестре владельцев ценных бумаг не может быть открыт лицевой счет номинального держателя центрального депозитария, центральному депозитарию открывается лицевой счет номинального держателя;</w:t>
      </w:r>
    </w:p>
    <w:p w:rsidR="005D3CB8" w:rsidRPr="00D55EEF" w:rsidRDefault="005D3CB8" w:rsidP="00667F16">
      <w:pPr>
        <w:pStyle w:val="1"/>
        <w:ind w:left="1276" w:hanging="283"/>
        <w:rPr>
          <w:lang w:eastAsia="ru-RU"/>
        </w:rPr>
      </w:pPr>
      <w:r w:rsidRPr="00D55EEF">
        <w:rPr>
          <w:lang w:eastAsia="ru-RU"/>
        </w:rPr>
        <w:t>казначейский лицевой счет новой управляющей компании и лицевой счет владельца прежней управляющей компании – в случае передачи прав и обязанностей по договору доверительного управления закрытым паевым инвестиционным фондом при условии представления документов, определенных настоящими Правилами;</w:t>
      </w:r>
    </w:p>
    <w:p w:rsidR="005D3CB8" w:rsidRPr="00D55EEF" w:rsidRDefault="005D3CB8" w:rsidP="00667F16">
      <w:pPr>
        <w:pStyle w:val="1"/>
        <w:ind w:left="1276" w:hanging="283"/>
        <w:rPr>
          <w:lang w:eastAsia="ru-RU"/>
        </w:rPr>
      </w:pPr>
      <w:proofErr w:type="gramStart"/>
      <w:r w:rsidRPr="00D55EEF">
        <w:rPr>
          <w:lang w:eastAsia="ru-RU"/>
        </w:rPr>
        <w:t xml:space="preserve">в случае прекращения функций номинального держателя в результате прекращения действия депозитарного договора с депозитарием или ликвидации депозитария лицевые счета открываются лицам, которым на дату прекращения осуществления функций номинального держателя таким депозитарием были открыты счета депо, на которых учитывались ценные бумаги (лицевые счета открываются без предоставления анкет </w:t>
      </w:r>
      <w:r w:rsidRPr="00D55EEF">
        <w:rPr>
          <w:lang w:eastAsia="ru-RU"/>
        </w:rPr>
        <w:lastRenderedPageBreak/>
        <w:t>зарегистрированных лиц, подписанных такими лицами или их представителями) на основании информации, содержащейся в списке</w:t>
      </w:r>
      <w:proofErr w:type="gramEnd"/>
      <w:r w:rsidRPr="00D55EEF">
        <w:rPr>
          <w:lang w:eastAsia="ru-RU"/>
        </w:rPr>
        <w:t xml:space="preserve"> де</w:t>
      </w:r>
      <w:r w:rsidR="00F8022E" w:rsidRPr="00D55EEF">
        <w:rPr>
          <w:lang w:eastAsia="ru-RU"/>
        </w:rPr>
        <w:t xml:space="preserve">понентов (клиентов), </w:t>
      </w:r>
      <w:proofErr w:type="gramStart"/>
      <w:r w:rsidR="00F8022E" w:rsidRPr="00D55EEF">
        <w:rPr>
          <w:lang w:eastAsia="ru-RU"/>
        </w:rPr>
        <w:t>составленно</w:t>
      </w:r>
      <w:r w:rsidRPr="00D55EEF">
        <w:rPr>
          <w:lang w:eastAsia="ru-RU"/>
        </w:rPr>
        <w:t>м</w:t>
      </w:r>
      <w:proofErr w:type="gramEnd"/>
      <w:r w:rsidRPr="00D55EEF">
        <w:rPr>
          <w:lang w:eastAsia="ru-RU"/>
        </w:rPr>
        <w:t xml:space="preserve"> по каждому паевому инвестиционному фонду и предоставляемом Регистратору;</w:t>
      </w:r>
    </w:p>
    <w:p w:rsidR="005D3CB8" w:rsidRPr="00D55EEF" w:rsidRDefault="005D3CB8" w:rsidP="00667F16">
      <w:pPr>
        <w:pStyle w:val="1"/>
        <w:ind w:left="1276" w:hanging="283"/>
        <w:rPr>
          <w:lang w:eastAsia="ru-RU"/>
        </w:rPr>
      </w:pPr>
      <w:r w:rsidRPr="00D55EEF">
        <w:rPr>
          <w:lang w:eastAsia="ru-RU"/>
        </w:rPr>
        <w:t>лицевой счет владельца открывается на имя учредителя управления (выгодоприобретателя) по заявлению доверительного управляющего ценными бумагами в случае прекращения договора доверительного управления без заявления учредителя управления (выгодоприобретателя) и подписанной им или его представителем анкеты зарегистрированного лица</w:t>
      </w:r>
      <w:r w:rsidR="00F8022E" w:rsidRPr="00D55EEF">
        <w:rPr>
          <w:lang w:eastAsia="ru-RU"/>
        </w:rPr>
        <w:t>;</w:t>
      </w:r>
    </w:p>
    <w:p w:rsidR="005D3CB8" w:rsidRPr="00D55EEF" w:rsidRDefault="005D3CB8" w:rsidP="00667F16">
      <w:pPr>
        <w:pStyle w:val="1"/>
        <w:ind w:left="1276" w:hanging="283"/>
        <w:rPr>
          <w:lang w:eastAsia="ru-RU"/>
        </w:rPr>
      </w:pPr>
      <w:r w:rsidRPr="00D55EEF">
        <w:rPr>
          <w:lang w:eastAsia="ru-RU"/>
        </w:rPr>
        <w:t>счета «выдаваемые инвестиционные паи», «дополнительные инвестиционные паи» и счет неустановленных лиц;</w:t>
      </w:r>
    </w:p>
    <w:p w:rsidR="005D3CB8" w:rsidRPr="00D55EEF" w:rsidRDefault="005D3CB8" w:rsidP="00667F16">
      <w:pPr>
        <w:pStyle w:val="1"/>
        <w:ind w:left="1276" w:hanging="283"/>
        <w:rPr>
          <w:lang w:eastAsia="ru-RU"/>
        </w:rPr>
      </w:pPr>
      <w:r w:rsidRPr="00D55EEF">
        <w:rPr>
          <w:lang w:eastAsia="ru-RU"/>
        </w:rPr>
        <w:t>лицевой счет владельца или доверительного управляющего может быть открыт в соответствии со сведениями, предоставленными номинальным держателем центральным депозитарием в случае отказа в сверке при совершении операции выдачи или обмена инвестиционных паев;</w:t>
      </w:r>
    </w:p>
    <w:p w:rsidR="005D3CB8" w:rsidRPr="00D55EEF" w:rsidRDefault="005D3CB8" w:rsidP="00667F16">
      <w:pPr>
        <w:pStyle w:val="1"/>
        <w:ind w:left="1276" w:hanging="283"/>
        <w:rPr>
          <w:lang w:eastAsia="ru-RU"/>
        </w:rPr>
      </w:pPr>
      <w:r w:rsidRPr="00D55EEF">
        <w:rPr>
          <w:lang w:eastAsia="ru-RU"/>
        </w:rPr>
        <w:t xml:space="preserve">счет может быть открыт при передаче инвестиционных паев по решению органов государственной </w:t>
      </w:r>
      <w:proofErr w:type="gramStart"/>
      <w:r w:rsidRPr="00D55EEF">
        <w:rPr>
          <w:lang w:eastAsia="ru-RU"/>
        </w:rPr>
        <w:t>власти</w:t>
      </w:r>
      <w:proofErr w:type="gramEnd"/>
      <w:r w:rsidRPr="00D55EEF">
        <w:rPr>
          <w:lang w:eastAsia="ru-RU"/>
        </w:rPr>
        <w:t xml:space="preserve"> на основании сведений содержащихся в предоставленных для совершения данной операции документах, если данных сведений достаточно для открытия лицевого счета.</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каждом списке депонентов (клиентов) должна быть указана следующая информация:</w:t>
      </w:r>
    </w:p>
    <w:p w:rsidR="005D3CB8" w:rsidRPr="00D55EEF" w:rsidRDefault="005D3CB8" w:rsidP="00E47755">
      <w:pPr>
        <w:numPr>
          <w:ilvl w:val="0"/>
          <w:numId w:val="13"/>
        </w:numPr>
        <w:tabs>
          <w:tab w:val="left" w:pos="1418"/>
        </w:tabs>
        <w:spacing w:line="360" w:lineRule="auto"/>
        <w:ind w:left="1418" w:hanging="425"/>
        <w:rPr>
          <w:rFonts w:eastAsia="Times New Roman" w:cs="Verdana"/>
          <w:lang w:eastAsia="ru-RU"/>
        </w:rPr>
      </w:pPr>
      <w:r w:rsidRPr="00D55EEF">
        <w:rPr>
          <w:rFonts w:eastAsia="Times New Roman" w:cs="Verdana"/>
          <w:lang w:eastAsia="ru-RU"/>
        </w:rPr>
        <w:t>О паевом инвестиционном фонде: полное название в соответствии с Правилами доверительного управления.</w:t>
      </w:r>
    </w:p>
    <w:p w:rsidR="005D3CB8" w:rsidRPr="00D55EEF" w:rsidRDefault="005D3CB8" w:rsidP="00E47755">
      <w:pPr>
        <w:numPr>
          <w:ilvl w:val="0"/>
          <w:numId w:val="13"/>
        </w:numPr>
        <w:tabs>
          <w:tab w:val="left" w:pos="993"/>
        </w:tabs>
        <w:spacing w:line="360" w:lineRule="auto"/>
        <w:ind w:left="993" w:firstLine="0"/>
        <w:rPr>
          <w:rFonts w:eastAsia="Times New Roman" w:cs="Verdana"/>
          <w:lang w:eastAsia="ru-RU"/>
        </w:rPr>
      </w:pPr>
      <w:r w:rsidRPr="00D55EEF">
        <w:rPr>
          <w:rFonts w:eastAsia="Times New Roman" w:cs="Verdana"/>
          <w:lang w:eastAsia="ru-RU"/>
        </w:rPr>
        <w:t>О депоненте (клиенте):</w:t>
      </w:r>
    </w:p>
    <w:p w:rsidR="005D3CB8" w:rsidRPr="00D55EEF" w:rsidRDefault="005D3CB8" w:rsidP="00F8022E">
      <w:pPr>
        <w:pStyle w:val="1"/>
        <w:tabs>
          <w:tab w:val="left" w:pos="1701"/>
        </w:tabs>
        <w:ind w:left="1701" w:hanging="283"/>
        <w:rPr>
          <w:lang w:eastAsia="ru-RU"/>
        </w:rPr>
      </w:pPr>
      <w:proofErr w:type="gramStart"/>
      <w:r w:rsidRPr="00D55EEF">
        <w:rPr>
          <w:lang w:eastAsia="ru-RU"/>
        </w:rPr>
        <w:t xml:space="preserve">для физического лица: фамилия, имя, отчество; гражданство; вид, номер, серия, дата и место выдачи документа, удостоверяющего личность, а также наименование органа, выдавшего документ; дата рождения; место регистрации; адрес для направления корреспонденции; </w:t>
      </w:r>
      <w:proofErr w:type="gramEnd"/>
    </w:p>
    <w:p w:rsidR="005D3CB8" w:rsidRPr="00D55EEF" w:rsidRDefault="005D3CB8" w:rsidP="00F8022E">
      <w:pPr>
        <w:pStyle w:val="1"/>
        <w:tabs>
          <w:tab w:val="left" w:pos="1701"/>
        </w:tabs>
        <w:ind w:left="1701" w:hanging="283"/>
        <w:rPr>
          <w:lang w:eastAsia="ru-RU"/>
        </w:rPr>
      </w:pPr>
      <w:r w:rsidRPr="00D55EEF">
        <w:rPr>
          <w:lang w:eastAsia="ru-RU"/>
        </w:rPr>
        <w:t xml:space="preserve">для юридического лица: полное наименование организации в соответствии с ее уставом; номер государственной регистрации и наименование органа, осуществившего регистрацию, дата регистрации; место нахождения; почтовый адрес; номер </w:t>
      </w:r>
      <w:r w:rsidRPr="00D55EEF">
        <w:rPr>
          <w:lang w:eastAsia="ru-RU"/>
        </w:rPr>
        <w:lastRenderedPageBreak/>
        <w:t>телефона, факса (при наличии); электронный адрес (при наличии).</w:t>
      </w:r>
    </w:p>
    <w:p w:rsidR="005D3CB8" w:rsidRPr="00D55EEF" w:rsidRDefault="005D3CB8" w:rsidP="00E47755">
      <w:pPr>
        <w:numPr>
          <w:ilvl w:val="0"/>
          <w:numId w:val="13"/>
        </w:numPr>
        <w:tabs>
          <w:tab w:val="clear" w:pos="1211"/>
          <w:tab w:val="num" w:pos="1418"/>
        </w:tabs>
        <w:spacing w:line="360" w:lineRule="auto"/>
        <w:ind w:left="1418" w:hanging="425"/>
        <w:rPr>
          <w:rFonts w:eastAsia="Times New Roman" w:cs="Verdana"/>
          <w:lang w:eastAsia="ru-RU"/>
        </w:rPr>
      </w:pPr>
      <w:r w:rsidRPr="00D55EEF">
        <w:rPr>
          <w:rFonts w:eastAsia="Times New Roman" w:cs="Verdana"/>
          <w:lang w:eastAsia="ru-RU"/>
        </w:rPr>
        <w:t>Об инвестиционных паях (по каждому депоненту): количество, вид, а также сведения об обременении ценных бумаг обязательствами и блокировании с указанием оснований обременения и блокирования.</w:t>
      </w:r>
    </w:p>
    <w:p w:rsidR="005D3CB8" w:rsidRPr="00D55EEF" w:rsidRDefault="005D3CB8" w:rsidP="00E47755">
      <w:pPr>
        <w:numPr>
          <w:ilvl w:val="0"/>
          <w:numId w:val="13"/>
        </w:numPr>
        <w:tabs>
          <w:tab w:val="clear" w:pos="1211"/>
          <w:tab w:val="num" w:pos="1418"/>
        </w:tabs>
        <w:spacing w:line="360" w:lineRule="auto"/>
        <w:ind w:left="1418" w:hanging="425"/>
        <w:rPr>
          <w:rFonts w:eastAsia="Times New Roman" w:cs="Verdana"/>
          <w:lang w:eastAsia="ru-RU"/>
        </w:rPr>
      </w:pPr>
      <w:r w:rsidRPr="00D55EEF">
        <w:rPr>
          <w:rFonts w:eastAsia="Times New Roman" w:cs="Verdana"/>
          <w:lang w:eastAsia="ru-RU"/>
        </w:rPr>
        <w:t>Отдельно представляется информация:</w:t>
      </w:r>
    </w:p>
    <w:p w:rsidR="005D3CB8" w:rsidRPr="00D55EEF" w:rsidRDefault="005D3CB8" w:rsidP="00F8022E">
      <w:pPr>
        <w:pStyle w:val="1"/>
        <w:ind w:left="1701" w:hanging="283"/>
        <w:rPr>
          <w:lang w:eastAsia="ru-RU"/>
        </w:rPr>
      </w:pPr>
      <w:r w:rsidRPr="00D55EEF">
        <w:rPr>
          <w:lang w:eastAsia="ru-RU"/>
        </w:rPr>
        <w:t>по инвестиционным паям, находящимся в собственности или на которые распространяются вещные права лиц, не являющихся собственниками;</w:t>
      </w:r>
    </w:p>
    <w:p w:rsidR="005D3CB8" w:rsidRPr="00D55EEF" w:rsidRDefault="005D3CB8" w:rsidP="00F8022E">
      <w:pPr>
        <w:pStyle w:val="1"/>
        <w:ind w:left="1701" w:hanging="283"/>
        <w:rPr>
          <w:lang w:eastAsia="ru-RU"/>
        </w:rPr>
      </w:pPr>
      <w:r w:rsidRPr="00D55EEF">
        <w:rPr>
          <w:lang w:eastAsia="ru-RU"/>
        </w:rPr>
        <w:t>по инвестиционным паям, находящимся  в доверительном управлении;</w:t>
      </w:r>
    </w:p>
    <w:p w:rsidR="005D3CB8" w:rsidRPr="00D55EEF" w:rsidRDefault="005D3CB8" w:rsidP="00F8022E">
      <w:pPr>
        <w:pStyle w:val="1"/>
        <w:ind w:left="1701" w:hanging="283"/>
        <w:rPr>
          <w:lang w:eastAsia="ru-RU"/>
        </w:rPr>
      </w:pPr>
      <w:r w:rsidRPr="00D55EEF">
        <w:rPr>
          <w:lang w:eastAsia="ru-RU"/>
        </w:rPr>
        <w:t>по инвестиционным паям, находящимся в номинальном держании у депонента – юридического лица;</w:t>
      </w:r>
    </w:p>
    <w:p w:rsidR="005D3CB8" w:rsidRPr="00D55EEF" w:rsidRDefault="005D3CB8" w:rsidP="00F8022E">
      <w:pPr>
        <w:pStyle w:val="1"/>
        <w:ind w:left="1701" w:hanging="283"/>
        <w:rPr>
          <w:lang w:eastAsia="ru-RU"/>
        </w:rPr>
      </w:pPr>
      <w:r w:rsidRPr="00D55EEF">
        <w:rPr>
          <w:lang w:eastAsia="ru-RU"/>
        </w:rPr>
        <w:t>о заложенных инвестиционных паях, об обременении ценных бумаг обязательствами по оплате.</w:t>
      </w:r>
    </w:p>
    <w:p w:rsidR="005D3CB8" w:rsidRPr="00D55EEF" w:rsidRDefault="005D3CB8" w:rsidP="005D3CB8">
      <w:pPr>
        <w:spacing w:line="360" w:lineRule="auto"/>
        <w:ind w:left="993"/>
        <w:rPr>
          <w:rFonts w:eastAsia="Times New Roman" w:cs="Verdana"/>
          <w:lang w:eastAsia="ru-RU"/>
        </w:rPr>
      </w:pPr>
      <w:r w:rsidRPr="00D55EEF">
        <w:rPr>
          <w:rFonts w:eastAsia="Times New Roman" w:cs="Verdana"/>
          <w:lang w:eastAsia="ru-RU"/>
        </w:rPr>
        <w:t>Несоответствие одного из списков, представленных Регистратору, установленным выше требованиям не может являться основанием для отказа в открытии лицевых счетов и перевода на них ценных бумаг на основе других списков депонентов (клиентов).</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Лицевой счет владельца, на котором будут учитываться права общей долевой собственности нескольких лиц на инвестиционные паи, открывается на основании заявления хотя бы одного из участников общей долевой собственности или его представителя, при этом Регистратору должна быть предоставлена  доверенность представителя или копия доверенности, заверенная в установленном порядке.</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Физическому лицу в возрасте до 14 лет лицевой счет открывается на основании </w:t>
      </w:r>
      <w:proofErr w:type="gramStart"/>
      <w:r w:rsidRPr="00D55EEF">
        <w:rPr>
          <w:rFonts w:eastAsia="Times New Roman" w:cs="Verdana"/>
          <w:lang w:eastAsia="ru-RU"/>
        </w:rPr>
        <w:t>заявления</w:t>
      </w:r>
      <w:proofErr w:type="gramEnd"/>
      <w:r w:rsidRPr="00D55EEF">
        <w:rPr>
          <w:rFonts w:eastAsia="Times New Roman" w:cs="Verdana"/>
          <w:lang w:eastAsia="ru-RU"/>
        </w:rPr>
        <w:t xml:space="preserve"> по крайней мере одного из его родителей, усыновителей, или на основании заявления опекуна.</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Физическому лицу, признанному недееспособным, лицевой счет открывается на основании заявления его опекуна.</w:t>
      </w:r>
    </w:p>
    <w:p w:rsidR="005D3CB8" w:rsidRPr="00D55EEF" w:rsidRDefault="005D3CB8" w:rsidP="00114288">
      <w:pPr>
        <w:numPr>
          <w:ilvl w:val="1"/>
          <w:numId w:val="11"/>
        </w:numPr>
        <w:tabs>
          <w:tab w:val="left" w:pos="-3119"/>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Кроме заявления об открытии лицевого счета зарегистрированного лица должна быть предоставлена заполненная анкета зарегистрированного лица.</w:t>
      </w:r>
    </w:p>
    <w:p w:rsidR="005D3CB8" w:rsidRPr="00D55EEF" w:rsidRDefault="005D3CB8" w:rsidP="005D3CB8">
      <w:pPr>
        <w:spacing w:line="360" w:lineRule="auto"/>
        <w:ind w:left="993"/>
        <w:rPr>
          <w:rFonts w:eastAsia="Times New Roman" w:cs="Verdana"/>
          <w:lang w:eastAsia="ru-RU"/>
        </w:rPr>
      </w:pPr>
      <w:r w:rsidRPr="00D55EEF">
        <w:rPr>
          <w:rFonts w:eastAsia="Times New Roman" w:cs="Verdana"/>
          <w:lang w:eastAsia="ru-RU"/>
        </w:rPr>
        <w:lastRenderedPageBreak/>
        <w:t>Анкета зарегистрированного лица должна содержать сведения, предусмотренные настоящими Правилами, и может содержать иные сведения.</w:t>
      </w:r>
    </w:p>
    <w:p w:rsidR="005D3CB8" w:rsidRPr="00D55EEF" w:rsidRDefault="005D3CB8" w:rsidP="005D3CB8">
      <w:pPr>
        <w:spacing w:line="360" w:lineRule="auto"/>
        <w:ind w:left="993"/>
        <w:rPr>
          <w:rFonts w:eastAsia="Times New Roman" w:cs="Verdana"/>
          <w:lang w:eastAsia="ru-RU"/>
        </w:rPr>
      </w:pPr>
      <w:proofErr w:type="gramStart"/>
      <w:r w:rsidRPr="00D55EEF">
        <w:rPr>
          <w:rFonts w:eastAsia="Times New Roman" w:cs="Verdana"/>
          <w:lang w:eastAsia="ru-RU"/>
        </w:rPr>
        <w:t>Анкета зарегистрированного лица заполняется на русском языке, за исключением сведений об адресе электронной почты, почтовом адресе за пределами Российской Федерации, об иностранных лицах и иностранных государственных органах, которые могут включаться в анкету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(при наличии).</w:t>
      </w:r>
      <w:proofErr w:type="gramEnd"/>
    </w:p>
    <w:p w:rsidR="005D3CB8" w:rsidRPr="00D55EEF" w:rsidRDefault="005D3CB8" w:rsidP="005D3CB8">
      <w:pPr>
        <w:spacing w:line="360" w:lineRule="auto"/>
        <w:ind w:left="993"/>
        <w:rPr>
          <w:rFonts w:eastAsia="Times New Roman" w:cs="Verdana"/>
          <w:lang w:eastAsia="ru-RU"/>
        </w:rPr>
      </w:pPr>
      <w:r w:rsidRPr="00D55EEF">
        <w:rPr>
          <w:rFonts w:eastAsia="Times New Roman" w:cs="Verdana"/>
          <w:lang w:eastAsia="ru-RU"/>
        </w:rPr>
        <w:t>Если в качестве документа, удостоверяющего личность физического лица, указан документ, который в соответствии с федеральными законами или международными договорами Российской Федерации удостоверяет личность иностранных граждан и лиц без гражданства в Российской Федерации, то фамилия, имя и, если имеется, отчество данного лица в анкете зарегистрированного лица указывается буквами латинского алфавита. Если документ, удостоверяющий личность, содержит сведения о фамилии, имени и, если имеется, отчестве данного лица на русском языке, то фамилия, имя и, если имеется, отчество могут быть указаны в анкете зарегистрированного лица на русском языке.</w:t>
      </w:r>
    </w:p>
    <w:p w:rsidR="005D3CB8" w:rsidRPr="00D55EEF" w:rsidRDefault="005D3CB8" w:rsidP="005D3CB8">
      <w:pPr>
        <w:spacing w:line="360" w:lineRule="auto"/>
        <w:ind w:left="993"/>
        <w:rPr>
          <w:rFonts w:eastAsia="Times New Roman" w:cs="Verdana"/>
          <w:lang w:eastAsia="ru-RU"/>
        </w:rPr>
      </w:pPr>
      <w:r w:rsidRPr="00D55EEF">
        <w:rPr>
          <w:rFonts w:eastAsia="Times New Roman" w:cs="Verdana"/>
          <w:lang w:eastAsia="ru-RU"/>
        </w:rPr>
        <w:t>Для открытия лицевого счета в Реестре анкета зарегистрированного лица может быть представлена в виде электронного документа, подписанного электронной подписью.</w:t>
      </w:r>
    </w:p>
    <w:p w:rsidR="005D3CB8" w:rsidRPr="00D55EEF" w:rsidRDefault="005D3CB8" w:rsidP="005D3CB8">
      <w:pPr>
        <w:spacing w:line="360" w:lineRule="auto"/>
        <w:ind w:left="993"/>
        <w:rPr>
          <w:rFonts w:eastAsia="Times New Roman" w:cs="Verdana"/>
          <w:lang w:eastAsia="ru-RU"/>
        </w:rPr>
      </w:pPr>
      <w:proofErr w:type="gramStart"/>
      <w:r w:rsidRPr="00D55EEF">
        <w:rPr>
          <w:rFonts w:eastAsia="Times New Roman" w:cs="Verdana"/>
          <w:lang w:eastAsia="ru-RU"/>
        </w:rPr>
        <w:t xml:space="preserve">В случае, когда анкета зарегистрированного лица была представлена в виде электронного документа, подписанного электронной подписью, а зарегистрированное лицо предоставляет документы, предусмотренные настоящими Правилами, на бумажном носителе, то такое лицо до направления документов, сформированных на бумажном носителе, должно предоставить анкету зарегистрированного лица на бумажном носителе, содержащую образец собственноручной подписи зарегистрированного лица, заверенный в установленном настоящими Правилами порядке. </w:t>
      </w:r>
      <w:proofErr w:type="gramEnd"/>
    </w:p>
    <w:p w:rsidR="005D3CB8" w:rsidRPr="00D55EEF" w:rsidRDefault="005D3CB8" w:rsidP="005D3CB8">
      <w:pPr>
        <w:spacing w:line="360" w:lineRule="auto"/>
        <w:ind w:left="993"/>
        <w:rPr>
          <w:rFonts w:eastAsia="Times New Roman" w:cs="Verdana"/>
          <w:lang w:eastAsia="ru-RU"/>
        </w:rPr>
      </w:pPr>
      <w:proofErr w:type="gramStart"/>
      <w:r w:rsidRPr="00D55EEF">
        <w:rPr>
          <w:rFonts w:eastAsia="Times New Roman" w:cs="Verdana"/>
          <w:lang w:eastAsia="ru-RU"/>
        </w:rPr>
        <w:t xml:space="preserve">В случае, когда анкета зарегистрированного лица была представлена в виде документа, сформированного на бумажном носителе, содержащая </w:t>
      </w:r>
      <w:r w:rsidRPr="00D55EEF">
        <w:rPr>
          <w:rFonts w:eastAsia="Times New Roman" w:cs="Verdana"/>
          <w:lang w:eastAsia="ru-RU"/>
        </w:rPr>
        <w:lastRenderedPageBreak/>
        <w:t>образец собственноручной подписи зарегистрированного лица, данное зарегистрированное лицо вправе в дальнейшем предоставлять документы, предусмотренные настоящими Правилами также и в электронном виде, подписанными электронной подписью, без предоставления анкеты зарегистрированного лица в электронном виде, подписанной электронной подписью.</w:t>
      </w:r>
      <w:proofErr w:type="gramEnd"/>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Для открытия лицевого счета владельца, на котором будет учитываться право общей долевой собственности нескольких лиц, кроме заявления об открытии лицевого счета, должны быть предоставлены заполненные анкеты зарегистрированных лиц всех сособственников.</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Общие требования к анкете зарегистрированного физического лица</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анкете зарегистрированного физического лица должны содержаться следующие сведения:</w:t>
      </w:r>
    </w:p>
    <w:p w:rsidR="005D3CB8" w:rsidRPr="00D55EEF" w:rsidRDefault="005D3CB8" w:rsidP="00424453">
      <w:pPr>
        <w:pStyle w:val="1"/>
        <w:ind w:left="1276" w:hanging="283"/>
        <w:rPr>
          <w:lang w:eastAsia="ru-RU"/>
        </w:rPr>
      </w:pPr>
      <w:r w:rsidRPr="00D55EEF">
        <w:rPr>
          <w:lang w:eastAsia="ru-RU"/>
        </w:rPr>
        <w:t>фамилия, имя и, если имеется, отчество зарегистрированного физического лица;</w:t>
      </w:r>
    </w:p>
    <w:p w:rsidR="005D3CB8" w:rsidRPr="00D55EEF" w:rsidRDefault="005D3CB8" w:rsidP="00667F16">
      <w:pPr>
        <w:pStyle w:val="1"/>
        <w:ind w:left="1276" w:hanging="283"/>
        <w:rPr>
          <w:lang w:eastAsia="ru-RU"/>
        </w:rPr>
      </w:pPr>
      <w:r w:rsidRPr="00D55EEF">
        <w:rPr>
          <w:lang w:eastAsia="ru-RU"/>
        </w:rPr>
        <w:t>гражданство зарегистрированного физического лица, а если такое физическое лицо является лицом без гражданства, - указание на это обстоятельство;</w:t>
      </w:r>
    </w:p>
    <w:p w:rsidR="005D3CB8" w:rsidRPr="00D55EEF" w:rsidRDefault="005D3CB8" w:rsidP="00667F16">
      <w:pPr>
        <w:pStyle w:val="1"/>
        <w:ind w:left="1276" w:hanging="283"/>
        <w:rPr>
          <w:lang w:eastAsia="ru-RU"/>
        </w:rPr>
      </w:pPr>
      <w:r w:rsidRPr="00D55EEF">
        <w:rPr>
          <w:lang w:eastAsia="ru-RU"/>
        </w:rPr>
        <w:t>вид, серия, номер, дата выдачи документа, удостоверяющего личность зарегистрированного физического лица, а также наименование органа, выдавшего этот документ;</w:t>
      </w:r>
    </w:p>
    <w:p w:rsidR="005D3CB8" w:rsidRPr="00D55EEF" w:rsidRDefault="005D3CB8" w:rsidP="00667F16">
      <w:pPr>
        <w:pStyle w:val="1"/>
        <w:ind w:left="1276" w:hanging="283"/>
        <w:rPr>
          <w:lang w:eastAsia="ru-RU"/>
        </w:rPr>
      </w:pPr>
      <w:r w:rsidRPr="00D55EEF">
        <w:rPr>
          <w:lang w:eastAsia="ru-RU"/>
        </w:rPr>
        <w:t>дата и место рождения зарегистрированного физического лица;</w:t>
      </w:r>
    </w:p>
    <w:p w:rsidR="005D3CB8" w:rsidRPr="00D55EEF" w:rsidRDefault="005D3CB8" w:rsidP="00667F16">
      <w:pPr>
        <w:pStyle w:val="1"/>
        <w:ind w:left="1276" w:hanging="283"/>
        <w:rPr>
          <w:lang w:eastAsia="ru-RU"/>
        </w:rPr>
      </w:pPr>
      <w:r w:rsidRPr="00D55EEF">
        <w:rPr>
          <w:lang w:eastAsia="ru-RU"/>
        </w:rPr>
        <w:t>адрес места регистрации зарегистрированного физического лица;</w:t>
      </w:r>
    </w:p>
    <w:p w:rsidR="005D3CB8" w:rsidRPr="00D55EEF" w:rsidRDefault="005D3CB8" w:rsidP="00667F16">
      <w:pPr>
        <w:pStyle w:val="1"/>
        <w:ind w:left="1276" w:hanging="283"/>
        <w:rPr>
          <w:lang w:eastAsia="ru-RU"/>
        </w:rPr>
      </w:pPr>
      <w:r w:rsidRPr="00D55EEF">
        <w:rPr>
          <w:lang w:eastAsia="ru-RU"/>
        </w:rPr>
        <w:t>адрес фактического места жительства зарегистрированного физического лица;</w:t>
      </w:r>
    </w:p>
    <w:p w:rsidR="005D3CB8" w:rsidRPr="00D55EEF" w:rsidRDefault="005D3CB8" w:rsidP="00667F16">
      <w:pPr>
        <w:pStyle w:val="1"/>
        <w:ind w:left="1276" w:hanging="283"/>
        <w:rPr>
          <w:lang w:eastAsia="ru-RU"/>
        </w:rPr>
      </w:pPr>
      <w:r w:rsidRPr="00D55EEF">
        <w:rPr>
          <w:lang w:eastAsia="ru-RU"/>
        </w:rPr>
        <w:t>адрес электронной почты и номер телефона физического лица (при наличии);</w:t>
      </w:r>
    </w:p>
    <w:p w:rsidR="005D3CB8" w:rsidRPr="00D55EEF" w:rsidRDefault="005D3CB8" w:rsidP="00667F16">
      <w:pPr>
        <w:pStyle w:val="1"/>
        <w:ind w:left="1276" w:hanging="283"/>
        <w:rPr>
          <w:lang w:eastAsia="ru-RU"/>
        </w:rPr>
      </w:pPr>
      <w:r w:rsidRPr="00D55EEF">
        <w:rPr>
          <w:lang w:eastAsia="ru-RU"/>
        </w:rPr>
        <w:t>идентификационный номер налогоплательщика, присвоенный физическому лицу (при наличии);</w:t>
      </w:r>
    </w:p>
    <w:p w:rsidR="005D3CB8" w:rsidRPr="00D55EEF" w:rsidRDefault="005D3CB8" w:rsidP="00667F16">
      <w:pPr>
        <w:pStyle w:val="1"/>
        <w:ind w:left="1276" w:hanging="283"/>
        <w:rPr>
          <w:lang w:eastAsia="ru-RU"/>
        </w:rPr>
      </w:pPr>
      <w:r w:rsidRPr="00D55EEF">
        <w:rPr>
          <w:lang w:eastAsia="ru-RU"/>
        </w:rPr>
        <w:t>сведения о реквизитах для выплаты доходов по инвестиционным паям, причитающихся физическому лицу;</w:t>
      </w:r>
    </w:p>
    <w:p w:rsidR="005D3CB8" w:rsidRPr="00D55EEF" w:rsidRDefault="005D3CB8" w:rsidP="00667F16">
      <w:pPr>
        <w:pStyle w:val="1"/>
        <w:ind w:left="1276" w:hanging="283"/>
        <w:rPr>
          <w:lang w:eastAsia="ru-RU"/>
        </w:rPr>
      </w:pPr>
      <w:r w:rsidRPr="00D55EEF">
        <w:rPr>
          <w:lang w:eastAsia="ru-RU"/>
        </w:rPr>
        <w:t>образец подписи зарегистрированного физического лица (может не содержаться в случае направления анкеты в виде электронного документа, подписанного электронной подписью).</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lastRenderedPageBreak/>
        <w:t>Анкета зарегистрированного физического лица подписывается лицом, для открытия лицевого счета которому представляется анкета, или его законным представителем.</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Если зарегистрированное физическое лицо моложе 14 лет, в анкете может не содержаться образец его подписи.</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анкете зарегистрированного физического лица в возрасте до 18 лет должны содержаться также:</w:t>
      </w:r>
    </w:p>
    <w:p w:rsidR="005D3CB8" w:rsidRPr="00D55EEF" w:rsidRDefault="005D3CB8" w:rsidP="00424453">
      <w:pPr>
        <w:pStyle w:val="1"/>
        <w:ind w:left="1276" w:hanging="283"/>
        <w:rPr>
          <w:lang w:eastAsia="ru-RU"/>
        </w:rPr>
      </w:pPr>
      <w:r w:rsidRPr="00D55EEF">
        <w:rPr>
          <w:lang w:eastAsia="ru-RU"/>
        </w:rPr>
        <w:t>фамилия, имя и, если имеется, отчество родителя (родителей), усыновителя, опекуна или попечителя;</w:t>
      </w:r>
    </w:p>
    <w:p w:rsidR="005D3CB8" w:rsidRPr="00D55EEF" w:rsidRDefault="005D3CB8" w:rsidP="00424453">
      <w:pPr>
        <w:pStyle w:val="1"/>
        <w:ind w:left="1276" w:hanging="283"/>
        <w:rPr>
          <w:lang w:eastAsia="ru-RU"/>
        </w:rPr>
      </w:pPr>
      <w:proofErr w:type="gramStart"/>
      <w:r w:rsidRPr="00D55EEF">
        <w:rPr>
          <w:lang w:eastAsia="ru-RU"/>
        </w:rPr>
        <w:t>вид, серия, номер, дата и место выдачи документа (документов), удостоверяющего личность родителя (родителей), усыновителя, опекуна или попечителя, а также наименование органа, выдавшего этот документ;</w:t>
      </w:r>
      <w:proofErr w:type="gramEnd"/>
    </w:p>
    <w:p w:rsidR="005D3CB8" w:rsidRPr="00D55EEF" w:rsidRDefault="005D3CB8" w:rsidP="00424453">
      <w:pPr>
        <w:pStyle w:val="1"/>
        <w:ind w:left="1276" w:hanging="283"/>
        <w:rPr>
          <w:lang w:eastAsia="ru-RU"/>
        </w:rPr>
      </w:pPr>
      <w:r w:rsidRPr="00D55EEF">
        <w:rPr>
          <w:lang w:eastAsia="ru-RU"/>
        </w:rPr>
        <w:t>образец подписи родителя (родителей), усыновителя, опекуна или попечителя.</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анкете зарегистрированного физического лица, признанного недееспособным, должны содержаться также:</w:t>
      </w:r>
    </w:p>
    <w:p w:rsidR="005D3CB8" w:rsidRPr="00D55EEF" w:rsidRDefault="005D3CB8" w:rsidP="00424453">
      <w:pPr>
        <w:pStyle w:val="1"/>
        <w:tabs>
          <w:tab w:val="clear" w:pos="-142"/>
        </w:tabs>
        <w:ind w:left="1276" w:hanging="283"/>
        <w:rPr>
          <w:lang w:eastAsia="ru-RU"/>
        </w:rPr>
      </w:pPr>
      <w:r w:rsidRPr="00D55EEF">
        <w:rPr>
          <w:lang w:eastAsia="ru-RU"/>
        </w:rPr>
        <w:t>фамилия, имя и, если имеется, отчество его опекуна;</w:t>
      </w:r>
    </w:p>
    <w:p w:rsidR="005D3CB8" w:rsidRPr="00D55EEF" w:rsidRDefault="005D3CB8" w:rsidP="00424453">
      <w:pPr>
        <w:pStyle w:val="1"/>
        <w:tabs>
          <w:tab w:val="clear" w:pos="-142"/>
        </w:tabs>
        <w:ind w:left="1276" w:hanging="283"/>
        <w:rPr>
          <w:lang w:eastAsia="ru-RU"/>
        </w:rPr>
      </w:pPr>
      <w:r w:rsidRPr="00D55EEF">
        <w:rPr>
          <w:lang w:eastAsia="ru-RU"/>
        </w:rPr>
        <w:t>вид, серия, номер, дата и место выдачи документа (документов), удостоверяющего личность опекуна, а также наименование органа, выдавшего этот документ;</w:t>
      </w:r>
    </w:p>
    <w:p w:rsidR="005D3CB8" w:rsidRPr="00D55EEF" w:rsidRDefault="005D3CB8" w:rsidP="00424453">
      <w:pPr>
        <w:pStyle w:val="1"/>
        <w:tabs>
          <w:tab w:val="clear" w:pos="-142"/>
        </w:tabs>
        <w:ind w:left="1276" w:hanging="283"/>
        <w:rPr>
          <w:lang w:eastAsia="ru-RU"/>
        </w:rPr>
      </w:pPr>
      <w:r w:rsidRPr="00D55EEF">
        <w:rPr>
          <w:lang w:eastAsia="ru-RU"/>
        </w:rPr>
        <w:t>реквизиты акта о назначении опекуна;</w:t>
      </w:r>
    </w:p>
    <w:p w:rsidR="005D3CB8" w:rsidRPr="00D55EEF" w:rsidRDefault="005D3CB8" w:rsidP="00424453">
      <w:pPr>
        <w:pStyle w:val="1"/>
        <w:tabs>
          <w:tab w:val="clear" w:pos="-142"/>
        </w:tabs>
        <w:ind w:left="1276" w:hanging="283"/>
        <w:rPr>
          <w:lang w:eastAsia="ru-RU"/>
        </w:rPr>
      </w:pPr>
      <w:r w:rsidRPr="00D55EEF">
        <w:rPr>
          <w:lang w:eastAsia="ru-RU"/>
        </w:rPr>
        <w:t>образец подписи опекуна.</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анкете зарегистрированного физического лица, дееспособность которого ограничена, должны содержаться также:</w:t>
      </w:r>
    </w:p>
    <w:p w:rsidR="005D3CB8" w:rsidRPr="00D55EEF" w:rsidRDefault="005D3CB8" w:rsidP="00424453">
      <w:pPr>
        <w:pStyle w:val="1"/>
        <w:tabs>
          <w:tab w:val="clear" w:pos="-142"/>
        </w:tabs>
        <w:ind w:left="1276" w:hanging="283"/>
        <w:rPr>
          <w:lang w:eastAsia="ru-RU"/>
        </w:rPr>
      </w:pPr>
      <w:r w:rsidRPr="00D55EEF">
        <w:rPr>
          <w:lang w:eastAsia="ru-RU"/>
        </w:rPr>
        <w:t>фамилия, имя и, если имеется, отчество его попечителя;</w:t>
      </w:r>
    </w:p>
    <w:p w:rsidR="005D3CB8" w:rsidRPr="00D55EEF" w:rsidRDefault="005D3CB8" w:rsidP="00424453">
      <w:pPr>
        <w:pStyle w:val="1"/>
        <w:tabs>
          <w:tab w:val="clear" w:pos="-142"/>
        </w:tabs>
        <w:ind w:left="1276" w:hanging="283"/>
        <w:rPr>
          <w:lang w:eastAsia="ru-RU"/>
        </w:rPr>
      </w:pPr>
      <w:r w:rsidRPr="00D55EEF">
        <w:rPr>
          <w:lang w:eastAsia="ru-RU"/>
        </w:rPr>
        <w:t>вид, серия, номер, дата выдачи документа (документов), удостоверяющего личность попечителя, а также наименование органа, выдавшего этот документ;</w:t>
      </w:r>
    </w:p>
    <w:p w:rsidR="005D3CB8" w:rsidRPr="00D55EEF" w:rsidRDefault="005D3CB8" w:rsidP="00424453">
      <w:pPr>
        <w:pStyle w:val="1"/>
        <w:tabs>
          <w:tab w:val="clear" w:pos="-142"/>
        </w:tabs>
        <w:ind w:left="1276" w:hanging="283"/>
        <w:rPr>
          <w:lang w:eastAsia="ru-RU"/>
        </w:rPr>
      </w:pPr>
      <w:r w:rsidRPr="00D55EEF">
        <w:rPr>
          <w:lang w:eastAsia="ru-RU"/>
        </w:rPr>
        <w:t>реквизиты акта о назначении попечителя;</w:t>
      </w:r>
    </w:p>
    <w:p w:rsidR="005D3CB8" w:rsidRPr="00D55EEF" w:rsidRDefault="005D3CB8" w:rsidP="00424453">
      <w:pPr>
        <w:pStyle w:val="1"/>
        <w:tabs>
          <w:tab w:val="clear" w:pos="-142"/>
        </w:tabs>
        <w:ind w:left="1276" w:hanging="283"/>
        <w:rPr>
          <w:lang w:eastAsia="ru-RU"/>
        </w:rPr>
      </w:pPr>
      <w:r w:rsidRPr="00D55EEF">
        <w:rPr>
          <w:lang w:eastAsia="ru-RU"/>
        </w:rPr>
        <w:t>образец подписи попечителя.</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lastRenderedPageBreak/>
        <w:t xml:space="preserve">Для открытия лицевого счета физическому лицу, за исключением случая открытия депозитного лицевого счета нотариусу, Регистратору, помимо анкеты зарегистрированного лица, </w:t>
      </w:r>
      <w:proofErr w:type="gramStart"/>
      <w:r w:rsidRPr="00D55EEF">
        <w:rPr>
          <w:rFonts w:eastAsia="Times New Roman" w:cs="Verdana"/>
          <w:lang w:eastAsia="ru-RU"/>
        </w:rPr>
        <w:t>предоставляются следующие документы</w:t>
      </w:r>
      <w:proofErr w:type="gramEnd"/>
      <w:r w:rsidRPr="00D55EEF">
        <w:rPr>
          <w:rFonts w:eastAsia="Times New Roman" w:cs="Verdana"/>
          <w:lang w:eastAsia="ru-RU"/>
        </w:rPr>
        <w:t>:</w:t>
      </w:r>
    </w:p>
    <w:p w:rsidR="005D3CB8" w:rsidRPr="00D55EEF" w:rsidRDefault="005D3CB8" w:rsidP="00114288">
      <w:pPr>
        <w:numPr>
          <w:ilvl w:val="2"/>
          <w:numId w:val="11"/>
        </w:numPr>
        <w:tabs>
          <w:tab w:val="left" w:pos="-2410"/>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копия документа, удостоверяющего личность, либо копия свидетельства о рождении или свидетельства об усыновлении (удочерении), заверенная в установленном порядке (если лицевой счет открывается физическому лицу в возрасте до 18 лет и в анкете содержится образец подписи родителя или усыновителя);</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копия акта о назначении опекуна (попечителя), заверенная в установленном порядке (если лицевой счет открывается физическому лицу в возрасте до 18 лет и в анкете содержится образец подписи опекуна или попечителя, а также</w:t>
      </w:r>
      <w:r w:rsidR="00BD2368" w:rsidRPr="00D55EEF">
        <w:rPr>
          <w:rFonts w:eastAsia="Times New Roman" w:cs="Verdana"/>
          <w:lang w:eastAsia="ru-RU"/>
        </w:rPr>
        <w:t>,</w:t>
      </w:r>
      <w:r w:rsidRPr="00D55EEF">
        <w:rPr>
          <w:rFonts w:eastAsia="Times New Roman" w:cs="Verdana"/>
          <w:lang w:eastAsia="ru-RU"/>
        </w:rPr>
        <w:t xml:space="preserve"> если лицевой счет открывается физическому лицу, признанному недееспособным или ограниченному в дееспособности).</w:t>
      </w:r>
    </w:p>
    <w:p w:rsidR="005D3CB8" w:rsidRPr="00D55EEF" w:rsidRDefault="005D3CB8" w:rsidP="005D3CB8">
      <w:pPr>
        <w:tabs>
          <w:tab w:val="left" w:pos="851"/>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Заверенная в установленном порядке копия документа, удостоверяющего личность, предоставляется, если документы для открытия лицевого счета Регистратору (Управляющей компании, Агенту по выдаче, погашению и обмену инвестиционных паев) не представляются лично лицом, которому открывается лицевой счет.</w:t>
      </w:r>
    </w:p>
    <w:p w:rsidR="005D3CB8" w:rsidRPr="00D55EEF" w:rsidRDefault="005D3CB8" w:rsidP="005D3CB8">
      <w:pPr>
        <w:tabs>
          <w:tab w:val="left" w:pos="851"/>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случае личного обращения к Регистратору (Управляющей компании, Агенту по выдаче, погашению и обмену инвестиционных паев) допускается представление копий документов, предусмотренных настоящим пунктом, верность которых должна быть засвидетельствована уполномоченным работником соответственно Регистратора (Управляющей компании, Агента по выдаче, погашению и обмену инвестиционных паев).</w:t>
      </w:r>
    </w:p>
    <w:p w:rsidR="005D3CB8" w:rsidRPr="00D55EEF" w:rsidRDefault="005D3CB8" w:rsidP="005D3CB8">
      <w:pPr>
        <w:tabs>
          <w:tab w:val="left" w:pos="851"/>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Копия документа, удостоверяющего личность, не предоставляется, если анкета зарегистрированного физического лица представлена лицом, которому открывается лицевой счет, в виде электронного документа, подписанного его электронной подписью.</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Общие требования к анкете зарегистрированного лица – нотариуса (для открытия депозитного лицевого счета)</w:t>
      </w:r>
    </w:p>
    <w:p w:rsidR="005D3CB8" w:rsidRPr="00D55EEF" w:rsidRDefault="005D3CB8" w:rsidP="005D3CB8">
      <w:pPr>
        <w:tabs>
          <w:tab w:val="left" w:pos="709"/>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анкете зарегистрированного лица – нотариуса должны содержаться следующие сведения:</w:t>
      </w:r>
    </w:p>
    <w:p w:rsidR="005D3CB8" w:rsidRPr="00D55EEF" w:rsidRDefault="005D3CB8" w:rsidP="00424453">
      <w:pPr>
        <w:pStyle w:val="1"/>
        <w:tabs>
          <w:tab w:val="clear" w:pos="-142"/>
        </w:tabs>
        <w:ind w:left="1276" w:hanging="283"/>
        <w:rPr>
          <w:lang w:eastAsia="ru-RU"/>
        </w:rPr>
      </w:pPr>
      <w:r w:rsidRPr="00D55EEF">
        <w:rPr>
          <w:lang w:eastAsia="ru-RU"/>
        </w:rPr>
        <w:t>фамилия, имя и, если имеется, отчество нотариуса;</w:t>
      </w:r>
    </w:p>
    <w:p w:rsidR="005D3CB8" w:rsidRPr="00D55EEF" w:rsidRDefault="005D3CB8" w:rsidP="00424453">
      <w:pPr>
        <w:pStyle w:val="1"/>
        <w:tabs>
          <w:tab w:val="clear" w:pos="-142"/>
        </w:tabs>
        <w:ind w:left="1276" w:hanging="283"/>
        <w:rPr>
          <w:lang w:eastAsia="ru-RU"/>
        </w:rPr>
      </w:pPr>
      <w:r w:rsidRPr="00D55EEF">
        <w:rPr>
          <w:lang w:eastAsia="ru-RU"/>
        </w:rPr>
        <w:lastRenderedPageBreak/>
        <w:t>дата и место рождения нотариуса;</w:t>
      </w:r>
    </w:p>
    <w:p w:rsidR="005D3CB8" w:rsidRPr="00D55EEF" w:rsidRDefault="005D3CB8" w:rsidP="00424453">
      <w:pPr>
        <w:pStyle w:val="1"/>
        <w:tabs>
          <w:tab w:val="clear" w:pos="-142"/>
        </w:tabs>
        <w:ind w:left="1276" w:hanging="283"/>
        <w:rPr>
          <w:lang w:eastAsia="ru-RU"/>
        </w:rPr>
      </w:pPr>
      <w:r w:rsidRPr="00D55EEF">
        <w:rPr>
          <w:lang w:eastAsia="ru-RU"/>
        </w:rPr>
        <w:t>вид, серия, номер, дата и место выдачи документа, удостоверяющего личность нотариуса, а также наименование органа, выдавшего этот документ;</w:t>
      </w:r>
    </w:p>
    <w:p w:rsidR="005D3CB8" w:rsidRPr="00D55EEF" w:rsidRDefault="005D3CB8" w:rsidP="00424453">
      <w:pPr>
        <w:pStyle w:val="1"/>
        <w:tabs>
          <w:tab w:val="clear" w:pos="-142"/>
        </w:tabs>
        <w:ind w:left="1276" w:hanging="283"/>
        <w:rPr>
          <w:lang w:eastAsia="ru-RU"/>
        </w:rPr>
      </w:pPr>
      <w:r w:rsidRPr="00D55EEF">
        <w:rPr>
          <w:lang w:eastAsia="ru-RU"/>
        </w:rPr>
        <w:t>адрес места регистрации нотариуса;</w:t>
      </w:r>
    </w:p>
    <w:p w:rsidR="005D3CB8" w:rsidRPr="00D55EEF" w:rsidRDefault="005D3CB8" w:rsidP="00424453">
      <w:pPr>
        <w:pStyle w:val="1"/>
        <w:tabs>
          <w:tab w:val="clear" w:pos="-142"/>
        </w:tabs>
        <w:ind w:left="1276" w:hanging="283"/>
        <w:rPr>
          <w:lang w:eastAsia="ru-RU"/>
        </w:rPr>
      </w:pPr>
      <w:r w:rsidRPr="00D55EEF">
        <w:rPr>
          <w:lang w:eastAsia="ru-RU"/>
        </w:rPr>
        <w:t>адрес фактического места жительства нотариуса;</w:t>
      </w:r>
    </w:p>
    <w:p w:rsidR="005D3CB8" w:rsidRPr="00D55EEF" w:rsidRDefault="005D3CB8" w:rsidP="00424453">
      <w:pPr>
        <w:pStyle w:val="1"/>
        <w:tabs>
          <w:tab w:val="clear" w:pos="-142"/>
        </w:tabs>
        <w:ind w:left="1276" w:hanging="283"/>
        <w:rPr>
          <w:lang w:eastAsia="ru-RU"/>
        </w:rPr>
      </w:pPr>
      <w:r w:rsidRPr="00D55EEF">
        <w:rPr>
          <w:lang w:eastAsia="ru-RU"/>
        </w:rPr>
        <w:t>адрес электронной почты и номер телефона нотариуса (при наличии);</w:t>
      </w:r>
    </w:p>
    <w:p w:rsidR="005D3CB8" w:rsidRPr="00D55EEF" w:rsidRDefault="005D3CB8" w:rsidP="00424453">
      <w:pPr>
        <w:pStyle w:val="1"/>
        <w:tabs>
          <w:tab w:val="clear" w:pos="-142"/>
        </w:tabs>
        <w:ind w:left="1276" w:hanging="283"/>
        <w:rPr>
          <w:lang w:eastAsia="ru-RU"/>
        </w:rPr>
      </w:pPr>
      <w:r w:rsidRPr="00D55EEF">
        <w:rPr>
          <w:lang w:eastAsia="ru-RU"/>
        </w:rPr>
        <w:t>идентификационный номер налогоплательщика, присвоенный нотариусу (при наличии);</w:t>
      </w:r>
    </w:p>
    <w:p w:rsidR="005D3CB8" w:rsidRPr="00D55EEF" w:rsidRDefault="005D3CB8" w:rsidP="00424453">
      <w:pPr>
        <w:pStyle w:val="1"/>
        <w:tabs>
          <w:tab w:val="clear" w:pos="-142"/>
        </w:tabs>
        <w:ind w:left="1276" w:hanging="283"/>
        <w:rPr>
          <w:lang w:eastAsia="ru-RU"/>
        </w:rPr>
      </w:pPr>
      <w:r w:rsidRPr="00D55EEF">
        <w:rPr>
          <w:lang w:eastAsia="ru-RU"/>
        </w:rPr>
        <w:t>номер и дата выдачи лицензии на право нотариальной деятельности и наименование органа, выдавшего лицензию,</w:t>
      </w:r>
    </w:p>
    <w:p w:rsidR="005D3CB8" w:rsidRPr="00D55EEF" w:rsidRDefault="005D3CB8" w:rsidP="00424453">
      <w:pPr>
        <w:pStyle w:val="1"/>
        <w:tabs>
          <w:tab w:val="clear" w:pos="-142"/>
        </w:tabs>
        <w:ind w:left="1276" w:hanging="283"/>
        <w:rPr>
          <w:lang w:eastAsia="ru-RU"/>
        </w:rPr>
      </w:pPr>
      <w:r w:rsidRPr="00D55EEF">
        <w:rPr>
          <w:lang w:eastAsia="ru-RU"/>
        </w:rPr>
        <w:t>номер и дата документа о назначении на должность;</w:t>
      </w:r>
    </w:p>
    <w:p w:rsidR="005D3CB8" w:rsidRPr="00D55EEF" w:rsidRDefault="005D3CB8" w:rsidP="00424453">
      <w:pPr>
        <w:pStyle w:val="1"/>
        <w:tabs>
          <w:tab w:val="clear" w:pos="-142"/>
        </w:tabs>
        <w:ind w:left="1276" w:hanging="283"/>
        <w:rPr>
          <w:lang w:eastAsia="ru-RU"/>
        </w:rPr>
      </w:pPr>
      <w:r w:rsidRPr="00D55EEF">
        <w:rPr>
          <w:lang w:eastAsia="ru-RU"/>
        </w:rPr>
        <w:t>адрес места осуществления нотариальной деятельности;</w:t>
      </w:r>
    </w:p>
    <w:p w:rsidR="005D3CB8" w:rsidRPr="00D55EEF" w:rsidRDefault="005D3CB8" w:rsidP="00424453">
      <w:pPr>
        <w:pStyle w:val="1"/>
        <w:tabs>
          <w:tab w:val="clear" w:pos="-142"/>
        </w:tabs>
        <w:ind w:left="1276" w:hanging="283"/>
        <w:rPr>
          <w:lang w:eastAsia="ru-RU"/>
        </w:rPr>
      </w:pPr>
      <w:r w:rsidRPr="00D55EEF">
        <w:rPr>
          <w:lang w:eastAsia="ru-RU"/>
        </w:rPr>
        <w:t>сведения о реквизитах для выплаты доходов по инвестиционным паям, права на которые учитываются на депозитном счете, открываемом нотариусу;</w:t>
      </w:r>
    </w:p>
    <w:p w:rsidR="005D3CB8" w:rsidRPr="00D55EEF" w:rsidRDefault="005D3CB8" w:rsidP="00424453">
      <w:pPr>
        <w:pStyle w:val="1"/>
        <w:tabs>
          <w:tab w:val="clear" w:pos="-142"/>
        </w:tabs>
        <w:ind w:left="1276" w:hanging="283"/>
        <w:rPr>
          <w:lang w:eastAsia="ru-RU"/>
        </w:rPr>
      </w:pPr>
      <w:r w:rsidRPr="00D55EEF">
        <w:rPr>
          <w:lang w:eastAsia="ru-RU"/>
        </w:rPr>
        <w:t>образец подписи и печати нотариуса.</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Для открытия депозитного лицевого счета нотариусу, Регистратору, помимо анкеты, представляются следующие документы:</w:t>
      </w:r>
    </w:p>
    <w:p w:rsidR="005D3CB8" w:rsidRPr="00D55EEF" w:rsidRDefault="005D3CB8" w:rsidP="00424453">
      <w:pPr>
        <w:pStyle w:val="1"/>
        <w:ind w:left="1276" w:hanging="283"/>
        <w:rPr>
          <w:lang w:eastAsia="ru-RU"/>
        </w:rPr>
      </w:pPr>
      <w:r w:rsidRPr="00D55EEF">
        <w:rPr>
          <w:lang w:eastAsia="ru-RU"/>
        </w:rPr>
        <w:t>копия лицензии на право нотариальной деятельности;</w:t>
      </w:r>
    </w:p>
    <w:p w:rsidR="005D3CB8" w:rsidRPr="00D55EEF" w:rsidRDefault="005D3CB8" w:rsidP="00424453">
      <w:pPr>
        <w:pStyle w:val="1"/>
        <w:ind w:left="1276" w:hanging="283"/>
        <w:rPr>
          <w:lang w:eastAsia="ru-RU"/>
        </w:rPr>
      </w:pPr>
      <w:r w:rsidRPr="00D55EEF">
        <w:rPr>
          <w:lang w:eastAsia="ru-RU"/>
        </w:rPr>
        <w:t>копия документа о назначении на должность.</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bookmarkStart w:id="25" w:name="_Ref381087233"/>
      <w:r w:rsidRPr="00D55EEF">
        <w:rPr>
          <w:rFonts w:eastAsia="Times New Roman" w:cs="Verdana"/>
          <w:lang w:eastAsia="ru-RU"/>
        </w:rPr>
        <w:t>Общие требования к анкете зарегистрированного российского юридического лица</w:t>
      </w:r>
      <w:bookmarkEnd w:id="25"/>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анкете зарегистрированного российского юридического лица должны содержаться следующие сведения:</w:t>
      </w:r>
    </w:p>
    <w:p w:rsidR="005D3CB8" w:rsidRPr="00D55EEF" w:rsidRDefault="005D3CB8" w:rsidP="00424453">
      <w:pPr>
        <w:pStyle w:val="1"/>
        <w:ind w:left="1276" w:hanging="283"/>
        <w:rPr>
          <w:lang w:eastAsia="ru-RU"/>
        </w:rPr>
      </w:pPr>
      <w:r w:rsidRPr="00D55EEF">
        <w:rPr>
          <w:lang w:eastAsia="ru-RU"/>
        </w:rPr>
        <w:t>полное наименование зарегистрированного юридического лица в соответствии с его учредительными документами;</w:t>
      </w:r>
    </w:p>
    <w:p w:rsidR="005D3CB8" w:rsidRPr="00D55EEF" w:rsidRDefault="005D3CB8" w:rsidP="00424453">
      <w:pPr>
        <w:pStyle w:val="1"/>
        <w:ind w:left="1276" w:hanging="283"/>
        <w:rPr>
          <w:lang w:eastAsia="ru-RU"/>
        </w:rPr>
      </w:pPr>
      <w:r w:rsidRPr="00D55EEF">
        <w:rPr>
          <w:lang w:eastAsia="ru-RU"/>
        </w:rPr>
        <w:t>сокращенное наименование зарегистрированного юридического лица в соответствии с его учредительными документами (если имеется);</w:t>
      </w:r>
    </w:p>
    <w:p w:rsidR="005D3CB8" w:rsidRPr="00D55EEF" w:rsidRDefault="005D3CB8" w:rsidP="00424453">
      <w:pPr>
        <w:pStyle w:val="1"/>
        <w:ind w:left="1276" w:hanging="283"/>
        <w:rPr>
          <w:lang w:eastAsia="ru-RU"/>
        </w:rPr>
      </w:pPr>
      <w:r w:rsidRPr="00D55EEF">
        <w:rPr>
          <w:lang w:eastAsia="ru-RU"/>
        </w:rPr>
        <w:t>основной государственный регистрационный номер зарегистрированного юридического лица, дата присвоения указанного номера и наименование  органа, присвоившего указанный номер;</w:t>
      </w:r>
    </w:p>
    <w:p w:rsidR="005D3CB8" w:rsidRPr="00D55EEF" w:rsidRDefault="005D3CB8" w:rsidP="00424453">
      <w:pPr>
        <w:pStyle w:val="1"/>
        <w:ind w:left="1276" w:hanging="283"/>
        <w:rPr>
          <w:lang w:eastAsia="ru-RU"/>
        </w:rPr>
      </w:pPr>
      <w:r w:rsidRPr="00D55EEF">
        <w:rPr>
          <w:lang w:eastAsia="ru-RU"/>
        </w:rPr>
        <w:lastRenderedPageBreak/>
        <w:t>идентификационный номер налогоплательщика зарегистрированного юридического лица;</w:t>
      </w:r>
    </w:p>
    <w:p w:rsidR="005D3CB8" w:rsidRPr="00D55EEF" w:rsidRDefault="005D3CB8" w:rsidP="00424453">
      <w:pPr>
        <w:pStyle w:val="1"/>
        <w:ind w:left="1276" w:hanging="283"/>
        <w:rPr>
          <w:lang w:eastAsia="ru-RU"/>
        </w:rPr>
      </w:pPr>
      <w:r w:rsidRPr="00D55EEF">
        <w:rPr>
          <w:lang w:eastAsia="ru-RU"/>
        </w:rPr>
        <w:t>адрес места нахождения зарегистрированного юридического лица;</w:t>
      </w:r>
    </w:p>
    <w:p w:rsidR="005D3CB8" w:rsidRPr="00D55EEF" w:rsidRDefault="005D3CB8" w:rsidP="00424453">
      <w:pPr>
        <w:pStyle w:val="1"/>
        <w:ind w:left="1276" w:hanging="283"/>
        <w:rPr>
          <w:lang w:eastAsia="ru-RU"/>
        </w:rPr>
      </w:pPr>
      <w:r w:rsidRPr="00D55EEF">
        <w:rPr>
          <w:lang w:eastAsia="ru-RU"/>
        </w:rPr>
        <w:t>почтовый адрес зарегистрированного юридического лица;</w:t>
      </w:r>
    </w:p>
    <w:p w:rsidR="005D3CB8" w:rsidRPr="00D55EEF" w:rsidRDefault="005D3CB8" w:rsidP="00424453">
      <w:pPr>
        <w:pStyle w:val="1"/>
        <w:ind w:left="1276" w:hanging="283"/>
        <w:rPr>
          <w:lang w:eastAsia="ru-RU"/>
        </w:rPr>
      </w:pPr>
      <w:r w:rsidRPr="00D55EEF">
        <w:rPr>
          <w:lang w:eastAsia="ru-RU"/>
        </w:rPr>
        <w:t>адрес электронной почты зарегистрированного юридического лица (при наличии);</w:t>
      </w:r>
    </w:p>
    <w:p w:rsidR="005D3CB8" w:rsidRPr="00D55EEF" w:rsidRDefault="005D3CB8" w:rsidP="00424453">
      <w:pPr>
        <w:pStyle w:val="1"/>
        <w:ind w:left="1276" w:hanging="283"/>
        <w:rPr>
          <w:lang w:eastAsia="ru-RU"/>
        </w:rPr>
      </w:pPr>
      <w:r w:rsidRPr="00D55EEF">
        <w:rPr>
          <w:lang w:eastAsia="ru-RU"/>
        </w:rPr>
        <w:t>фамилия, имя и, если имеется отчество лица, имеющего право действовать без доверенности от имени юридического лица, а также вид, серия, номер, дата выдачи документа, удостоверяющего его личность, и наименование органа, выдавшего соответствующий документ;</w:t>
      </w:r>
    </w:p>
    <w:p w:rsidR="005D3CB8" w:rsidRPr="00D55EEF" w:rsidRDefault="005D3CB8" w:rsidP="00424453">
      <w:pPr>
        <w:pStyle w:val="1"/>
        <w:ind w:left="1276" w:hanging="283"/>
        <w:rPr>
          <w:lang w:eastAsia="ru-RU"/>
        </w:rPr>
      </w:pPr>
      <w:r w:rsidRPr="00D55EEF">
        <w:rPr>
          <w:lang w:eastAsia="ru-RU"/>
        </w:rPr>
        <w:t>сведения о реквизитах для выплаты доходов по инвестиционным паям, причитающихся юридическому лицу;</w:t>
      </w:r>
    </w:p>
    <w:p w:rsidR="005D3CB8" w:rsidRPr="00D55EEF" w:rsidRDefault="005D3CB8" w:rsidP="00424453">
      <w:pPr>
        <w:pStyle w:val="1"/>
        <w:ind w:left="1276" w:hanging="283"/>
        <w:rPr>
          <w:lang w:eastAsia="ru-RU"/>
        </w:rPr>
      </w:pPr>
      <w:proofErr w:type="gramStart"/>
      <w:r w:rsidRPr="00D55EEF">
        <w:rPr>
          <w:lang w:eastAsia="ru-RU"/>
        </w:rPr>
        <w:t>образец печати (при наличии) и образец подписи лица, имеющего право действовать от имени юридического лица без доверенности (может не содержаться в случае направления анкеты в виде электронного документа, подписанного электронной подписью, или в случае, если предоставлен 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proofErr w:type="gramEnd"/>
    </w:p>
    <w:p w:rsidR="005D3CB8" w:rsidRPr="00D55EEF" w:rsidRDefault="00BD236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w:t>
      </w:r>
      <w:r w:rsidR="005D3CB8" w:rsidRPr="00D55EEF">
        <w:rPr>
          <w:rFonts w:eastAsia="Times New Roman" w:cs="Verdana"/>
          <w:lang w:eastAsia="ru-RU"/>
        </w:rPr>
        <w:t xml:space="preserve"> если функции единоличного исполнительного органа зарегистрированного юридического лица переданы другому юридическому лицу (управляющей организации), в анкете зарегистрированного юридического лица дополнительно отражаются сведения, указанные в пункте </w:t>
      </w:r>
      <w:r w:rsidR="002258CE" w:rsidRPr="00D55EEF">
        <w:fldChar w:fldCharType="begin"/>
      </w:r>
      <w:r w:rsidR="002258CE" w:rsidRPr="00D55EEF">
        <w:instrText xml:space="preserve"> REF _Ref381087233 \r \h  \* MERGEFORMAT </w:instrText>
      </w:r>
      <w:r w:rsidR="002258CE" w:rsidRPr="00D55EEF">
        <w:fldChar w:fldCharType="separate"/>
      </w:r>
      <w:r w:rsidR="0044633B" w:rsidRPr="0044633B">
        <w:rPr>
          <w:rFonts w:eastAsia="Times New Roman" w:cs="Verdana"/>
          <w:lang w:eastAsia="ru-RU"/>
        </w:rPr>
        <w:t>4.23</w:t>
      </w:r>
      <w:r w:rsidR="002258CE" w:rsidRPr="00D55EEF">
        <w:fldChar w:fldCharType="end"/>
      </w:r>
      <w:r w:rsidR="005D3CB8" w:rsidRPr="00D55EEF">
        <w:rPr>
          <w:rFonts w:eastAsia="Times New Roman" w:cs="Verdana"/>
          <w:lang w:eastAsia="ru-RU"/>
        </w:rPr>
        <w:t xml:space="preserve"> настоящих Правил - в отношении юридического лица, которому переданы функции единоличного исполнительного органа.</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анкете зарегистрированного иностранного юридического лица должны содержаться:</w:t>
      </w:r>
    </w:p>
    <w:p w:rsidR="005D3CB8" w:rsidRPr="00D55EEF" w:rsidRDefault="005D3CB8" w:rsidP="00424453">
      <w:pPr>
        <w:pStyle w:val="1"/>
        <w:ind w:left="1276" w:hanging="283"/>
        <w:rPr>
          <w:lang w:eastAsia="ru-RU"/>
        </w:rPr>
      </w:pPr>
      <w:r w:rsidRPr="00D55EEF">
        <w:rPr>
          <w:lang w:eastAsia="ru-RU"/>
        </w:rPr>
        <w:t>полное наименование и, если имеется, сокращенное наименование зарегистрированного юридического лица;</w:t>
      </w:r>
    </w:p>
    <w:p w:rsidR="005D3CB8" w:rsidRPr="00D55EEF" w:rsidRDefault="005D3CB8" w:rsidP="00424453">
      <w:pPr>
        <w:pStyle w:val="1"/>
        <w:tabs>
          <w:tab w:val="clear" w:pos="-142"/>
          <w:tab w:val="left" w:pos="-2835"/>
        </w:tabs>
        <w:ind w:left="1276" w:hanging="283"/>
        <w:rPr>
          <w:lang w:eastAsia="ru-RU"/>
        </w:rPr>
      </w:pPr>
      <w:r w:rsidRPr="00D55EEF">
        <w:rPr>
          <w:lang w:eastAsia="ru-RU"/>
        </w:rPr>
        <w:t>страна регистрации (инкорпорации) зарегистрированного юридического лица;</w:t>
      </w:r>
    </w:p>
    <w:p w:rsidR="005D3CB8" w:rsidRPr="00D55EEF" w:rsidRDefault="005D3CB8" w:rsidP="00424453">
      <w:pPr>
        <w:pStyle w:val="1"/>
        <w:tabs>
          <w:tab w:val="clear" w:pos="-142"/>
          <w:tab w:val="left" w:pos="-2835"/>
        </w:tabs>
        <w:ind w:left="1276" w:hanging="283"/>
        <w:rPr>
          <w:lang w:eastAsia="ru-RU"/>
        </w:rPr>
      </w:pPr>
      <w:r w:rsidRPr="00D55EEF">
        <w:rPr>
          <w:lang w:eastAsia="ru-RU"/>
        </w:rPr>
        <w:t xml:space="preserve">номер, присвоенный юридическому лицу в торговом реестре или ином учетном регистре государства, в котором зарегистрировано </w:t>
      </w:r>
      <w:r w:rsidRPr="00D55EEF">
        <w:rPr>
          <w:lang w:eastAsia="ru-RU"/>
        </w:rPr>
        <w:lastRenderedPageBreak/>
        <w:t>такое юридическое лицо (если имеется), дата государственной регистрации или присвоения номера и наименование регистрирующего органа;</w:t>
      </w:r>
    </w:p>
    <w:p w:rsidR="005D3CB8" w:rsidRPr="00D55EEF" w:rsidRDefault="005D3CB8" w:rsidP="00424453">
      <w:pPr>
        <w:pStyle w:val="1"/>
        <w:tabs>
          <w:tab w:val="clear" w:pos="-142"/>
          <w:tab w:val="left" w:pos="-2835"/>
        </w:tabs>
        <w:ind w:left="1276" w:hanging="283"/>
        <w:rPr>
          <w:lang w:eastAsia="ru-RU"/>
        </w:rPr>
      </w:pPr>
      <w:r w:rsidRPr="00D55EEF">
        <w:rPr>
          <w:lang w:eastAsia="ru-RU"/>
        </w:rPr>
        <w:t>адрес места нахождения зарегистрированного юридического лица в стране регистрации (инкорпорации) и его почтовый адрес;</w:t>
      </w:r>
    </w:p>
    <w:p w:rsidR="005D3CB8" w:rsidRPr="00D55EEF" w:rsidRDefault="005D3CB8" w:rsidP="00424453">
      <w:pPr>
        <w:pStyle w:val="1"/>
        <w:tabs>
          <w:tab w:val="clear" w:pos="-142"/>
          <w:tab w:val="left" w:pos="-2835"/>
        </w:tabs>
        <w:ind w:left="1276" w:hanging="283"/>
        <w:rPr>
          <w:lang w:eastAsia="ru-RU"/>
        </w:rPr>
      </w:pPr>
      <w:r w:rsidRPr="00D55EEF">
        <w:rPr>
          <w:lang w:eastAsia="ru-RU"/>
        </w:rPr>
        <w:t>адрес электронной почты юридического лица (при наличии);</w:t>
      </w:r>
    </w:p>
    <w:p w:rsidR="005D3CB8" w:rsidRPr="00D55EEF" w:rsidRDefault="005D3CB8" w:rsidP="00424453">
      <w:pPr>
        <w:pStyle w:val="1"/>
        <w:tabs>
          <w:tab w:val="clear" w:pos="-142"/>
          <w:tab w:val="left" w:pos="-2835"/>
        </w:tabs>
        <w:ind w:left="1276" w:hanging="283"/>
        <w:rPr>
          <w:lang w:eastAsia="ru-RU"/>
        </w:rPr>
      </w:pPr>
      <w:r w:rsidRPr="00D55EEF">
        <w:rPr>
          <w:lang w:eastAsia="ru-RU"/>
        </w:rPr>
        <w:t>сведения о реквизитах для выплаты доходов по инвестиционным паям, причитающихся юридическому лицу;</w:t>
      </w:r>
    </w:p>
    <w:p w:rsidR="005D3CB8" w:rsidRPr="00D55EEF" w:rsidRDefault="005D3CB8" w:rsidP="00424453">
      <w:pPr>
        <w:pStyle w:val="1"/>
        <w:tabs>
          <w:tab w:val="clear" w:pos="-142"/>
          <w:tab w:val="left" w:pos="-2835"/>
        </w:tabs>
        <w:ind w:left="1276" w:hanging="283"/>
        <w:rPr>
          <w:lang w:eastAsia="ru-RU"/>
        </w:rPr>
      </w:pPr>
      <w:r w:rsidRPr="00D55EEF">
        <w:rPr>
          <w:lang w:eastAsia="ru-RU"/>
        </w:rPr>
        <w:t>фамилия, имя и, если имеется отчество лица, имеющего право действовать без доверенности от имени юридического лица, а также вид, серия, номер, дата выдачи документа, удостоверяющего его личность, и наименование органа, выдавшего соответствующий документ;</w:t>
      </w:r>
    </w:p>
    <w:p w:rsidR="005D3CB8" w:rsidRPr="00D55EEF" w:rsidRDefault="005D3CB8" w:rsidP="00424453">
      <w:pPr>
        <w:pStyle w:val="1"/>
        <w:tabs>
          <w:tab w:val="clear" w:pos="-142"/>
          <w:tab w:val="left" w:pos="-2835"/>
        </w:tabs>
        <w:ind w:left="1276" w:hanging="283"/>
        <w:rPr>
          <w:lang w:eastAsia="ru-RU"/>
        </w:rPr>
      </w:pPr>
      <w:proofErr w:type="gramStart"/>
      <w:r w:rsidRPr="00D55EEF">
        <w:rPr>
          <w:lang w:eastAsia="ru-RU"/>
        </w:rPr>
        <w:t>образец печати (при наличии) и образец подписи лица имеющего право действовать от имени юридического лица без доверенности (может не содержаться в случае направления анкеты в виде электронного документа, подписанного электронной подписью, или в случае, если предоставлен 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proofErr w:type="gramEnd"/>
    </w:p>
    <w:p w:rsidR="005D3CB8" w:rsidRPr="00D55EEF" w:rsidRDefault="005D3CB8" w:rsidP="00114288">
      <w:pPr>
        <w:numPr>
          <w:ilvl w:val="1"/>
          <w:numId w:val="11"/>
        </w:numPr>
        <w:tabs>
          <w:tab w:val="left" w:pos="-3544"/>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анкетах зарегистрированных лиц - сособственников указывается, владеют ли они инвестиционными паями на праве общей собственности, а если инвестиционные паи принадлежат зарегистрированным лицам на праве общей собственности, - также доля в праве общей долевой собственности каждого из этих лиц.</w:t>
      </w:r>
    </w:p>
    <w:p w:rsidR="005D3CB8" w:rsidRPr="00D55EEF" w:rsidRDefault="005D3CB8" w:rsidP="00114288">
      <w:pPr>
        <w:numPr>
          <w:ilvl w:val="1"/>
          <w:numId w:val="11"/>
        </w:numPr>
        <w:tabs>
          <w:tab w:val="left" w:pos="-3544"/>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Анкета зарегистрированного лица - доверительного управляющего должна содержать сведения в отношении каждого учредителя доверительного управления, чьи инвестиционные паи должны учитываться на данном счете.</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В анкете зарегистрированного лица - доверительного управляющего должны содержаться в отношении учредителя доверительного управления сведения, указанные в пункте </w:t>
      </w:r>
      <w:r w:rsidR="002258CE" w:rsidRPr="00D55EEF">
        <w:fldChar w:fldCharType="begin"/>
      </w:r>
      <w:r w:rsidR="002258CE" w:rsidRPr="00D55EEF">
        <w:instrText xml:space="preserve"> REF _Ref381087254 \r \h  \* MERGEFORMAT </w:instrText>
      </w:r>
      <w:r w:rsidR="002258CE" w:rsidRPr="00D55EEF">
        <w:fldChar w:fldCharType="separate"/>
      </w:r>
      <w:r w:rsidR="0044633B" w:rsidRPr="0044633B">
        <w:rPr>
          <w:rFonts w:eastAsia="Times New Roman" w:cs="Verdana"/>
          <w:lang w:eastAsia="ru-RU"/>
        </w:rPr>
        <w:t>4.8</w:t>
      </w:r>
      <w:r w:rsidR="002258CE" w:rsidRPr="00D55EEF">
        <w:fldChar w:fldCharType="end"/>
      </w:r>
      <w:r w:rsidRPr="00D55EEF">
        <w:rPr>
          <w:rFonts w:eastAsia="Times New Roman" w:cs="Verdana"/>
          <w:lang w:eastAsia="ru-RU"/>
        </w:rPr>
        <w:t xml:space="preserve"> настоящих Правил, а также указание на то, уполномочен ли управляющий, которому открывается лицевой счет доверительного управляющего, </w:t>
      </w:r>
      <w:r w:rsidRPr="00D55EEF">
        <w:rPr>
          <w:rFonts w:eastAsia="Times New Roman" w:cs="Verdana"/>
          <w:lang w:eastAsia="ru-RU"/>
        </w:rPr>
        <w:lastRenderedPageBreak/>
        <w:t>осуществлять право голоса на общем собрании владельцев инвестиционных паев закрытого паевого инвестиционного фонда.</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анкете зарегистрированного лица - доверительного управляющего могут быть указаны следующие условия доверительного управления:</w:t>
      </w:r>
    </w:p>
    <w:p w:rsidR="005D3CB8" w:rsidRPr="00D55EEF" w:rsidRDefault="005D3CB8" w:rsidP="00424453">
      <w:pPr>
        <w:pStyle w:val="1"/>
        <w:ind w:left="1276" w:hanging="283"/>
        <w:rPr>
          <w:lang w:eastAsia="ru-RU"/>
        </w:rPr>
      </w:pPr>
      <w:r w:rsidRPr="00D55EEF">
        <w:rPr>
          <w:lang w:eastAsia="ru-RU"/>
        </w:rPr>
        <w:t>доверительный управляющий не вправе распоряжаться инвестиционными паями, находящимися в доверительном управлении;</w:t>
      </w:r>
    </w:p>
    <w:p w:rsidR="005D3CB8" w:rsidRPr="00D55EEF" w:rsidRDefault="005D3CB8" w:rsidP="00424453">
      <w:pPr>
        <w:pStyle w:val="1"/>
        <w:tabs>
          <w:tab w:val="clear" w:pos="-142"/>
          <w:tab w:val="left" w:pos="-2835"/>
        </w:tabs>
        <w:ind w:left="1276" w:hanging="283"/>
        <w:rPr>
          <w:lang w:eastAsia="ru-RU"/>
        </w:rPr>
      </w:pPr>
      <w:r w:rsidRPr="00D55EEF">
        <w:rPr>
          <w:lang w:eastAsia="ru-RU"/>
        </w:rPr>
        <w:t>доход по инвестиционным паям выплачивается учредителю доверительного управления.</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анкете зарегистрированного лица - доверительного управляющего может быть указано иное лицо, чем доверительный управляющий и учредитель доверительного управления, которому выплачивается доход по инвестиционным паям.</w:t>
      </w:r>
    </w:p>
    <w:p w:rsidR="005D3CB8" w:rsidRPr="00D55EEF" w:rsidRDefault="005D3CB8" w:rsidP="00114288">
      <w:pPr>
        <w:numPr>
          <w:ilvl w:val="1"/>
          <w:numId w:val="11"/>
        </w:numPr>
        <w:tabs>
          <w:tab w:val="left" w:pos="-3544"/>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Анкета зарегистрированного юридического лица подписывается лицом, имеющим право действовать от имени юридического лица без доверенности или его уполномоченным представителем, для открытия лицевого счета которому представляется анкета. Если анкета подписана уполномоченным представителем, действующим на основании доверенности, Регистратору представляется оригинал такой доверенности или ее копия, заверенная в установленном порядке. Верность копии указанной доверенности, представляемой для открытия лицевого счета, может быть также засвидетельствована уполномоченным лицом Регистратора. Верность копии указанной доверенности, представляемой для открытия лицевого счета в Реестре, может быть также засвидетельствована уполномоченным лицом Управляющей компании или Агента по выдаче, погашению и обмену инвестиционных паев.</w:t>
      </w:r>
    </w:p>
    <w:p w:rsidR="005D3CB8" w:rsidRPr="00D55EEF" w:rsidRDefault="005D3CB8" w:rsidP="00114288">
      <w:pPr>
        <w:numPr>
          <w:ilvl w:val="1"/>
          <w:numId w:val="11"/>
        </w:numPr>
        <w:tabs>
          <w:tab w:val="left" w:pos="-3544"/>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Юридическому лицу лицевой счет зарегистрированного лица открывается на основании заявления, подписанного уполномоченным представителем юридического лица, имеющим право действовать от имени юридического лица без доверенности, или действующего на основании доверенности.</w:t>
      </w:r>
    </w:p>
    <w:p w:rsidR="005D3CB8" w:rsidRPr="00D55EEF" w:rsidRDefault="005D3CB8" w:rsidP="00114288">
      <w:pPr>
        <w:numPr>
          <w:ilvl w:val="1"/>
          <w:numId w:val="11"/>
        </w:numPr>
        <w:tabs>
          <w:tab w:val="left" w:pos="-3544"/>
        </w:tabs>
        <w:autoSpaceDE w:val="0"/>
        <w:autoSpaceDN w:val="0"/>
        <w:adjustRightInd w:val="0"/>
        <w:spacing w:line="360" w:lineRule="auto"/>
        <w:ind w:left="993" w:hanging="993"/>
        <w:rPr>
          <w:rFonts w:eastAsia="Times New Roman" w:cs="Verdana"/>
          <w:lang w:eastAsia="ru-RU"/>
        </w:rPr>
      </w:pPr>
      <w:bookmarkStart w:id="26" w:name="_Ref381087343"/>
      <w:r w:rsidRPr="00D55EEF">
        <w:rPr>
          <w:rFonts w:eastAsia="Times New Roman" w:cs="Verdana"/>
          <w:lang w:eastAsia="ru-RU"/>
        </w:rPr>
        <w:t>Для открытия лицевого счета зарегистрированного юридического лица к заявлению на открытие лицевого счета, помимо анкеты зарегистрированного лица, должны быть предоставлены:</w:t>
      </w:r>
      <w:bookmarkEnd w:id="26"/>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bookmarkStart w:id="27" w:name="_Ref381087285"/>
      <w:r w:rsidRPr="00D55EEF">
        <w:rPr>
          <w:rFonts w:eastAsia="Times New Roman" w:cs="Verdana"/>
          <w:lang w:eastAsia="ru-RU"/>
        </w:rPr>
        <w:lastRenderedPageBreak/>
        <w:t>копии учредительных документов, заверенные в установленном порядке;</w:t>
      </w:r>
      <w:bookmarkEnd w:id="27"/>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копия Листа записи Единого государственного реестра юридических лиц, подтверждающего факт внесения записи о государственной регистрации юридического лица в ЕГРЮЛ, заверенная в установленном порядке (представляется, если юридическое лицо зарегистрировано после 01.01.2017);</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в период с 01.07.2002 </w:t>
      </w:r>
      <w:r w:rsidR="00F8022E" w:rsidRPr="00D55EEF">
        <w:rPr>
          <w:rFonts w:eastAsia="Times New Roman" w:cs="Verdana"/>
          <w:lang w:eastAsia="ru-RU"/>
        </w:rPr>
        <w:t xml:space="preserve">г. </w:t>
      </w:r>
      <w:r w:rsidRPr="00D55EEF">
        <w:rPr>
          <w:rFonts w:eastAsia="Times New Roman" w:cs="Verdana"/>
          <w:lang w:eastAsia="ru-RU"/>
        </w:rPr>
        <w:t>по 01.01.2017</w:t>
      </w:r>
      <w:r w:rsidR="00F8022E" w:rsidRPr="00D55EEF">
        <w:rPr>
          <w:rFonts w:eastAsia="Times New Roman" w:cs="Verdana"/>
          <w:lang w:eastAsia="ru-RU"/>
        </w:rPr>
        <w:t xml:space="preserve"> г.</w:t>
      </w:r>
      <w:r w:rsidRPr="00D55EEF">
        <w:rPr>
          <w:rFonts w:eastAsia="Times New Roman" w:cs="Verdana"/>
          <w:lang w:eastAsia="ru-RU"/>
        </w:rPr>
        <w:t>);</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копия свидетельства о внесении записи в ЕГРЮЛ о юридическом лице, зарегистрированном до 01.07.2002 года, или лист записи ЕГРЮЛ, заверенные в установленном порядке (представляется, если юридическое лицо зарегистрировано до 01.07.2002</w:t>
      </w:r>
      <w:r w:rsidR="00F8022E" w:rsidRPr="00D55EEF">
        <w:rPr>
          <w:rFonts w:eastAsia="Times New Roman" w:cs="Verdana"/>
          <w:lang w:eastAsia="ru-RU"/>
        </w:rPr>
        <w:t xml:space="preserve"> г.</w:t>
      </w:r>
      <w:r w:rsidRPr="00D55EEF">
        <w:rPr>
          <w:rFonts w:eastAsia="Times New Roman" w:cs="Verdana"/>
          <w:lang w:eastAsia="ru-RU"/>
        </w:rPr>
        <w:t>);</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оригинал выписки из ЕГРЮЛ или ее копия, заверенная в установленном порядке, подтверждающая актуальность сведений, содержащихся в учредительных документах на дату предоставления (представляется для открытия счета российскому юридическому лицу);</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оригинал выписки из торгового реестра или иного учетного регистра государства, в котором зарегистрировано иностранное юридическое лицо, или ее копия, заверенная в установленном порядке;</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копия документа, подтверждающего избрание (назначение) на должность лиц, имеющих право действовать от имени зарегистрированного юридического лица без доверенности, или выписка из такого документа, заверенная в установленном порядке;</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bookmarkStart w:id="28" w:name="_Ref381087298"/>
      <w:proofErr w:type="gramStart"/>
      <w:r w:rsidRPr="00D55EEF">
        <w:rPr>
          <w:rFonts w:eastAsia="Times New Roman" w:cs="Verdana"/>
          <w:lang w:eastAsia="ru-RU"/>
        </w:rPr>
        <w:t>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 (представляется в случае отсутствия или ненадлежащего совершения образца подписи лица, имеющего право действовать от имени юридического лица без доверенности, в анкете, а также представляется для открытия лицевого счета номинального держателя центрального депозитария);</w:t>
      </w:r>
      <w:bookmarkEnd w:id="28"/>
      <w:proofErr w:type="gramEnd"/>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документы, предусмотренные </w:t>
      </w:r>
      <w:hyperlink w:anchor="Par649" w:history="1">
        <w:proofErr w:type="spellStart"/>
        <w:r w:rsidRPr="00D55EEF">
          <w:rPr>
            <w:rFonts w:eastAsia="Times New Roman" w:cs="Verdana"/>
            <w:lang w:eastAsia="ru-RU"/>
          </w:rPr>
          <w:t>пп</w:t>
        </w:r>
        <w:proofErr w:type="spellEnd"/>
        <w:r w:rsidRPr="00D55EEF">
          <w:rPr>
            <w:rFonts w:eastAsia="Times New Roman" w:cs="Verdana"/>
            <w:lang w:eastAsia="ru-RU"/>
          </w:rPr>
          <w:t>.</w:t>
        </w:r>
      </w:hyperlink>
      <w:r w:rsidRPr="00D55EEF">
        <w:rPr>
          <w:rFonts w:eastAsia="Times New Roman" w:cs="Verdana"/>
          <w:lang w:eastAsia="ru-RU"/>
        </w:rPr>
        <w:t xml:space="preserve"> </w:t>
      </w:r>
      <w:r w:rsidR="002258CE" w:rsidRPr="00D55EEF">
        <w:fldChar w:fldCharType="begin"/>
      </w:r>
      <w:r w:rsidR="002258CE" w:rsidRPr="00D55EEF">
        <w:instrText xml:space="preserve"> REF _Ref381087285 \r \h  \* MERGEFORMAT </w:instrText>
      </w:r>
      <w:r w:rsidR="002258CE" w:rsidRPr="00D55EEF">
        <w:fldChar w:fldCharType="separate"/>
      </w:r>
      <w:r w:rsidR="0044633B" w:rsidRPr="0044633B">
        <w:rPr>
          <w:rFonts w:eastAsia="Times New Roman" w:cs="Verdana"/>
          <w:lang w:eastAsia="ru-RU"/>
        </w:rPr>
        <w:t>4.30.1</w:t>
      </w:r>
      <w:r w:rsidR="002258CE" w:rsidRPr="00D55EEF">
        <w:fldChar w:fldCharType="end"/>
      </w:r>
      <w:r w:rsidRPr="00D55EEF">
        <w:rPr>
          <w:rFonts w:eastAsia="Times New Roman" w:cs="Verdana"/>
          <w:lang w:eastAsia="ru-RU"/>
        </w:rPr>
        <w:t xml:space="preserve"> – </w:t>
      </w:r>
      <w:r w:rsidR="002258CE" w:rsidRPr="00D55EEF">
        <w:fldChar w:fldCharType="begin"/>
      </w:r>
      <w:r w:rsidR="002258CE" w:rsidRPr="00D55EEF">
        <w:instrText xml:space="preserve"> REF _Ref381087298 \r \h  \* MERGEFORMAT </w:instrText>
      </w:r>
      <w:r w:rsidR="002258CE" w:rsidRPr="00D55EEF">
        <w:fldChar w:fldCharType="separate"/>
      </w:r>
      <w:r w:rsidR="0044633B" w:rsidRPr="0044633B">
        <w:rPr>
          <w:rFonts w:eastAsia="Times New Roman" w:cs="Verdana"/>
          <w:lang w:eastAsia="ru-RU"/>
        </w:rPr>
        <w:t>4.30.8</w:t>
      </w:r>
      <w:r w:rsidR="002258CE" w:rsidRPr="00D55EEF">
        <w:fldChar w:fldCharType="end"/>
      </w:r>
      <w:r w:rsidRPr="00D55EEF">
        <w:rPr>
          <w:rFonts w:eastAsia="Times New Roman" w:cs="Verdana"/>
          <w:lang w:eastAsia="ru-RU"/>
        </w:rPr>
        <w:t xml:space="preserve"> настоящих Правил, в отношении управляющей организации, которой переданы полномочия </w:t>
      </w:r>
      <w:r w:rsidRPr="00D55EEF">
        <w:rPr>
          <w:rFonts w:eastAsia="Times New Roman" w:cs="Verdana"/>
          <w:lang w:eastAsia="ru-RU"/>
        </w:rPr>
        <w:lastRenderedPageBreak/>
        <w:t>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Для открытия лицевого счета номинального держателя центрального депозитария центральный депозитарий предоставляет Регистратору анкеты по числу Реестров, в которых должен быть открыт счет номинального держателя центрального депозитария и один комплект документов, предусмотренных п.</w:t>
      </w:r>
      <w:r w:rsidR="002258CE" w:rsidRPr="00D55EEF">
        <w:fldChar w:fldCharType="begin"/>
      </w:r>
      <w:r w:rsidR="002258CE" w:rsidRPr="00D55EEF">
        <w:instrText xml:space="preserve"> REF _Ref381087343 \r \h  \* MERGEFORMAT </w:instrText>
      </w:r>
      <w:r w:rsidR="002258CE" w:rsidRPr="00D55EEF">
        <w:fldChar w:fldCharType="separate"/>
      </w:r>
      <w:r w:rsidR="0044633B" w:rsidRPr="0044633B">
        <w:rPr>
          <w:rFonts w:eastAsia="Times New Roman" w:cs="Verdana"/>
          <w:lang w:eastAsia="ru-RU"/>
        </w:rPr>
        <w:t>4.30</w:t>
      </w:r>
      <w:r w:rsidR="002258CE" w:rsidRPr="00D55EEF">
        <w:fldChar w:fldCharType="end"/>
      </w:r>
      <w:r w:rsidRPr="00D55EEF">
        <w:rPr>
          <w:rFonts w:eastAsia="Times New Roman" w:cs="Verdana"/>
          <w:lang w:val="en-US" w:eastAsia="ru-RU"/>
        </w:rPr>
        <w:t xml:space="preserve"> </w:t>
      </w:r>
      <w:r w:rsidRPr="00D55EEF">
        <w:rPr>
          <w:rFonts w:eastAsia="Times New Roman" w:cs="Verdana"/>
          <w:lang w:eastAsia="ru-RU"/>
        </w:rPr>
        <w:t>настоящих Правил.</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Для открытия лицевого счета номинального держателя дополнительно должна быть предоставлена копия лицензии профессионального участника рынка ценных бумаг на осуществление депозитарной деятельности, заверенная в установленном порядке.</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Для открытия лицевого счета доверительного управляющего дополнительно должна быть предоставлена 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Данное требование не применяется, когда в соответствии с Федеральным законом «О рынке ценных бумаг» наличие такой лицензии не требуется, в т</w:t>
      </w:r>
      <w:r w:rsidR="00BD2368" w:rsidRPr="00D55EEF">
        <w:rPr>
          <w:rFonts w:eastAsia="Times New Roman" w:cs="Verdana"/>
          <w:lang w:eastAsia="ru-RU"/>
        </w:rPr>
        <w:t xml:space="preserve">ом </w:t>
      </w:r>
      <w:r w:rsidRPr="00D55EEF">
        <w:rPr>
          <w:rFonts w:eastAsia="Times New Roman" w:cs="Verdana"/>
          <w:lang w:eastAsia="ru-RU"/>
        </w:rPr>
        <w:t>ч</w:t>
      </w:r>
      <w:r w:rsidR="00BD2368" w:rsidRPr="00D55EEF">
        <w:rPr>
          <w:rFonts w:eastAsia="Times New Roman" w:cs="Verdana"/>
          <w:lang w:eastAsia="ru-RU"/>
        </w:rPr>
        <w:t>исле,</w:t>
      </w:r>
      <w:r w:rsidRPr="00D55EEF">
        <w:rPr>
          <w:rFonts w:eastAsia="Times New Roman" w:cs="Verdana"/>
          <w:lang w:eastAsia="ru-RU"/>
        </w:rPr>
        <w:t xml:space="preserve"> если в соответствии с условиями доверительного управления, указанными в анкете зарегистрированного лица - доверительного управляющего доверительный управляющий не вправе распоряжаться инвестиционными паями, находящимися у него в доверительном управлении.</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Для открытия лицевого счета Российской Федерации, субъекту Российской Федерации, муниципальному образованию в лице органа государственной власти или органа местного самоуправления, осуществляющего правомочия собственника ценных бумаг (далее - уполномоченный орган) Регистратору, помимо анкеты, представляются следующие документы:</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копия правового акта, на основании которого уполномоченный орган осуществляет правомочия собственника ценных бумаг, </w:t>
      </w:r>
      <w:proofErr w:type="gramStart"/>
      <w:r w:rsidRPr="00D55EEF">
        <w:rPr>
          <w:rFonts w:eastAsia="Times New Roman" w:cs="Verdana"/>
          <w:lang w:eastAsia="ru-RU"/>
        </w:rPr>
        <w:t>верность</w:t>
      </w:r>
      <w:proofErr w:type="gramEnd"/>
      <w:r w:rsidRPr="00D55EEF">
        <w:rPr>
          <w:rFonts w:eastAsia="Times New Roman" w:cs="Verdana"/>
          <w:lang w:eastAsia="ru-RU"/>
        </w:rPr>
        <w:t xml:space="preserve"> которой засвидетельствована уполномоченным лицом уполномоченного органа;</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lastRenderedPageBreak/>
        <w:t xml:space="preserve">копия документа, подтверждающего назначение на должность руководителя уполномоченного органа, </w:t>
      </w:r>
      <w:proofErr w:type="gramStart"/>
      <w:r w:rsidRPr="00D55EEF">
        <w:rPr>
          <w:rFonts w:eastAsia="Times New Roman" w:cs="Verdana"/>
          <w:lang w:eastAsia="ru-RU"/>
        </w:rPr>
        <w:t>верность</w:t>
      </w:r>
      <w:proofErr w:type="gramEnd"/>
      <w:r w:rsidRPr="00D55EEF">
        <w:rPr>
          <w:rFonts w:eastAsia="Times New Roman" w:cs="Verdana"/>
          <w:lang w:eastAsia="ru-RU"/>
        </w:rPr>
        <w:t xml:space="preserve"> которой засвидетельствована уполномоченным лицом уполномоченного органа;</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bookmarkStart w:id="29" w:name="_Ref381087365"/>
      <w:r w:rsidRPr="00D55EEF">
        <w:rPr>
          <w:rFonts w:eastAsia="Times New Roman" w:cs="Verdana"/>
          <w:lang w:eastAsia="ru-RU"/>
        </w:rPr>
        <w:t xml:space="preserve">копия свидетельства о государственной регистрации уполномоченного органа в качестве юридического лица, </w:t>
      </w:r>
      <w:proofErr w:type="gramStart"/>
      <w:r w:rsidRPr="00D55EEF">
        <w:rPr>
          <w:rFonts w:eastAsia="Times New Roman" w:cs="Verdana"/>
          <w:lang w:eastAsia="ru-RU"/>
        </w:rPr>
        <w:t>верность</w:t>
      </w:r>
      <w:proofErr w:type="gramEnd"/>
      <w:r w:rsidRPr="00D55EEF">
        <w:rPr>
          <w:rFonts w:eastAsia="Times New Roman" w:cs="Verdana"/>
          <w:lang w:eastAsia="ru-RU"/>
        </w:rPr>
        <w:t xml:space="preserve"> которой засвидетельствована уполномоченным лицом уполномоченного органа;</w:t>
      </w:r>
      <w:bookmarkEnd w:id="29"/>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оригиналы документов, подтверждающих полномочия лиц действовать от имени уполномоченного органа, или их копии, верность которых засвидетельствована уполномоченным лицом уполномоченного органа.</w:t>
      </w:r>
    </w:p>
    <w:p w:rsidR="005D3CB8" w:rsidRPr="00D55EEF" w:rsidRDefault="005D3CB8" w:rsidP="005D3CB8">
      <w:pPr>
        <w:tabs>
          <w:tab w:val="left" w:pos="709"/>
        </w:tabs>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Если документы, указанные в настоящем пункте, являются официально опубликованными актами органов государственной власти или органов местного самоуправления, для открытия лицевого счета могут быть представлены тексты указанных документов с указанием их реквизитов и источников их официального опубликования.</w:t>
      </w:r>
    </w:p>
    <w:p w:rsidR="005D3CB8" w:rsidRPr="00D55EEF" w:rsidRDefault="005D3CB8" w:rsidP="005D3CB8">
      <w:pPr>
        <w:tabs>
          <w:tab w:val="left" w:pos="709"/>
        </w:tabs>
        <w:autoSpaceDE w:val="0"/>
        <w:autoSpaceDN w:val="0"/>
        <w:adjustRightInd w:val="0"/>
        <w:spacing w:line="360" w:lineRule="auto"/>
        <w:ind w:left="993"/>
        <w:rPr>
          <w:rFonts w:eastAsia="Times New Roman" w:cs="Verdana"/>
          <w:lang w:eastAsia="ru-RU"/>
        </w:rPr>
      </w:pPr>
      <w:r w:rsidRPr="00D55EEF">
        <w:rPr>
          <w:rFonts w:eastAsia="Times New Roman" w:cs="Calibri"/>
          <w:lang w:eastAsia="ru-RU"/>
        </w:rPr>
        <w:t>Если полномочия собственника от имени Российской Федерации осуществляет Правительство Российской Федерации или федеральные органы исполнительной власти, для открытия в реестре лицевого счета Российской Федерации (в лице соответствующего органа) документ, указанный в</w:t>
      </w:r>
      <w:r w:rsidRPr="00D55EEF">
        <w:rPr>
          <w:rFonts w:eastAsia="Times New Roman"/>
          <w:lang w:eastAsia="ru-RU"/>
        </w:rPr>
        <w:t xml:space="preserve"> пп.</w:t>
      </w:r>
      <w:r w:rsidR="002258CE" w:rsidRPr="00D55EEF">
        <w:fldChar w:fldCharType="begin"/>
      </w:r>
      <w:r w:rsidR="002258CE" w:rsidRPr="00D55EEF">
        <w:instrText xml:space="preserve"> REF _Ref381087365 \r \h  \* MERGEFORMAT </w:instrText>
      </w:r>
      <w:r w:rsidR="002258CE" w:rsidRPr="00D55EEF">
        <w:fldChar w:fldCharType="separate"/>
      </w:r>
      <w:r w:rsidR="0044633B" w:rsidRPr="0044633B">
        <w:rPr>
          <w:rFonts w:eastAsia="Times New Roman"/>
          <w:lang w:eastAsia="ru-RU"/>
        </w:rPr>
        <w:t>4.34.3</w:t>
      </w:r>
      <w:r w:rsidR="002258CE" w:rsidRPr="00D55EEF">
        <w:fldChar w:fldCharType="end"/>
      </w:r>
      <w:r w:rsidRPr="00D55EEF">
        <w:rPr>
          <w:rFonts w:eastAsia="Times New Roman"/>
          <w:lang w:val="en-US" w:eastAsia="ru-RU"/>
        </w:rPr>
        <w:t xml:space="preserve"> </w:t>
      </w:r>
      <w:r w:rsidRPr="00D55EEF">
        <w:rPr>
          <w:rFonts w:eastAsia="Times New Roman"/>
          <w:lang w:eastAsia="ru-RU"/>
        </w:rPr>
        <w:t>настоящих Правил</w:t>
      </w:r>
      <w:r w:rsidRPr="00D55EEF">
        <w:rPr>
          <w:rFonts w:eastAsia="Times New Roman" w:cs="Calibri"/>
          <w:lang w:eastAsia="ru-RU"/>
        </w:rPr>
        <w:t>, может не представляться.</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анкете зарегистрированного лица - Российской Федерации, субъекта Российской Федерации или муниципального образования должны содержаться:</w:t>
      </w:r>
    </w:p>
    <w:p w:rsidR="005D3CB8" w:rsidRPr="00D55EEF" w:rsidRDefault="005D3CB8" w:rsidP="00424453">
      <w:pPr>
        <w:pStyle w:val="1"/>
        <w:ind w:left="1276" w:hanging="283"/>
        <w:rPr>
          <w:lang w:eastAsia="ru-RU"/>
        </w:rPr>
      </w:pPr>
      <w:r w:rsidRPr="00D55EEF">
        <w:rPr>
          <w:lang w:eastAsia="ru-RU"/>
        </w:rPr>
        <w:t>полное наименование органа государственной власти или органа местного самоуправления, имеющего право осуществлять права собственника на инвестиционные паи от имени соответствующего зарегистрированного лица (далее – уполномоченный орган);</w:t>
      </w:r>
    </w:p>
    <w:p w:rsidR="005D3CB8" w:rsidRPr="00D55EEF" w:rsidRDefault="005D3CB8" w:rsidP="00424453">
      <w:pPr>
        <w:pStyle w:val="1"/>
        <w:ind w:left="1276" w:hanging="283"/>
        <w:rPr>
          <w:rFonts w:cs="Calibri"/>
          <w:lang w:eastAsia="ru-RU"/>
        </w:rPr>
      </w:pPr>
      <w:r w:rsidRPr="00D55EEF">
        <w:rPr>
          <w:rFonts w:cs="Calibri"/>
          <w:lang w:eastAsia="ru-RU"/>
        </w:rPr>
        <w:t>основной государственный регистрационный номер уполномоченного органа в ЕГРЮЛ;</w:t>
      </w:r>
    </w:p>
    <w:p w:rsidR="005D3CB8" w:rsidRPr="00D55EEF" w:rsidRDefault="005D3CB8" w:rsidP="00424453">
      <w:pPr>
        <w:pStyle w:val="1"/>
        <w:tabs>
          <w:tab w:val="clear" w:pos="-142"/>
        </w:tabs>
        <w:ind w:left="1276" w:hanging="283"/>
        <w:rPr>
          <w:rFonts w:cs="Calibri"/>
          <w:lang w:eastAsia="ru-RU"/>
        </w:rPr>
      </w:pPr>
      <w:r w:rsidRPr="00D55EEF">
        <w:rPr>
          <w:rFonts w:cs="Calibri"/>
          <w:lang w:eastAsia="ru-RU"/>
        </w:rPr>
        <w:t>дата присвоения уполномоченному органу основного государственного регистрационного номера в ЕГРЮЛ;</w:t>
      </w:r>
    </w:p>
    <w:p w:rsidR="005D3CB8" w:rsidRPr="00D55EEF" w:rsidRDefault="005D3CB8" w:rsidP="00424453">
      <w:pPr>
        <w:pStyle w:val="1"/>
        <w:tabs>
          <w:tab w:val="clear" w:pos="-142"/>
        </w:tabs>
        <w:ind w:left="1276" w:hanging="283"/>
        <w:rPr>
          <w:rFonts w:cs="Calibri"/>
          <w:lang w:eastAsia="ru-RU"/>
        </w:rPr>
      </w:pPr>
      <w:r w:rsidRPr="00D55EEF">
        <w:rPr>
          <w:rFonts w:cs="Calibri"/>
          <w:lang w:eastAsia="ru-RU"/>
        </w:rPr>
        <w:t>наименование органа, присвоившего основной государственный регистрационный номер уполномоченному органу;</w:t>
      </w:r>
    </w:p>
    <w:p w:rsidR="005D3CB8" w:rsidRPr="00D55EEF" w:rsidRDefault="005D3CB8" w:rsidP="00424453">
      <w:pPr>
        <w:pStyle w:val="1"/>
        <w:tabs>
          <w:tab w:val="clear" w:pos="-142"/>
        </w:tabs>
        <w:ind w:left="1276" w:hanging="283"/>
        <w:rPr>
          <w:rFonts w:cs="Calibri"/>
          <w:lang w:eastAsia="ru-RU"/>
        </w:rPr>
      </w:pPr>
      <w:r w:rsidRPr="00D55EEF">
        <w:rPr>
          <w:rFonts w:cs="Calibri"/>
          <w:lang w:eastAsia="ru-RU"/>
        </w:rPr>
        <w:t>идентификационный номер налогоплательщика, присвоенный уполномоченному органу;</w:t>
      </w:r>
    </w:p>
    <w:p w:rsidR="005D3CB8" w:rsidRPr="00D55EEF" w:rsidRDefault="005D3CB8" w:rsidP="00424453">
      <w:pPr>
        <w:pStyle w:val="1"/>
        <w:tabs>
          <w:tab w:val="clear" w:pos="-142"/>
        </w:tabs>
        <w:ind w:left="1276" w:hanging="283"/>
        <w:rPr>
          <w:lang w:eastAsia="ru-RU"/>
        </w:rPr>
      </w:pPr>
      <w:r w:rsidRPr="00D55EEF">
        <w:rPr>
          <w:lang w:eastAsia="ru-RU"/>
        </w:rPr>
        <w:t>адрес места нахождения уполномоченного органа;</w:t>
      </w:r>
    </w:p>
    <w:p w:rsidR="005D3CB8" w:rsidRPr="00D55EEF" w:rsidRDefault="005D3CB8" w:rsidP="00424453">
      <w:pPr>
        <w:pStyle w:val="1"/>
        <w:tabs>
          <w:tab w:val="clear" w:pos="-142"/>
        </w:tabs>
        <w:ind w:left="1276" w:hanging="283"/>
        <w:rPr>
          <w:lang w:eastAsia="ru-RU"/>
        </w:rPr>
      </w:pPr>
      <w:r w:rsidRPr="00D55EEF">
        <w:rPr>
          <w:lang w:eastAsia="ru-RU"/>
        </w:rPr>
        <w:t>почтовый адрес уполномоченного органа;</w:t>
      </w:r>
    </w:p>
    <w:p w:rsidR="005D3CB8" w:rsidRPr="00D55EEF" w:rsidRDefault="005D3CB8" w:rsidP="00424453">
      <w:pPr>
        <w:pStyle w:val="1"/>
        <w:tabs>
          <w:tab w:val="clear" w:pos="-142"/>
        </w:tabs>
        <w:ind w:left="1276" w:hanging="283"/>
        <w:rPr>
          <w:rFonts w:cs="Calibri"/>
          <w:lang w:eastAsia="ru-RU"/>
        </w:rPr>
      </w:pPr>
      <w:r w:rsidRPr="00D55EEF">
        <w:rPr>
          <w:rFonts w:cs="Calibri"/>
          <w:lang w:eastAsia="ru-RU"/>
        </w:rPr>
        <w:lastRenderedPageBreak/>
        <w:t>адрес электронной почты уполномоченного органа (при наличии);</w:t>
      </w:r>
    </w:p>
    <w:p w:rsidR="005D3CB8" w:rsidRPr="00D55EEF" w:rsidRDefault="005D3CB8" w:rsidP="00424453">
      <w:pPr>
        <w:pStyle w:val="1"/>
        <w:tabs>
          <w:tab w:val="clear" w:pos="-142"/>
        </w:tabs>
        <w:ind w:left="1276" w:hanging="283"/>
        <w:rPr>
          <w:rFonts w:cs="Calibri"/>
          <w:lang w:eastAsia="ru-RU"/>
        </w:rPr>
      </w:pPr>
      <w:proofErr w:type="gramStart"/>
      <w:r w:rsidRPr="00D55EEF">
        <w:rPr>
          <w:rFonts w:cs="Calibri"/>
          <w:lang w:eastAsia="ru-RU"/>
        </w:rPr>
        <w:t>фамилия, имя и, если имеется, отчество руководителя уполномоченного органа, а также вид, серия, номер, дата выдачи документа, удостоверяющего его личность, и наименование органа, выдавшего соответствующий документ;</w:t>
      </w:r>
      <w:proofErr w:type="gramEnd"/>
    </w:p>
    <w:p w:rsidR="005D3CB8" w:rsidRPr="00D55EEF" w:rsidRDefault="005D3CB8" w:rsidP="00424453">
      <w:pPr>
        <w:pStyle w:val="1"/>
        <w:tabs>
          <w:tab w:val="clear" w:pos="-142"/>
        </w:tabs>
        <w:ind w:left="1276" w:hanging="283"/>
        <w:rPr>
          <w:rFonts w:cs="Calibri"/>
          <w:lang w:eastAsia="ru-RU"/>
        </w:rPr>
      </w:pPr>
      <w:r w:rsidRPr="00D55EEF">
        <w:rPr>
          <w:rFonts w:cs="Calibri"/>
          <w:lang w:eastAsia="ru-RU"/>
        </w:rPr>
        <w:t>сведения о реквизитах для выплаты доходов по инвестиционным паям, причитающихся уполномоченному органу;</w:t>
      </w:r>
    </w:p>
    <w:p w:rsidR="005D3CB8" w:rsidRPr="00D55EEF" w:rsidRDefault="005D3CB8" w:rsidP="00424453">
      <w:pPr>
        <w:pStyle w:val="1"/>
        <w:tabs>
          <w:tab w:val="clear" w:pos="-142"/>
        </w:tabs>
        <w:ind w:left="1276" w:hanging="283"/>
        <w:rPr>
          <w:rFonts w:cs="Calibri"/>
          <w:lang w:eastAsia="ru-RU"/>
        </w:rPr>
      </w:pPr>
      <w:r w:rsidRPr="00D55EEF">
        <w:rPr>
          <w:rFonts w:cs="Calibri"/>
          <w:lang w:eastAsia="ru-RU"/>
        </w:rPr>
        <w:t>образец печати уполномоченного органа и образец подписи руководителя уполномоченного органа.</w:t>
      </w:r>
    </w:p>
    <w:p w:rsidR="005D3CB8" w:rsidRPr="00D55EEF" w:rsidRDefault="005D3CB8" w:rsidP="00424453">
      <w:pPr>
        <w:pStyle w:val="1"/>
        <w:numPr>
          <w:ilvl w:val="0"/>
          <w:numId w:val="0"/>
        </w:numPr>
        <w:tabs>
          <w:tab w:val="clear" w:pos="-142"/>
        </w:tabs>
        <w:ind w:left="993"/>
        <w:rPr>
          <w:lang w:eastAsia="ru-RU"/>
        </w:rPr>
      </w:pPr>
      <w:r w:rsidRPr="00D55EEF">
        <w:rPr>
          <w:lang w:eastAsia="ru-RU"/>
        </w:rPr>
        <w:t>Анкета должна быть скреплена гербовой печатью уполномоченного органа.</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bookmarkStart w:id="30" w:name="_Ref381087436"/>
      <w:proofErr w:type="gramStart"/>
      <w:r w:rsidRPr="00D55EEF">
        <w:rPr>
          <w:rFonts w:eastAsia="Times New Roman" w:cs="Verdana"/>
          <w:lang w:eastAsia="ru-RU"/>
        </w:rPr>
        <w:t>Анкета зарегистрированного лица, помимо данных, предусмотренных настоящими Правилами, может содержать иные данные, в том числе, номер телефона, факса, способ получения выписок и иной информации по лицевому счету («письмо», «у Регистратора», «в месте подачи заявки/заявления/распоряжения»), а анкета юридического лица, представляемая в виде документа в электронной форме, может также содержать иные данные, необходимые для автоматической / автоматизированной обработки документа.</w:t>
      </w:r>
      <w:bookmarkEnd w:id="30"/>
      <w:proofErr w:type="gramEnd"/>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Регистратора с Управляющей компанией или Агентом по выдаче, погашению и обмену инвестиционных паев, Управляющей компании, Агенту по выдаче, погашению и обмену инвестиционных паев, в том числе одновременно с заявкой на приобретение инвестиционных паев, если лицевой счет открывается при выдаче инвестиционных паев.</w:t>
      </w:r>
      <w:proofErr w:type="gramEnd"/>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Образцы подписей на анкете зарегистрированного лица, сформированной на бумажном носителе, должны быть сделаны в присутствии работника Регистратора, Управляющей компании или Агента по выдаче, обмену и погашению инвестиционных паев, которому она предоставлена в соответствии с настоящими Правилами, и который уполномочен заверять образцы подписей в анкетах зарегистрированных лиц, или заверены нотариально. </w:t>
      </w:r>
      <w:proofErr w:type="gramStart"/>
      <w:r w:rsidRPr="00D55EEF">
        <w:rPr>
          <w:rFonts w:eastAsia="Times New Roman" w:cs="Verdana"/>
          <w:lang w:eastAsia="ru-RU"/>
        </w:rPr>
        <w:t xml:space="preserve">При этом работник, в присутствии которого сделаны образцы подписей на анкете, обязан установить личность каждого лица, сделавшего образец </w:t>
      </w:r>
      <w:r w:rsidRPr="00D55EEF">
        <w:rPr>
          <w:rFonts w:eastAsia="Times New Roman" w:cs="Verdana"/>
          <w:lang w:eastAsia="ru-RU"/>
        </w:rPr>
        <w:lastRenderedPageBreak/>
        <w:t>подписи, на основании документов, удостоверяющих личность, реквизиты которых вносятся в анкету зарегистрированного лица, сделать отметку «подпись проверил» или иную аналогичную по смыслу отметку на анкете, поставить подпись на анкете и заверить анкету печатью соответствующего лица.</w:t>
      </w:r>
      <w:proofErr w:type="gramEnd"/>
    </w:p>
    <w:p w:rsidR="005D3CB8" w:rsidRPr="00D55EEF" w:rsidRDefault="005D3CB8" w:rsidP="005D3CB8">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При открытии лицевых счетов зарегистрированного юридического лица и зарегистрированного лица - Российской Федерации, субъекта Российской Федерации или муниципального образования, работник Регистратора, Управляющей компании или Агента по выдаче, погашению и обмену инвестиционных паев, которому представлена анкета зарегистрированного лица в соответствии с настоящими Правилами, должен на основании представленных документов удостовериться в праве представителей, образцы подписей которых вносятся в анкету зарегистрированного лица, действовать от</w:t>
      </w:r>
      <w:proofErr w:type="gramEnd"/>
      <w:r w:rsidRPr="00D55EEF">
        <w:rPr>
          <w:rFonts w:eastAsia="Times New Roman" w:cs="Verdana"/>
          <w:lang w:eastAsia="ru-RU"/>
        </w:rPr>
        <w:t xml:space="preserve"> имени соответствующего зарегистрированного лица (уполномоченного органа).</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Регистратор открывает лицевой счет или отказывает в его открытии в течение 5 рабочих дней </w:t>
      </w:r>
      <w:proofErr w:type="gramStart"/>
      <w:r w:rsidRPr="00D55EEF">
        <w:rPr>
          <w:rFonts w:eastAsia="Times New Roman" w:cs="Verdana"/>
          <w:lang w:eastAsia="ru-RU"/>
        </w:rPr>
        <w:t>с даты предоставления</w:t>
      </w:r>
      <w:proofErr w:type="gramEnd"/>
      <w:r w:rsidRPr="00D55EEF">
        <w:rPr>
          <w:rFonts w:eastAsia="Times New Roman" w:cs="Verdana"/>
          <w:lang w:eastAsia="ru-RU"/>
        </w:rPr>
        <w:t xml:space="preserve"> ему заявления или иного документа, на основании которого открывается лицевой счет.</w:t>
      </w:r>
    </w:p>
    <w:p w:rsidR="005D3CB8" w:rsidRPr="00D55EEF" w:rsidRDefault="005D3CB8" w:rsidP="005D3CB8">
      <w:pPr>
        <w:tabs>
          <w:tab w:val="left" w:pos="709"/>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Регистратор открывает лицевой счет номинального держателя центрального депозитария или отказывает в его открытии в течение 3 рабочих дней </w:t>
      </w:r>
      <w:proofErr w:type="gramStart"/>
      <w:r w:rsidRPr="00D55EEF">
        <w:rPr>
          <w:rFonts w:eastAsia="Times New Roman" w:cs="Verdana"/>
          <w:lang w:eastAsia="ru-RU"/>
        </w:rPr>
        <w:t>с даты предоставления</w:t>
      </w:r>
      <w:proofErr w:type="gramEnd"/>
      <w:r w:rsidRPr="00D55EEF">
        <w:rPr>
          <w:rFonts w:eastAsia="Times New Roman" w:cs="Verdana"/>
          <w:lang w:eastAsia="ru-RU"/>
        </w:rPr>
        <w:t xml:space="preserve"> ему заявления или иного документа, на основании которого открывается лицевой счет.</w:t>
      </w:r>
    </w:p>
    <w:p w:rsidR="005D3CB8" w:rsidRPr="00D55EEF" w:rsidRDefault="005D3CB8" w:rsidP="00114288">
      <w:pPr>
        <w:numPr>
          <w:ilvl w:val="1"/>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отказывает в открытии лицевого счета в следующих случаях:</w:t>
      </w:r>
    </w:p>
    <w:p w:rsidR="005D3CB8" w:rsidRPr="00D55EEF" w:rsidRDefault="005D3CB8" w:rsidP="00114288">
      <w:pPr>
        <w:numPr>
          <w:ilvl w:val="2"/>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не представлены документы, содержащие и (или) подтверждающие предусмотренные п.</w:t>
      </w:r>
      <w:r w:rsidR="002258CE" w:rsidRPr="00D55EEF">
        <w:fldChar w:fldCharType="begin"/>
      </w:r>
      <w:r w:rsidR="002258CE" w:rsidRPr="00D55EEF">
        <w:instrText xml:space="preserve"> REF _Ref381087254 \r \h  \* MERGEFORMAT </w:instrText>
      </w:r>
      <w:r w:rsidR="002258CE" w:rsidRPr="00D55EEF">
        <w:fldChar w:fldCharType="separate"/>
      </w:r>
      <w:r w:rsidR="0044633B" w:rsidRPr="0044633B">
        <w:rPr>
          <w:rFonts w:eastAsia="Times New Roman" w:cs="Verdana"/>
          <w:lang w:eastAsia="ru-RU"/>
        </w:rPr>
        <w:t>4.8</w:t>
      </w:r>
      <w:r w:rsidR="002258CE" w:rsidRPr="00D55EEF">
        <w:fldChar w:fldCharType="end"/>
      </w:r>
      <w:r w:rsidRPr="00D55EEF">
        <w:rPr>
          <w:rFonts w:eastAsia="Times New Roman" w:cs="Verdana"/>
          <w:lang w:eastAsia="ru-RU"/>
        </w:rPr>
        <w:t xml:space="preserve"> настоящих Правил сведения о лице (лицах), которому (которым) открывается лицевой счет;</w:t>
      </w:r>
    </w:p>
    <w:p w:rsidR="005D3CB8" w:rsidRPr="00D55EEF" w:rsidRDefault="005D3CB8" w:rsidP="00114288">
      <w:pPr>
        <w:numPr>
          <w:ilvl w:val="2"/>
          <w:numId w:val="11"/>
        </w:numPr>
        <w:tabs>
          <w:tab w:val="left" w:pos="-851"/>
        </w:tabs>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если в представленной анкете зарегистрированного лица, сформированной на бумажном носителе, образец подписи отсутствует или совершен с нарушением установленных требований и при этом, в случае открытия лицевого счета юридическому лицу, Регистратору не представлен 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proofErr w:type="gramEnd"/>
    </w:p>
    <w:p w:rsidR="005D3CB8" w:rsidRPr="00D55EEF" w:rsidRDefault="005D3CB8" w:rsidP="00114288">
      <w:pPr>
        <w:numPr>
          <w:ilvl w:val="2"/>
          <w:numId w:val="11"/>
        </w:numPr>
        <w:tabs>
          <w:tab w:val="left" w:pos="-851"/>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lastRenderedPageBreak/>
        <w:t>если представленные документы не содержат всю информацию, которая в соответствии с законодательством Российской Федерации должна в них содержаться;</w:t>
      </w:r>
    </w:p>
    <w:p w:rsidR="005D3CB8" w:rsidRPr="00D55EEF" w:rsidRDefault="005D3CB8" w:rsidP="00114288">
      <w:pPr>
        <w:numPr>
          <w:ilvl w:val="2"/>
          <w:numId w:val="11"/>
        </w:numPr>
        <w:tabs>
          <w:tab w:val="left" w:pos="-851"/>
        </w:tabs>
        <w:autoSpaceDE w:val="0"/>
        <w:autoSpaceDN w:val="0"/>
        <w:adjustRightInd w:val="0"/>
        <w:spacing w:line="360" w:lineRule="auto"/>
        <w:ind w:left="993" w:hanging="993"/>
        <w:rPr>
          <w:rFonts w:eastAsia="Times New Roman" w:cs="Verdana"/>
          <w:lang w:eastAsia="ru-RU"/>
        </w:rPr>
      </w:pPr>
      <w:bookmarkStart w:id="31" w:name="_Ref381087589"/>
      <w:r w:rsidRPr="00D55EEF">
        <w:rPr>
          <w:rFonts w:eastAsia="Times New Roman" w:cs="Verdana"/>
          <w:lang w:eastAsia="ru-RU"/>
        </w:rPr>
        <w:t>если представленные документы, составленные на иностранном языке, не переведены на русский язык, и (или) верность перевода на русский язык и (</w:t>
      </w:r>
      <w:proofErr w:type="gramStart"/>
      <w:r w:rsidRPr="00D55EEF">
        <w:rPr>
          <w:rFonts w:eastAsia="Times New Roman" w:cs="Verdana"/>
          <w:lang w:eastAsia="ru-RU"/>
        </w:rPr>
        <w:t xml:space="preserve">или) </w:t>
      </w:r>
      <w:proofErr w:type="gramEnd"/>
      <w:r w:rsidRPr="00D55EEF">
        <w:rPr>
          <w:rFonts w:eastAsia="Times New Roman" w:cs="Verdana"/>
          <w:lang w:eastAsia="ru-RU"/>
        </w:rPr>
        <w:t>подлинность подписи переводчика не засвидетельствованы нотариально,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bookmarkEnd w:id="31"/>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bookmarkStart w:id="32" w:name="_Ref381087597"/>
      <w:r w:rsidRPr="00D55EEF">
        <w:rPr>
          <w:rFonts w:eastAsia="Times New Roman" w:cs="Verdana"/>
          <w:lang w:eastAsia="ru-RU"/>
        </w:rPr>
        <w:t>если представленные Регистратору документы, составленные в соответствии с иностранным законодательством, не легализованы в установленном порядке,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bookmarkEnd w:id="32"/>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открытие лицевого счета соответствующего вида не предусмотрено законодательством Российской Федерации;</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сведения, содержащиеся в одних представленных документах, противоречат сведениям, содержащимся в других представленных документах;</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заявление об открытии лицевого счета, иной документ, на основании которого в соответствии с Порядком или настоящими Правилами может быть открыт лицевой счет, или анкета зарегистрированного лица подписаны лицом, которое не уполномочено на их подписание.</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вправе отказать в открытии лицевого счета в следующих случаях:</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не предоставлены все документы и/или сведения, необходимые в соответствии с законодательством Российской Федерации для открытия лицевого счета;</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представленное заявление и (или) иные документы содержат не заверенные должным образом исправления и (или) заполнены неразборчиво;</w:t>
      </w:r>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 xml:space="preserve">если у Регистратора имеются существенные и обоснованные сомнения в  подлинности подписи на заявлении и (или) образца подписи в </w:t>
      </w:r>
      <w:r w:rsidRPr="00D55EEF">
        <w:rPr>
          <w:rFonts w:eastAsia="Times New Roman" w:cs="Verdana"/>
          <w:lang w:eastAsia="ru-RU"/>
        </w:rPr>
        <w:lastRenderedPageBreak/>
        <w:t>анкете зарегистрированного лица, подлинность которых не засвидетельствована нотариально, и подпись не проставлена в присутствии работника Регистратора (Управляющей компании, Агента по выдаче, погашению и обмену инвестиционных паев), который уполномочен заверять образцы подписей в анкетах зарегистрированных лиц, и не заверена таким работником;</w:t>
      </w:r>
      <w:proofErr w:type="gramEnd"/>
    </w:p>
    <w:p w:rsidR="005D3CB8" w:rsidRPr="00D55EEF" w:rsidRDefault="005D3CB8" w:rsidP="00114288">
      <w:pPr>
        <w:numPr>
          <w:ilvl w:val="2"/>
          <w:numId w:val="11"/>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у Регистратора имеются существенные и обоснованные сомнения в подлинности представленных документов.</w:t>
      </w:r>
    </w:p>
    <w:p w:rsidR="005D3CB8" w:rsidRPr="00D55EEF" w:rsidRDefault="005D3CB8" w:rsidP="00114288">
      <w:pPr>
        <w:numPr>
          <w:ilvl w:val="1"/>
          <w:numId w:val="11"/>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В случае отказа в открытии лицевого счета Регистратор в течение 5 рабочих дней с даты предоставления ему заявления об открытии лицевого счета или иного документа, на основании которого открывается лицевой счет, направляет лицу, для открытия лицевого счета которому был представлен документ, уведомление об отказе в открытии лицевого счета, а если это лицо не указано, уведомление об отказе направляется лицу, подписавшему</w:t>
      </w:r>
      <w:proofErr w:type="gramEnd"/>
      <w:r w:rsidRPr="00D55EEF">
        <w:rPr>
          <w:rFonts w:eastAsia="Times New Roman" w:cs="Verdana"/>
          <w:lang w:eastAsia="ru-RU"/>
        </w:rPr>
        <w:t xml:space="preserve"> заявление об открытии лицевого счета. Уведомление об отказе в открытии лицевого счета направляется также Управляющей компании.</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В случае отказа в открытии лицевого счета номинального держателя центрального депозитария Регистратор в течение 3 рабочих дней </w:t>
      </w:r>
      <w:proofErr w:type="gramStart"/>
      <w:r w:rsidRPr="00D55EEF">
        <w:rPr>
          <w:rFonts w:eastAsia="Times New Roman" w:cs="Verdana"/>
          <w:lang w:eastAsia="ru-RU"/>
        </w:rPr>
        <w:t>с даты предоставления</w:t>
      </w:r>
      <w:proofErr w:type="gramEnd"/>
      <w:r w:rsidRPr="00D55EEF">
        <w:rPr>
          <w:rFonts w:eastAsia="Times New Roman" w:cs="Verdana"/>
          <w:lang w:eastAsia="ru-RU"/>
        </w:rPr>
        <w:t xml:space="preserve"> ему документов, на основании которых открывается лицевой счет, направляет лицу, для открытия лицевого счета номинального держателя центрального депозитария которому были представлены документы, уведомление об отказе в открытии лицевого счета.</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Указанное уведомление может быть направлено Регистратором через Управляющую компанию или Агента по выдаче, погашению и обмену инвестиционных паев.</w:t>
      </w:r>
    </w:p>
    <w:p w:rsidR="005D3CB8" w:rsidRPr="00D55EEF" w:rsidRDefault="005D3CB8" w:rsidP="005D3CB8">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Если заявление об открытии лицевого счета было вручено Регистратору (Управляющей компании, Агенту по выдаче, погашению и обмену инвестиционных паев)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рабочих дней с даты представления ему заявления об открытии лицевого счета, если в заявлении не предусмотрено</w:t>
      </w:r>
      <w:proofErr w:type="gramEnd"/>
      <w:r w:rsidRPr="00D55EEF">
        <w:rPr>
          <w:rFonts w:eastAsia="Times New Roman" w:cs="Verdana"/>
          <w:lang w:eastAsia="ru-RU"/>
        </w:rPr>
        <w:t xml:space="preserve"> направление такого уведомления иным способом в соответствии с п.</w:t>
      </w:r>
      <w:r w:rsidR="002258CE" w:rsidRPr="00D55EEF">
        <w:fldChar w:fldCharType="begin"/>
      </w:r>
      <w:r w:rsidR="002258CE" w:rsidRPr="00D55EEF">
        <w:instrText xml:space="preserve"> REF _Ref381087436 \r \h  \* MERGEFORMAT </w:instrText>
      </w:r>
      <w:r w:rsidR="002258CE" w:rsidRPr="00D55EEF">
        <w:fldChar w:fldCharType="separate"/>
      </w:r>
      <w:r w:rsidR="0044633B" w:rsidRPr="0044633B">
        <w:rPr>
          <w:rFonts w:eastAsia="Times New Roman" w:cs="Verdana"/>
          <w:lang w:eastAsia="ru-RU"/>
        </w:rPr>
        <w:t>4.36</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lastRenderedPageBreak/>
        <w:t>При поступлении документов Регистратору от заявителя почтовым отправлением, уведомление об отказе направляется почтовым отправлением, если в заявлении не предусмотрено направление такого уведомления иным способом.</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случае направления уведомления об отказе в открытии лицевого счета почтовым отправлением, уведомление об отказе направляется по адресу, указанному в заявлении, в случае отсутствия адреса в заявлении – по адресу, указанному в анкете:</w:t>
      </w:r>
    </w:p>
    <w:p w:rsidR="005D3CB8" w:rsidRPr="00D55EEF" w:rsidRDefault="005D3CB8" w:rsidP="00424453">
      <w:pPr>
        <w:pStyle w:val="1"/>
        <w:tabs>
          <w:tab w:val="clear" w:pos="-142"/>
        </w:tabs>
        <w:ind w:left="1276" w:hanging="284"/>
        <w:rPr>
          <w:lang w:eastAsia="ru-RU"/>
        </w:rPr>
      </w:pPr>
      <w:r w:rsidRPr="00D55EEF">
        <w:rPr>
          <w:lang w:eastAsia="ru-RU"/>
        </w:rPr>
        <w:t>юридическому лицу, органу государственной власти и органу местного самоуправления – по почтовому адресу, если почтовый адрес неизвестен – по адресу места нахождения;</w:t>
      </w:r>
    </w:p>
    <w:p w:rsidR="005D3CB8" w:rsidRPr="00D55EEF" w:rsidRDefault="005D3CB8" w:rsidP="00424453">
      <w:pPr>
        <w:pStyle w:val="1"/>
        <w:tabs>
          <w:tab w:val="clear" w:pos="-142"/>
        </w:tabs>
        <w:ind w:left="1276" w:hanging="284"/>
        <w:rPr>
          <w:lang w:eastAsia="ru-RU"/>
        </w:rPr>
      </w:pPr>
      <w:r w:rsidRPr="00D55EEF">
        <w:rPr>
          <w:lang w:eastAsia="ru-RU"/>
        </w:rPr>
        <w:t>физическому лицу – по адресу фактического места жительства, если адрес фактического места жительства неизвестен – по адресу места регистрации;</w:t>
      </w:r>
    </w:p>
    <w:p w:rsidR="005D3CB8" w:rsidRPr="00D55EEF" w:rsidRDefault="005D3CB8" w:rsidP="00424453">
      <w:pPr>
        <w:pStyle w:val="1"/>
        <w:tabs>
          <w:tab w:val="clear" w:pos="-142"/>
        </w:tabs>
        <w:ind w:left="1276" w:hanging="284"/>
        <w:rPr>
          <w:lang w:eastAsia="ru-RU"/>
        </w:rPr>
      </w:pPr>
      <w:r w:rsidRPr="00D55EEF">
        <w:rPr>
          <w:lang w:eastAsia="ru-RU"/>
        </w:rPr>
        <w:t>нотариусу –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места регистрации.</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Если в соответствии с настоящими Правилами лицевые счета открываются без заявлений, за исключением </w:t>
      </w:r>
      <w:proofErr w:type="gramStart"/>
      <w:r w:rsidRPr="00D55EEF">
        <w:rPr>
          <w:rFonts w:eastAsia="Times New Roman" w:cs="Verdana"/>
          <w:lang w:eastAsia="ru-RU"/>
        </w:rPr>
        <w:t>случаев прекращения осуществления функций номинального держателя</w:t>
      </w:r>
      <w:proofErr w:type="gramEnd"/>
      <w:r w:rsidRPr="00D55EEF">
        <w:rPr>
          <w:rFonts w:eastAsia="Times New Roman" w:cs="Verdana"/>
          <w:lang w:eastAsia="ru-RU"/>
        </w:rPr>
        <w:t xml:space="preserve"> в результате прекращения действия депозитарного договора или ликвидации такого депозитария, уведомление об отказе в открытии лицевого счета </w:t>
      </w:r>
      <w:r w:rsidRPr="00D55EEF">
        <w:rPr>
          <w:rFonts w:eastAsia="Times New Roman" w:cs="Verdana"/>
          <w:lang w:eastAsia="ru-RU"/>
        </w:rPr>
        <w:lastRenderedPageBreak/>
        <w:t>вручается или направляется лицу, представившему документы для открытия лицевого счета.</w:t>
      </w:r>
    </w:p>
    <w:p w:rsidR="005D3CB8" w:rsidRPr="00D55EEF" w:rsidRDefault="005D3CB8" w:rsidP="00F03263">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rsidR="005D3CB8" w:rsidRPr="00D55EEF" w:rsidRDefault="005D3CB8" w:rsidP="00114288">
      <w:pPr>
        <w:keepNext/>
        <w:numPr>
          <w:ilvl w:val="0"/>
          <w:numId w:val="11"/>
        </w:numPr>
        <w:tabs>
          <w:tab w:val="left" w:pos="-2552"/>
          <w:tab w:val="left" w:pos="9751"/>
        </w:tabs>
        <w:spacing w:line="360" w:lineRule="auto"/>
        <w:ind w:left="993" w:right="-30" w:hanging="993"/>
        <w:outlineLvl w:val="1"/>
        <w:rPr>
          <w:rFonts w:eastAsia="Times New Roman" w:cs="Verdana"/>
          <w:b/>
          <w:iCs/>
          <w:color w:val="943634"/>
          <w:lang w:eastAsia="ru-RU"/>
        </w:rPr>
      </w:pPr>
      <w:bookmarkStart w:id="33" w:name="_Toc478380052"/>
      <w:bookmarkStart w:id="34" w:name="_Toc506897758"/>
      <w:r w:rsidRPr="00D55EEF">
        <w:rPr>
          <w:rFonts w:eastAsia="Times New Roman" w:cs="Verdana"/>
          <w:b/>
          <w:iCs/>
          <w:color w:val="943634"/>
          <w:lang w:eastAsia="ru-RU"/>
        </w:rPr>
        <w:t>Счет «выдаваемые инвестиционные паи». Счет «дополнительные инвестиционные паи». Анкета Управляющей компании. Карточка паевого инвестиционного фонда</w:t>
      </w:r>
      <w:bookmarkEnd w:id="33"/>
      <w:bookmarkEnd w:id="34"/>
      <w:r w:rsidRPr="00D55EEF">
        <w:rPr>
          <w:rFonts w:eastAsia="Times New Roman" w:cs="Verdana"/>
          <w:b/>
          <w:iCs/>
          <w:color w:val="943634"/>
          <w:lang w:eastAsia="ru-RU"/>
        </w:rPr>
        <w:t xml:space="preserve"> </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счет «выдаваемые инвестиционные паи». На указанном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p>
    <w:p w:rsidR="005D3CB8" w:rsidRPr="00D55EEF" w:rsidRDefault="005D3CB8" w:rsidP="005D3CB8">
      <w:pPr>
        <w:tabs>
          <w:tab w:val="left" w:pos="567"/>
        </w:tabs>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rsidR="005D3CB8" w:rsidRPr="00D55EEF" w:rsidRDefault="005D3CB8" w:rsidP="005D3CB8">
      <w:pPr>
        <w:autoSpaceDE w:val="0"/>
        <w:autoSpaceDN w:val="0"/>
        <w:adjustRightInd w:val="0"/>
        <w:spacing w:line="360" w:lineRule="auto"/>
        <w:ind w:left="993"/>
        <w:rPr>
          <w:rFonts w:eastAsia="Times New Roman" w:cs="Calibri"/>
          <w:lang w:eastAsia="ru-RU"/>
        </w:rPr>
      </w:pPr>
      <w:proofErr w:type="gramStart"/>
      <w:r w:rsidRPr="00D55EEF">
        <w:rPr>
          <w:rFonts w:eastAsia="Times New Roman" w:cs="Calibri"/>
          <w:lang w:eastAsia="ru-RU"/>
        </w:rPr>
        <w:t>Операция зачисления на счет «выдаваемые инвестиционные паи»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на основании копии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 заверенных Управляющей компанией или нотариально.</w:t>
      </w:r>
      <w:proofErr w:type="gramEnd"/>
      <w:r w:rsidRPr="00D55EEF">
        <w:rPr>
          <w:rFonts w:eastAsia="Times New Roman" w:cs="Calibri"/>
          <w:lang w:eastAsia="ru-RU"/>
        </w:rPr>
        <w:t xml:space="preserve">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rsidR="005D3CB8" w:rsidRPr="00D55EEF" w:rsidRDefault="005D3CB8" w:rsidP="005D3CB8">
      <w:pPr>
        <w:tabs>
          <w:tab w:val="left" w:pos="567"/>
        </w:tabs>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lastRenderedPageBreak/>
        <w:t>Списание инвестиционных паев со счета «выдаваемые инвестиционные паи» осуществляется при выдаче инвестиционных паев закрытого паевого инвестиционного фонда, а также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пунктом 9 статьи 17 Федерального закона «Об инвестиционных фондах».</w:t>
      </w:r>
      <w:proofErr w:type="gramEnd"/>
    </w:p>
    <w:p w:rsidR="005D3CB8" w:rsidRPr="00D55EEF" w:rsidRDefault="005D3CB8" w:rsidP="005D3CB8">
      <w:pPr>
        <w:tabs>
          <w:tab w:val="left" w:pos="567"/>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на основании копии зарегистрированных изменений и дополнений в правила доверительного управления паевым инвестиционным фондом, заверенных Управляющей компанией </w:t>
      </w:r>
      <w:r w:rsidRPr="00D55EEF">
        <w:rPr>
          <w:rFonts w:eastAsia="Times New Roman" w:cs="Calibri"/>
          <w:lang w:eastAsia="ru-RU"/>
        </w:rPr>
        <w:t>или нотариально</w:t>
      </w:r>
      <w:r w:rsidRPr="00D55EEF">
        <w:rPr>
          <w:rFonts w:eastAsia="Times New Roman" w:cs="Verdana"/>
          <w:lang w:eastAsia="ru-RU"/>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выданных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счет «дополнительные инвестиционные паи». На указанном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rsidR="005D3CB8" w:rsidRPr="00D55EEF" w:rsidRDefault="005D3CB8" w:rsidP="005D3CB8">
      <w:pPr>
        <w:autoSpaceDE w:val="0"/>
        <w:autoSpaceDN w:val="0"/>
        <w:adjustRightInd w:val="0"/>
        <w:spacing w:line="360" w:lineRule="auto"/>
        <w:ind w:left="993"/>
        <w:rPr>
          <w:rFonts w:eastAsia="Times New Roman" w:cs="Calibri"/>
          <w:lang w:eastAsia="ru-RU"/>
        </w:rPr>
      </w:pPr>
      <w:proofErr w:type="gramStart"/>
      <w:r w:rsidRPr="00D55EEF">
        <w:rPr>
          <w:rFonts w:eastAsia="Times New Roman" w:cs="Calibri"/>
          <w:lang w:eastAsia="ru-RU"/>
        </w:rPr>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roofErr w:type="gramEnd"/>
    </w:p>
    <w:p w:rsidR="005D3CB8" w:rsidRPr="00D55EEF" w:rsidRDefault="005D3CB8" w:rsidP="005D3CB8">
      <w:pPr>
        <w:autoSpaceDE w:val="0"/>
        <w:autoSpaceDN w:val="0"/>
        <w:adjustRightInd w:val="0"/>
        <w:spacing w:line="360" w:lineRule="auto"/>
        <w:ind w:left="993"/>
        <w:rPr>
          <w:rFonts w:eastAsia="Times New Roman" w:cs="Calibri"/>
          <w:lang w:eastAsia="ru-RU"/>
        </w:rPr>
      </w:pPr>
      <w:proofErr w:type="gramStart"/>
      <w:r w:rsidRPr="00D55EEF">
        <w:rPr>
          <w:rFonts w:eastAsia="Times New Roman" w:cs="Calibri"/>
          <w:lang w:eastAsia="ru-RU"/>
        </w:rPr>
        <w:lastRenderedPageBreak/>
        <w:t>Операция зачисления на счет «дополнительные инвестиционные паи» дополнительных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на основании копии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 заверенных Управляющей компанией или нотариально.</w:t>
      </w:r>
      <w:proofErr w:type="gramEnd"/>
      <w:r w:rsidRPr="00D55EEF">
        <w:rPr>
          <w:rFonts w:eastAsia="Times New Roman" w:cs="Calibri"/>
          <w:lang w:eastAsia="ru-RU"/>
        </w:rPr>
        <w:t xml:space="preserve">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операций.</w:t>
      </w:r>
    </w:p>
    <w:p w:rsidR="005D3CB8" w:rsidRPr="00D55EEF" w:rsidRDefault="005D3CB8" w:rsidP="005D3CB8">
      <w:pPr>
        <w:autoSpaceDE w:val="0"/>
        <w:autoSpaceDN w:val="0"/>
        <w:adjustRightInd w:val="0"/>
        <w:spacing w:line="360" w:lineRule="auto"/>
        <w:ind w:left="993"/>
        <w:rPr>
          <w:rFonts w:eastAsia="Times New Roman" w:cs="Calibri"/>
          <w:lang w:eastAsia="ru-RU"/>
        </w:rPr>
      </w:pPr>
      <w:proofErr w:type="gramStart"/>
      <w:r w:rsidRPr="00D55EEF">
        <w:rPr>
          <w:rFonts w:eastAsia="Times New Roman" w:cs="Calibri"/>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w:t>
      </w:r>
      <w:proofErr w:type="gramEnd"/>
      <w:r w:rsidRPr="00D55EEF">
        <w:rPr>
          <w:rFonts w:eastAsia="Times New Roman" w:cs="Calibri"/>
          <w:lang w:eastAsia="ru-RU"/>
        </w:rPr>
        <w:t xml:space="preserve"> имущества, переданного в оплату инвестиционных паев, в состав паевого инвестиционного фонда. Указанные операции совершаются в день получения Регистратором документов, являющихся основанием для совершения операций.</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До начала ведения</w:t>
      </w:r>
      <w:r w:rsidRPr="00D55EEF">
        <w:rPr>
          <w:rFonts w:eastAsia="Times New Roman"/>
          <w:lang w:eastAsia="ru-RU"/>
        </w:rPr>
        <w:t xml:space="preserve"> Регистратором реестра (реестров) владельцев инвестиционных паев паевых инвестиционных фондов под управлением Управляющей компании </w:t>
      </w:r>
      <w:r w:rsidRPr="00D55EEF">
        <w:rPr>
          <w:rFonts w:eastAsia="Times New Roman" w:cs="Verdana"/>
          <w:lang w:eastAsia="ru-RU"/>
        </w:rPr>
        <w:t>Управляющая компания должна предоставить Регистратору заполненную анкету Управляющей компании (</w:t>
      </w:r>
      <w:r w:rsidRPr="00D55EEF">
        <w:rPr>
          <w:rFonts w:eastAsia="Times New Roman"/>
          <w:lang w:eastAsia="ru-RU"/>
        </w:rPr>
        <w:t>для всех паевых инвестиционных фондов под управлением данной Управляющей компании, реестры которых ведет Регистратор, предоставляется одна анкета</w:t>
      </w:r>
      <w:r w:rsidRPr="00D55EEF">
        <w:rPr>
          <w:rFonts w:eastAsia="Times New Roman" w:cs="Verdana"/>
          <w:lang w:eastAsia="ru-RU"/>
        </w:rPr>
        <w:t>). Предоставление анкеты не требуется в случае наличия у Регистратора актуальной анкеты Управляющей компании.</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Анкета Управляющей компании должна содержать следующие данные:</w:t>
      </w:r>
    </w:p>
    <w:p w:rsidR="005D3CB8" w:rsidRPr="00D55EEF" w:rsidRDefault="005D3CB8" w:rsidP="00424453">
      <w:pPr>
        <w:pStyle w:val="1"/>
        <w:ind w:left="1276" w:hanging="283"/>
        <w:rPr>
          <w:lang w:eastAsia="ru-RU"/>
        </w:rPr>
      </w:pPr>
      <w:r w:rsidRPr="00D55EEF">
        <w:rPr>
          <w:lang w:eastAsia="ru-RU"/>
        </w:rPr>
        <w:lastRenderedPageBreak/>
        <w:t>полное фирменное наименование Управляющей компании в соответствии с ее учредительными документами;</w:t>
      </w:r>
    </w:p>
    <w:p w:rsidR="005D3CB8" w:rsidRPr="00D55EEF" w:rsidRDefault="005D3CB8" w:rsidP="00424453">
      <w:pPr>
        <w:pStyle w:val="1"/>
        <w:ind w:left="1276" w:hanging="283"/>
        <w:rPr>
          <w:lang w:eastAsia="ru-RU"/>
        </w:rPr>
      </w:pPr>
      <w:r w:rsidRPr="00D55EEF">
        <w:rPr>
          <w:lang w:eastAsia="ru-RU"/>
        </w:rPr>
        <w:t>сокращенное фирменное наименование Управляющей компании в соответствии с ее учредительными документами;</w:t>
      </w:r>
    </w:p>
    <w:p w:rsidR="005D3CB8" w:rsidRPr="00D55EEF" w:rsidRDefault="005D3CB8" w:rsidP="00424453">
      <w:pPr>
        <w:pStyle w:val="1"/>
        <w:ind w:left="1276" w:hanging="283"/>
        <w:rPr>
          <w:lang w:eastAsia="ru-RU"/>
        </w:rPr>
      </w:pPr>
      <w:r w:rsidRPr="00D55EEF">
        <w:rPr>
          <w:lang w:eastAsia="ru-RU"/>
        </w:rPr>
        <w:t>основной государственный регистрационный номер Управляющей компании, дату присвоения указанного номера и наименование органа, присвоившего указанный номер;</w:t>
      </w:r>
    </w:p>
    <w:p w:rsidR="005D3CB8" w:rsidRPr="00D55EEF" w:rsidRDefault="005D3CB8" w:rsidP="00424453">
      <w:pPr>
        <w:pStyle w:val="1"/>
        <w:ind w:left="1276" w:hanging="283"/>
        <w:rPr>
          <w:lang w:eastAsia="ru-RU"/>
        </w:rPr>
      </w:pPr>
      <w:r w:rsidRPr="00D55EEF">
        <w:rPr>
          <w:lang w:eastAsia="ru-RU"/>
        </w:rPr>
        <w:t>идентификационный номер налогоплательщика Управляющей компании;</w:t>
      </w:r>
    </w:p>
    <w:p w:rsidR="005D3CB8" w:rsidRPr="00D55EEF" w:rsidRDefault="005D3CB8" w:rsidP="00424453">
      <w:pPr>
        <w:pStyle w:val="1"/>
        <w:ind w:left="1276" w:hanging="283"/>
        <w:rPr>
          <w:lang w:eastAsia="ru-RU"/>
        </w:rPr>
      </w:pPr>
      <w:r w:rsidRPr="00D55EEF">
        <w:rPr>
          <w:lang w:eastAsia="ru-RU"/>
        </w:rPr>
        <w:t>адрес места нахождения Управляющей компании;</w:t>
      </w:r>
    </w:p>
    <w:p w:rsidR="005D3CB8" w:rsidRPr="00D55EEF" w:rsidRDefault="005D3CB8" w:rsidP="00424453">
      <w:pPr>
        <w:pStyle w:val="1"/>
        <w:ind w:left="1276" w:hanging="283"/>
        <w:rPr>
          <w:lang w:eastAsia="ru-RU"/>
        </w:rPr>
      </w:pPr>
      <w:r w:rsidRPr="00D55EEF">
        <w:rPr>
          <w:lang w:eastAsia="ru-RU"/>
        </w:rPr>
        <w:t>почтовый адрес Управляющей компании;</w:t>
      </w:r>
    </w:p>
    <w:p w:rsidR="005D3CB8" w:rsidRPr="00D55EEF" w:rsidRDefault="005D3CB8" w:rsidP="00424453">
      <w:pPr>
        <w:pStyle w:val="1"/>
        <w:ind w:left="1276" w:hanging="283"/>
        <w:rPr>
          <w:lang w:eastAsia="ru-RU"/>
        </w:rPr>
      </w:pPr>
      <w:r w:rsidRPr="00D55EEF">
        <w:rPr>
          <w:lang w:eastAsia="ru-RU"/>
        </w:rPr>
        <w:t>фамилию, имя и, если имеется, отчество лица (лиц), имеющего право действовать от имени Управляющей компании без доверенности;</w:t>
      </w:r>
    </w:p>
    <w:p w:rsidR="005D3CB8" w:rsidRPr="00D55EEF" w:rsidRDefault="005D3CB8" w:rsidP="00424453">
      <w:pPr>
        <w:pStyle w:val="1"/>
        <w:ind w:left="1276" w:hanging="283"/>
        <w:rPr>
          <w:lang w:eastAsia="ru-RU"/>
        </w:rPr>
      </w:pPr>
      <w:proofErr w:type="gramStart"/>
      <w:r w:rsidRPr="00D55EEF">
        <w:rPr>
          <w:lang w:eastAsia="ru-RU"/>
        </w:rPr>
        <w:t>вид, номер, серия, дата выдачи документа (документов), удостоверяющего личность этого лица (лиц), а также наименование органа, выдавшего этот документ.</w:t>
      </w:r>
      <w:proofErr w:type="gramEnd"/>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Изменение данных анкеты Управляющей компании осуществляется с соблюдением раздела </w:t>
      </w:r>
      <w:r w:rsidR="002258CE" w:rsidRPr="00D55EEF">
        <w:fldChar w:fldCharType="begin"/>
      </w:r>
      <w:r w:rsidR="002258CE" w:rsidRPr="00D55EEF">
        <w:instrText xml:space="preserve"> REF _Ref381087499 \r \h  \* MERGEFORMAT </w:instrText>
      </w:r>
      <w:r w:rsidR="002258CE" w:rsidRPr="00D55EEF">
        <w:fldChar w:fldCharType="separate"/>
      </w:r>
      <w:r w:rsidR="0044633B">
        <w:t>8</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bookmarkStart w:id="35" w:name="_Ref342486009"/>
      <w:r w:rsidRPr="00D55EEF">
        <w:rPr>
          <w:rFonts w:eastAsia="Times New Roman" w:cs="Verdana"/>
          <w:lang w:eastAsia="ru-RU"/>
        </w:rPr>
        <w:t xml:space="preserve">Дополнительно к анкете Управляющей компании Регистратору </w:t>
      </w:r>
      <w:proofErr w:type="gramStart"/>
      <w:r w:rsidRPr="00D55EEF">
        <w:rPr>
          <w:rFonts w:eastAsia="Times New Roman" w:cs="Verdana"/>
          <w:lang w:eastAsia="ru-RU"/>
        </w:rPr>
        <w:t>предоставляются следующие документы</w:t>
      </w:r>
      <w:proofErr w:type="gramEnd"/>
      <w:r w:rsidRPr="00D55EEF">
        <w:rPr>
          <w:rFonts w:eastAsia="Times New Roman" w:cs="Verdana"/>
          <w:lang w:eastAsia="ru-RU"/>
        </w:rPr>
        <w:t>:</w:t>
      </w:r>
      <w:bookmarkEnd w:id="35"/>
    </w:p>
    <w:p w:rsidR="005D3CB8" w:rsidRPr="00D55EEF" w:rsidRDefault="005D3CB8" w:rsidP="00424453">
      <w:pPr>
        <w:pStyle w:val="1"/>
        <w:ind w:left="1276" w:hanging="283"/>
        <w:rPr>
          <w:lang w:eastAsia="ru-RU"/>
        </w:rPr>
      </w:pPr>
      <w:r w:rsidRPr="00D55EEF">
        <w:rPr>
          <w:lang w:eastAsia="ru-RU"/>
        </w:rPr>
        <w:t>копия действующей редакции устава Управляющей компании, заверенная в установленном порядке;</w:t>
      </w:r>
    </w:p>
    <w:p w:rsidR="005D3CB8" w:rsidRPr="00D55EEF" w:rsidRDefault="005D3CB8" w:rsidP="00424453">
      <w:pPr>
        <w:pStyle w:val="1"/>
        <w:ind w:left="1276" w:hanging="283"/>
        <w:rPr>
          <w:lang w:eastAsia="ru-RU"/>
        </w:rPr>
      </w:pPr>
      <w:r w:rsidRPr="00D55EEF">
        <w:rPr>
          <w:lang w:eastAsia="ru-RU"/>
        </w:rPr>
        <w:t>копия документа, подтверждающего факт</w:t>
      </w:r>
      <w:r w:rsidRPr="00D55EEF">
        <w:rPr>
          <w:rFonts w:ascii="Times New Roman" w:hAnsi="Times New Roman"/>
          <w:sz w:val="24"/>
          <w:szCs w:val="24"/>
          <w:lang w:eastAsia="ru-RU"/>
        </w:rPr>
        <w:t xml:space="preserve"> </w:t>
      </w:r>
      <w:r w:rsidRPr="00D55EEF">
        <w:rPr>
          <w:lang w:eastAsia="ru-RU"/>
        </w:rPr>
        <w:t>внесения в ЕГРЮЛ записи об Управляющей компании, заверенная в установленном порядке;</w:t>
      </w:r>
    </w:p>
    <w:p w:rsidR="005D3CB8" w:rsidRPr="00D55EEF" w:rsidRDefault="005D3CB8" w:rsidP="00424453">
      <w:pPr>
        <w:pStyle w:val="1"/>
        <w:ind w:left="1276" w:hanging="283"/>
        <w:rPr>
          <w:lang w:eastAsia="ru-RU"/>
        </w:rPr>
      </w:pPr>
      <w:r w:rsidRPr="00D55EEF">
        <w:rPr>
          <w:lang w:eastAsia="ru-RU"/>
        </w:rPr>
        <w:t>копия документа, подтверждающего наличие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заверенная в установленном порядке;</w:t>
      </w:r>
    </w:p>
    <w:p w:rsidR="005D3CB8" w:rsidRPr="00D55EEF" w:rsidRDefault="005D3CB8" w:rsidP="00424453">
      <w:pPr>
        <w:pStyle w:val="1"/>
        <w:ind w:left="1276" w:hanging="283"/>
        <w:rPr>
          <w:lang w:eastAsia="ru-RU"/>
        </w:rPr>
      </w:pPr>
      <w:r w:rsidRPr="00D55EEF">
        <w:rPr>
          <w:lang w:eastAsia="ru-RU"/>
        </w:rPr>
        <w:t>документ, подтверждающий избрание (назначение на должность) лица, имеющего право действовать от имени Управляющей компании без доверенности, либо копия указанного документа, заверенная в установленном порядке;</w:t>
      </w:r>
    </w:p>
    <w:p w:rsidR="005D3CB8" w:rsidRPr="00D55EEF" w:rsidRDefault="005D3CB8" w:rsidP="00424453">
      <w:pPr>
        <w:pStyle w:val="1"/>
        <w:ind w:left="1276" w:hanging="283"/>
        <w:rPr>
          <w:lang w:eastAsia="ru-RU"/>
        </w:rPr>
      </w:pPr>
      <w:r w:rsidRPr="00D55EEF">
        <w:rPr>
          <w:lang w:eastAsia="ru-RU"/>
        </w:rPr>
        <w:t xml:space="preserve">оригинал карточки, содержащей нотариально удостоверенный образец подписи лица, имеющего право действовать от имени </w:t>
      </w:r>
      <w:r w:rsidRPr="00D55EEF">
        <w:rPr>
          <w:lang w:eastAsia="ru-RU"/>
        </w:rPr>
        <w:lastRenderedPageBreak/>
        <w:t>юридического лица без доверенности, или ее копия, заверенная в установленном порядке;</w:t>
      </w:r>
    </w:p>
    <w:p w:rsidR="005D3CB8" w:rsidRPr="00D55EEF" w:rsidRDefault="005D3CB8" w:rsidP="00424453">
      <w:pPr>
        <w:pStyle w:val="1"/>
        <w:ind w:left="1276" w:hanging="283"/>
        <w:rPr>
          <w:lang w:eastAsia="ru-RU"/>
        </w:rPr>
      </w:pPr>
      <w:proofErr w:type="gramStart"/>
      <w:r w:rsidRPr="00D55EEF">
        <w:rPr>
          <w:lang w:eastAsia="ru-RU"/>
        </w:rPr>
        <w:t>копия зарегистрированных в установленном порядке Правил доверительного управления паевым инвестиционным фондом, заверенная Управляющей компанией.</w:t>
      </w:r>
      <w:proofErr w:type="gramEnd"/>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Документы, предусмотренные пунктом </w:t>
      </w:r>
      <w:r w:rsidR="002258CE" w:rsidRPr="00D55EEF">
        <w:fldChar w:fldCharType="begin"/>
      </w:r>
      <w:r w:rsidR="002258CE" w:rsidRPr="00D55EEF">
        <w:instrText xml:space="preserve"> REF _Ref342486009 \r \h  \* MERGEFORMAT </w:instrText>
      </w:r>
      <w:r w:rsidR="002258CE" w:rsidRPr="00D55EEF">
        <w:fldChar w:fldCharType="separate"/>
      </w:r>
      <w:r w:rsidR="0044633B" w:rsidRPr="0044633B">
        <w:rPr>
          <w:rFonts w:eastAsia="Times New Roman" w:cs="Verdana"/>
          <w:lang w:eastAsia="ru-RU"/>
        </w:rPr>
        <w:t>5.6</w:t>
      </w:r>
      <w:r w:rsidR="002258CE" w:rsidRPr="00D55EEF">
        <w:fldChar w:fldCharType="end"/>
      </w:r>
      <w:r w:rsidRPr="00D55EEF">
        <w:rPr>
          <w:rFonts w:eastAsia="Times New Roman" w:cs="Verdana"/>
          <w:lang w:eastAsia="ru-RU"/>
        </w:rPr>
        <w:t xml:space="preserve"> настоящих Правил, а также изменения в них, предоставляются Регистратору, если они не были предоставлены ранее.</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Управляющая компания, в срок не позднее 3 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w:t>
      </w:r>
      <w:proofErr w:type="gramEnd"/>
      <w:r w:rsidRPr="00D55EEF">
        <w:rPr>
          <w:rFonts w:eastAsia="Times New Roman" w:cs="Verdana"/>
          <w:lang w:eastAsia="ru-RU"/>
        </w:rPr>
        <w:t xml:space="preserve">, </w:t>
      </w:r>
      <w:proofErr w:type="gramStart"/>
      <w:r w:rsidRPr="00D55EEF">
        <w:rPr>
          <w:rFonts w:eastAsia="Times New Roman" w:cs="Verdana"/>
          <w:lang w:eastAsia="ru-RU"/>
        </w:rPr>
        <w:t>содержащую правила расчета скидок/надбавок, а также учета имущества, поступившего в оплату инвестиционных паев, необходимые Регистратору для осуществления своих функций.</w:t>
      </w:r>
      <w:proofErr w:type="gramEnd"/>
    </w:p>
    <w:p w:rsidR="005D3CB8" w:rsidRPr="00D55EEF" w:rsidRDefault="005D3CB8" w:rsidP="005D3CB8">
      <w:pPr>
        <w:tabs>
          <w:tab w:val="left" w:pos="709"/>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случае изменения данных, содержащихся в карточке паевого инвестиционного фонда, Регистратору должна быть представлена новая карточка, содержащая измененные данные.</w:t>
      </w:r>
    </w:p>
    <w:p w:rsidR="005D3CB8" w:rsidRPr="00F03263" w:rsidRDefault="005D3CB8" w:rsidP="00F03263">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Анкета Управляющей компании предоставляется в виде электронного документа, подписанного электронной подписью.</w:t>
      </w:r>
    </w:p>
    <w:p w:rsidR="005D3CB8" w:rsidRPr="00D55EEF" w:rsidRDefault="005D3CB8" w:rsidP="00C84EE1">
      <w:pPr>
        <w:keepNext/>
        <w:numPr>
          <w:ilvl w:val="0"/>
          <w:numId w:val="8"/>
        </w:numPr>
        <w:tabs>
          <w:tab w:val="left" w:pos="-2552"/>
        </w:tabs>
        <w:spacing w:line="360" w:lineRule="auto"/>
        <w:ind w:left="993" w:hanging="993"/>
        <w:outlineLvl w:val="1"/>
        <w:rPr>
          <w:rFonts w:eastAsia="Times New Roman" w:cs="Verdana"/>
          <w:b/>
          <w:iCs/>
          <w:color w:val="943634"/>
          <w:lang w:eastAsia="ru-RU"/>
        </w:rPr>
      </w:pPr>
      <w:bookmarkStart w:id="36" w:name="_Toc478380053"/>
      <w:bookmarkStart w:id="37" w:name="_Toc506897759"/>
      <w:r w:rsidRPr="00D55EEF">
        <w:rPr>
          <w:rFonts w:eastAsia="Times New Roman" w:cs="Verdana"/>
          <w:b/>
          <w:iCs/>
          <w:color w:val="943634"/>
          <w:lang w:eastAsia="ru-RU"/>
        </w:rPr>
        <w:t>Казначейский лицевой счет</w:t>
      </w:r>
      <w:bookmarkEnd w:id="36"/>
      <w:bookmarkEnd w:id="37"/>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Казначейский лицевой счет открывается Управляющей компании на основании заявления об открытии лицевого счета в порядке и сроки, установленные разделом 4 настоящих Правил.</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 xml:space="preserve">В случае передачи прав и обязанностей по договору доверительного управления закрытым паевым инвестиционным фондом, если прежней Управляющей компании был открыт казначейский лицевой счет, такой </w:t>
      </w:r>
      <w:proofErr w:type="gramStart"/>
      <w:r w:rsidRPr="00D55EEF">
        <w:rPr>
          <w:rFonts w:eastAsia="Times New Roman" w:cs="Calibri"/>
          <w:lang w:eastAsia="ru-RU"/>
        </w:rPr>
        <w:t>Управляющей</w:t>
      </w:r>
      <w:proofErr w:type="gramEnd"/>
      <w:r w:rsidRPr="00D55EEF">
        <w:rPr>
          <w:rFonts w:eastAsia="Times New Roman" w:cs="Calibri"/>
          <w:lang w:eastAsia="ru-RU"/>
        </w:rPr>
        <w:t xml:space="preserve"> компании открывается лицевой счет владельца ценных бумаг, а Управляющей компании, которой передаются права и обязанности, - казначейский лицевой счет. Указанные лицевые счета открываются без заявлений Управляющих компаний на основании </w:t>
      </w:r>
      <w:r w:rsidRPr="00D55EEF">
        <w:rPr>
          <w:rFonts w:eastAsia="Times New Roman" w:cs="Calibri"/>
          <w:lang w:eastAsia="ru-RU"/>
        </w:rPr>
        <w:lastRenderedPageBreak/>
        <w:t>анкеты зарегистрированного лица Управляющей компании, которой передаются права и обязанности по договору доверительного управления закрытым паевым инвестиционным фондом, и копии зарегистрированных изменений в правила доверительного управления закрытым паевым инвестиционным фондом, заверенной этой Управляющей компанией.</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В случае передачи прав и обязанностей по договору доверительного управления закрытым паевым инвестиционным фондом, если на лицевом счете владельца ценных бумаг Управляющей компании, которой передаются права и обязанности, учитываются инвестиционные паи такого закрытого паевого инвестиционного фонда, эти инвестиционные паи подлежат списанию с лицевого счета владельца ценных бумаг и зачислению на казначейский лицевой счет, открываемый этой Управляющей компании.</w:t>
      </w:r>
      <w:proofErr w:type="gramEnd"/>
    </w:p>
    <w:p w:rsidR="005D3CB8" w:rsidRPr="00D55EEF" w:rsidRDefault="005D3CB8" w:rsidP="005D3CB8">
      <w:pPr>
        <w:autoSpaceDE w:val="0"/>
        <w:autoSpaceDN w:val="0"/>
        <w:adjustRightInd w:val="0"/>
        <w:spacing w:line="360" w:lineRule="auto"/>
        <w:ind w:left="993"/>
        <w:rPr>
          <w:rFonts w:eastAsia="Times New Roman" w:cs="Calibri"/>
          <w:lang w:eastAsia="ru-RU"/>
        </w:rPr>
      </w:pPr>
      <w:proofErr w:type="gramStart"/>
      <w:r w:rsidRPr="00D55EEF">
        <w:rPr>
          <w:rFonts w:eastAsia="Times New Roman" w:cs="Calibri"/>
          <w:lang w:eastAsia="ru-RU"/>
        </w:rPr>
        <w:t>В случае передачи прав и обязанностей по договору доверительного управления закрытым паевым инвестиционным фондом, если на казначейском лицевом счете Управляющей компании, права и обязанности которой передаются, учитываются инвестиционные паи такого закрытого паевого инвестиционного фонда, эти инвестиционные паи подлежат списанию с казначейского лицевого счета и зачислению на лицевой счет владельца ценных бумаг, открываемый этой Управляющей компании.</w:t>
      </w:r>
      <w:proofErr w:type="gramEnd"/>
      <w:r w:rsidRPr="00D55EEF">
        <w:rPr>
          <w:rFonts w:eastAsia="Times New Roman" w:cs="Calibri"/>
          <w:lang w:eastAsia="ru-RU"/>
        </w:rPr>
        <w:t xml:space="preserve"> При этом казначейский лицевой счет указанной Управляющей компании закрывается.</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Операции, указанные в настоящем пункте, совершаются на основании анкеты зарегистрированного лица Управляющей компании, которой передаются права и обязанности по договору доверительного управления закрытым паевым инвестиционным фондом, и копии зарегистрированных изменений в правила доверительного управления закрытым паевым инвестиционным фондом, заверенной этой Управляющей компанией.</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p>
    <w:p w:rsidR="005D3CB8" w:rsidRPr="00F03263" w:rsidRDefault="005D3CB8" w:rsidP="00F03263">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lastRenderedPageBreak/>
        <w:t>Указанные операции совершаются на основании соответствующего распоряжения Управляющей компании.</w:t>
      </w:r>
    </w:p>
    <w:p w:rsidR="005D3CB8" w:rsidRPr="00D55EEF" w:rsidRDefault="005D3CB8" w:rsidP="00C84EE1">
      <w:pPr>
        <w:keepNext/>
        <w:numPr>
          <w:ilvl w:val="0"/>
          <w:numId w:val="8"/>
        </w:numPr>
        <w:tabs>
          <w:tab w:val="left" w:pos="-2552"/>
        </w:tabs>
        <w:spacing w:line="360" w:lineRule="auto"/>
        <w:ind w:left="993" w:hanging="993"/>
        <w:outlineLvl w:val="1"/>
        <w:rPr>
          <w:rFonts w:eastAsia="Times New Roman" w:cs="Verdana"/>
          <w:b/>
          <w:iCs/>
          <w:color w:val="943634"/>
          <w:lang w:eastAsia="ru-RU"/>
        </w:rPr>
      </w:pPr>
      <w:bookmarkStart w:id="38" w:name="_Toc478380054"/>
      <w:bookmarkStart w:id="39" w:name="_Toc506897760"/>
      <w:r w:rsidRPr="00D55EEF">
        <w:rPr>
          <w:rFonts w:eastAsia="Times New Roman" w:cs="Verdana"/>
          <w:b/>
          <w:iCs/>
          <w:color w:val="943634"/>
          <w:lang w:eastAsia="ru-RU"/>
        </w:rPr>
        <w:t>Счет неустановленных лиц</w:t>
      </w:r>
      <w:bookmarkEnd w:id="38"/>
      <w:bookmarkEnd w:id="39"/>
    </w:p>
    <w:p w:rsidR="005D3CB8" w:rsidRPr="00D55EEF" w:rsidRDefault="005D3CB8" w:rsidP="005D3CB8">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Регистратор вправе открыть счет неустановленных лиц, не предназначенный для учета прав на ценные бумаги.</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Счет неустановленных лиц открывается по распоряжению Регистратора.</w:t>
      </w:r>
    </w:p>
    <w:p w:rsidR="005D3CB8" w:rsidRPr="00D55EEF" w:rsidRDefault="005D3CB8" w:rsidP="005D3CB8">
      <w:pPr>
        <w:autoSpaceDE w:val="0"/>
        <w:autoSpaceDN w:val="0"/>
        <w:adjustRightInd w:val="0"/>
        <w:spacing w:line="360" w:lineRule="auto"/>
        <w:ind w:left="993"/>
        <w:rPr>
          <w:rFonts w:eastAsia="Times New Roman" w:cs="Calibri"/>
          <w:lang w:eastAsia="ru-RU"/>
        </w:rPr>
      </w:pPr>
      <w:proofErr w:type="gramStart"/>
      <w:r w:rsidRPr="00D55EEF">
        <w:rPr>
          <w:rFonts w:eastAsia="Times New Roman" w:cs="Calibri"/>
          <w:lang w:eastAsia="ru-RU"/>
        </w:rPr>
        <w:t>В случае списания инвестиционных паев с лицевого счета и их зачисления на счет неустановленных лиц Регистратор обязан обеспечить на счете неустановленных лиц хранение всей информации в отношении указанных инвестиционных паев, их владельца, доверительного управляющего, если инвестиционные паи находились в доверительном управлении, и/или номинального держателя, информации о лицевом счете, с которого они были списаны, сведений об обременении указанных инвестиционных паев</w:t>
      </w:r>
      <w:proofErr w:type="gramEnd"/>
      <w:r w:rsidRPr="00D55EEF">
        <w:rPr>
          <w:rFonts w:eastAsia="Times New Roman" w:cs="Calibri"/>
          <w:lang w:eastAsia="ru-RU"/>
        </w:rPr>
        <w:t>, и иной информации, содержащейся в реестре, на дату их зачисления на счет неустановленных лиц.</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Списание инвестиционных паев со счета неустановленных лиц осуществляется на основании документов, подтверждающих права на инвестиционные паи, или на основании вступившего в законную силу судебного акта, если иное не предусмотрено настоящими Правилами и/или Порядком.</w:t>
      </w:r>
    </w:p>
    <w:p w:rsidR="005D3CB8" w:rsidRPr="00D55EEF" w:rsidRDefault="005D3CB8" w:rsidP="005D3CB8">
      <w:pPr>
        <w:numPr>
          <w:ilvl w:val="1"/>
          <w:numId w:val="8"/>
        </w:numPr>
        <w:autoSpaceDE w:val="0"/>
        <w:autoSpaceDN w:val="0"/>
        <w:adjustRightInd w:val="0"/>
        <w:spacing w:line="360" w:lineRule="auto"/>
        <w:ind w:left="993" w:hanging="993"/>
        <w:rPr>
          <w:rFonts w:eastAsia="Times New Roman" w:cs="Calibri"/>
          <w:lang w:eastAsia="ru-RU"/>
        </w:rPr>
      </w:pPr>
      <w:bookmarkStart w:id="40" w:name="_Toc374373973"/>
      <w:bookmarkStart w:id="41" w:name="_Ref477967493"/>
      <w:r w:rsidRPr="00D55EEF">
        <w:rPr>
          <w:rFonts w:eastAsia="Times New Roman" w:cs="Calibri"/>
          <w:lang w:eastAsia="ru-RU"/>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40"/>
      <w:bookmarkEnd w:id="41"/>
    </w:p>
    <w:p w:rsidR="005D3CB8" w:rsidRPr="00D55EEF" w:rsidRDefault="005D3CB8" w:rsidP="00424453">
      <w:pPr>
        <w:pStyle w:val="1"/>
        <w:ind w:left="1276" w:hanging="283"/>
        <w:rPr>
          <w:lang w:eastAsia="ru-RU"/>
        </w:rPr>
      </w:pPr>
      <w:r w:rsidRPr="00D55EEF">
        <w:rPr>
          <w:lang w:eastAsia="ru-RU"/>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rsidR="005D3CB8" w:rsidRPr="00D55EEF" w:rsidRDefault="005D3CB8" w:rsidP="00424453">
      <w:pPr>
        <w:pStyle w:val="1"/>
        <w:tabs>
          <w:tab w:val="clear" w:pos="-142"/>
          <w:tab w:val="left" w:pos="-2835"/>
        </w:tabs>
        <w:ind w:left="1276" w:hanging="283"/>
        <w:rPr>
          <w:lang w:eastAsia="ru-RU"/>
        </w:rPr>
      </w:pPr>
      <w:r w:rsidRPr="00D55EEF">
        <w:rPr>
          <w:lang w:eastAsia="ru-RU"/>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rsidR="005D3CB8" w:rsidRPr="00F03263" w:rsidRDefault="005D3CB8" w:rsidP="00F03263">
      <w:pPr>
        <w:pStyle w:val="1"/>
        <w:tabs>
          <w:tab w:val="clear" w:pos="-142"/>
          <w:tab w:val="left" w:pos="-2835"/>
        </w:tabs>
        <w:ind w:left="1276" w:hanging="283"/>
        <w:rPr>
          <w:lang w:eastAsia="ru-RU"/>
        </w:rPr>
      </w:pPr>
      <w:r w:rsidRPr="00D55EEF">
        <w:rPr>
          <w:lang w:eastAsia="ru-RU"/>
        </w:rPr>
        <w:lastRenderedPageBreak/>
        <w:t>в случае получения отказа в сверке от Центрального депозитария при выдаче инвестиционных паев.</w:t>
      </w:r>
    </w:p>
    <w:p w:rsidR="005D3CB8" w:rsidRPr="00D55EEF" w:rsidRDefault="005D3CB8" w:rsidP="00C84EE1">
      <w:pPr>
        <w:keepNext/>
        <w:numPr>
          <w:ilvl w:val="0"/>
          <w:numId w:val="8"/>
        </w:numPr>
        <w:tabs>
          <w:tab w:val="left" w:pos="-2552"/>
        </w:tabs>
        <w:spacing w:line="360" w:lineRule="auto"/>
        <w:ind w:left="993" w:hanging="993"/>
        <w:outlineLvl w:val="1"/>
        <w:rPr>
          <w:rFonts w:eastAsia="Times New Roman" w:cs="Verdana"/>
          <w:b/>
          <w:iCs/>
          <w:color w:val="943634"/>
          <w:lang w:eastAsia="ru-RU"/>
        </w:rPr>
      </w:pPr>
      <w:bookmarkStart w:id="42" w:name="_Ref342485983"/>
      <w:bookmarkStart w:id="43" w:name="_Ref381087499"/>
      <w:bookmarkStart w:id="44" w:name="_Toc478380055"/>
      <w:bookmarkStart w:id="45" w:name="_Toc506897761"/>
      <w:r w:rsidRPr="00D55EEF">
        <w:rPr>
          <w:rFonts w:eastAsia="Times New Roman" w:cs="Verdana"/>
          <w:b/>
          <w:iCs/>
          <w:color w:val="943634"/>
          <w:lang w:eastAsia="ru-RU"/>
        </w:rPr>
        <w:t>Изменение данных анкеты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w:t>
      </w:r>
      <w:r w:rsidRPr="00D55EEF" w:rsidDel="00810AE0">
        <w:rPr>
          <w:rFonts w:eastAsia="Times New Roman" w:cs="Verdana"/>
          <w:b/>
          <w:iCs/>
          <w:color w:val="943634"/>
          <w:lang w:eastAsia="ru-RU"/>
        </w:rPr>
        <w:t xml:space="preserve"> </w:t>
      </w:r>
      <w:r w:rsidRPr="00D55EEF">
        <w:rPr>
          <w:rFonts w:eastAsia="Times New Roman" w:cs="Verdana"/>
          <w:b/>
          <w:iCs/>
          <w:color w:val="943634"/>
          <w:lang w:eastAsia="ru-RU"/>
        </w:rPr>
        <w:t>центрального депозитария</w:t>
      </w:r>
      <w:r w:rsidRPr="00D55EEF" w:rsidDel="00810AE0">
        <w:rPr>
          <w:rFonts w:eastAsia="Times New Roman" w:cs="Verdana"/>
          <w:b/>
          <w:iCs/>
          <w:color w:val="943634"/>
          <w:lang w:eastAsia="ru-RU"/>
        </w:rPr>
        <w:t xml:space="preserve"> </w:t>
      </w:r>
      <w:bookmarkEnd w:id="42"/>
      <w:r w:rsidRPr="00D55EEF">
        <w:rPr>
          <w:rFonts w:eastAsia="Times New Roman" w:cs="Verdana"/>
          <w:b/>
          <w:iCs/>
          <w:color w:val="943634"/>
          <w:lang w:eastAsia="ru-RU"/>
        </w:rPr>
        <w:t>на лицевой счет номинального держателя</w:t>
      </w:r>
      <w:bookmarkEnd w:id="43"/>
      <w:bookmarkEnd w:id="44"/>
      <w:bookmarkEnd w:id="45"/>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Изменение данных анкеты зарегистрированного лица осуществляется Регистратором при условии предоставления документов, указанных в настоящем разделе.</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Изменение данных анкеты зарегистрированного лица осуществляется Регистратором на основании новой анкеты соответствующего зарегистрированного лица, в которой указано, что анкета подается для изменения данных в Реестре, либо на основании заявления соответствующего зарегистрированного лица, подписанного зарегистрированным лицом либо его уполномоченным/законным представителем, к которому приложена новая анкета соответствующего зарегистрированного лица.</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анкеты, подписанной уполномоченным лицом центрального депозитария.</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Лицевой счет номинального держателя центрального депозитария изменяется Регистратором на лицевой счет номинального держателя на основании анкеты, подписанной уполномоченным лицом центрального депозитария.</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При изменении данных анкеты зарегистрированного лица, кроме заявления и/или анкеты зарегистрированного лица, должны быть предоставлены документы, указанные в разделе 4 настоящих Правил, если такие документы не были предоставленные ранее.</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В случае назначения опекуна или попечителя, замены опекуна или попечителя кроме новой анкеты зарегистрированного лица должна быть предоставлена копия документа о назначении опекуна (нового </w:t>
      </w:r>
      <w:r w:rsidRPr="00D55EEF">
        <w:rPr>
          <w:rFonts w:eastAsia="Times New Roman" w:cs="Verdana"/>
          <w:lang w:eastAsia="ru-RU"/>
        </w:rPr>
        <w:lastRenderedPageBreak/>
        <w:t>опекуна) или попечителя (нового попечителя), заверенная в установленном порядке.</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При приобретении зарегистрированным лицом дееспособности в полном объеме кроме новой анкеты зарегистрированного лица должны быть предоставлены копии подтверждающих это документов (документ, подтверждающий вступление в брак, решение суда и т.п.), заверенные в установленном порядке.</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 замены документа, удостоверяющего личность, Регистратору должна быть представлена справка, выданная органом, осуществившим замену, или копия нового документа, удостоверяющего личность, с отметкой о прежнем документе. При этом указанная копия должна быть заверена в установленном порядке. Копия документа, удостоверяющего личность, не предоставляется, если документы для изменения сведений, содержащихся в анкете, представлены зарегистрированным лицом в виде электронных документов, подписанных его электронной подписью.</w:t>
      </w:r>
    </w:p>
    <w:p w:rsidR="005D3CB8" w:rsidRPr="00D55EEF" w:rsidRDefault="005D3CB8" w:rsidP="005D3CB8">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Копия нового документа, удостоверяющего личность, может быть сделана в присутствии работника Регистратора или иного лица, которому предоставлена новая анкета зарегистрированного лица в соответствии с настоящими Правилами, и заверена подписью такого работника и печатью соответствующего лица.</w:t>
      </w:r>
      <w:proofErr w:type="gramEnd"/>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Изменение данных о лицах, имеющих право действовать от имени зарегистрированного юридического лица без доверенности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вносится на основании новой анкеты зарегистрированного юридического лица.</w:t>
      </w:r>
    </w:p>
    <w:p w:rsidR="005D3CB8" w:rsidRPr="00D55EEF" w:rsidRDefault="005D3CB8" w:rsidP="005D3CB8">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Кроме новой анкеты зарегистрированного лица в связи с изменением данных о лицах, имеющих право действовать от имени зарегистрированного юридического лица без доверенности, должны быть предоставлены копии документов, подтверждающих избрание (назначение) на должность новых лиц, имеющих право действовать от имени зарегистрированного юридического лица без доверенности, заверенные в установленном порядке, а в случае передачи функции единоличного исполнительного органа зарегистрированного юридического лица другому</w:t>
      </w:r>
      <w:proofErr w:type="gramEnd"/>
      <w:r w:rsidRPr="00D55EEF">
        <w:rPr>
          <w:rFonts w:eastAsia="Times New Roman" w:cs="Verdana"/>
          <w:lang w:eastAsia="ru-RU"/>
        </w:rPr>
        <w:t xml:space="preserve"> юридическому лицу - также заверенные в </w:t>
      </w:r>
      <w:r w:rsidRPr="00D55EEF">
        <w:rPr>
          <w:rFonts w:eastAsia="Times New Roman" w:cs="Verdana"/>
          <w:lang w:eastAsia="ru-RU"/>
        </w:rPr>
        <w:lastRenderedPageBreak/>
        <w:t>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При изменении данных анкеты зарегистрированного лица Регистратор должен сохранить анкету, данные которой изменились.</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Предусмотренные настоящими Правилами документы, необходимые для изменения данных анкеты зарегистрированного лица, представляются Регистратору либо, если  это предусмотрено договором с Управляющей компанией или Агентом по выдаче, погашению и обмену инвестиционных паев, - соответственно Управляющей компании или Агенту по выдаче, погашению и обмену инвестиционных паев.</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Образцы подписей при изменении данных анкеты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данных анкеты зарегистрированного лица должна осуществляться в порядке, установленном настоящими Правилами при открытии лицевого счета.</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случае непредставления зарегистрированными лицами информации об изменении данных анкеты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течение 3 рабочих дней со дня получения новой анкеты зарегистрированного лица (или заявления) Регистратор должен внести в анкетные данные соответствующие изменения/изменить вид лицевого счета либо отказать во внесении изменений данных анкеты/изменении вида лицевого счета.</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отказывает в изменении данных анкеты,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rsidR="005D3CB8" w:rsidRPr="00D55EEF" w:rsidRDefault="005D3CB8" w:rsidP="00C84EE1">
      <w:pPr>
        <w:numPr>
          <w:ilvl w:val="2"/>
          <w:numId w:val="8"/>
        </w:numPr>
        <w:tabs>
          <w:tab w:val="left" w:pos="-2552"/>
          <w:tab w:val="left" w:pos="993"/>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если не представлены все документы, необходимые для открытия лицевого счета, по которому совершается операция, и для внесения </w:t>
      </w:r>
      <w:r w:rsidRPr="00D55EEF">
        <w:rPr>
          <w:rFonts w:eastAsia="Times New Roman" w:cs="Verdana"/>
          <w:lang w:eastAsia="ru-RU"/>
        </w:rPr>
        <w:lastRenderedPageBreak/>
        <w:t>изменений в данные анкеты, и (</w:t>
      </w:r>
      <w:proofErr w:type="gramStart"/>
      <w:r w:rsidRPr="00D55EEF">
        <w:rPr>
          <w:rFonts w:eastAsia="Times New Roman" w:cs="Verdana"/>
          <w:lang w:eastAsia="ru-RU"/>
        </w:rPr>
        <w:t xml:space="preserve">или) </w:t>
      </w:r>
      <w:proofErr w:type="gramEnd"/>
      <w:r w:rsidRPr="00D55EEF">
        <w:rPr>
          <w:rFonts w:eastAsia="Times New Roman" w:cs="Verdana"/>
          <w:lang w:eastAsia="ru-RU"/>
        </w:rPr>
        <w:t>представленные документы оформлены с нарушением требований законодательства Российской Федерации и Порядка;</w:t>
      </w:r>
    </w:p>
    <w:p w:rsidR="005D3CB8" w:rsidRPr="00D55EEF" w:rsidRDefault="005D3CB8" w:rsidP="005D3CB8">
      <w:pPr>
        <w:numPr>
          <w:ilvl w:val="2"/>
          <w:numId w:val="8"/>
        </w:numPr>
        <w:tabs>
          <w:tab w:val="left" w:pos="993"/>
        </w:tabs>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если в представленной анкете зарегистрированного лица, сформированной на бумажном носителе, образец подписи отсутствует или совершен с нарушением установленных требований и при этом, в случае изменения данных анкеты юридическому лицу, Регистратору не представлен 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proofErr w:type="gramEnd"/>
    </w:p>
    <w:p w:rsidR="005D3CB8" w:rsidRPr="00D55EEF" w:rsidRDefault="005D3CB8" w:rsidP="005D3CB8">
      <w:pPr>
        <w:numPr>
          <w:ilvl w:val="2"/>
          <w:numId w:val="8"/>
        </w:numPr>
        <w:tabs>
          <w:tab w:val="left" w:pos="993"/>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представленные документы не содержат всю информацию, которая в соответствии с законодательством Российской Федерации должна в них содержаться;</w:t>
      </w:r>
    </w:p>
    <w:p w:rsidR="005D3CB8" w:rsidRPr="00D55EEF" w:rsidRDefault="005D3CB8" w:rsidP="005D3CB8">
      <w:pPr>
        <w:numPr>
          <w:ilvl w:val="2"/>
          <w:numId w:val="8"/>
        </w:numPr>
        <w:tabs>
          <w:tab w:val="left" w:pos="993"/>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в случаях, предусмотренных </w:t>
      </w:r>
      <w:proofErr w:type="spellStart"/>
      <w:r w:rsidRPr="00D55EEF">
        <w:rPr>
          <w:rFonts w:eastAsia="Times New Roman" w:cs="Verdana"/>
          <w:lang w:eastAsia="ru-RU"/>
        </w:rPr>
        <w:t>пп</w:t>
      </w:r>
      <w:proofErr w:type="spellEnd"/>
      <w:r w:rsidRPr="00D55EEF">
        <w:rPr>
          <w:rFonts w:eastAsia="Times New Roman" w:cs="Verdana"/>
          <w:lang w:eastAsia="ru-RU"/>
        </w:rPr>
        <w:t xml:space="preserve">. </w:t>
      </w:r>
      <w:r w:rsidR="002258CE" w:rsidRPr="00D55EEF">
        <w:fldChar w:fldCharType="begin"/>
      </w:r>
      <w:r w:rsidR="002258CE" w:rsidRPr="00D55EEF">
        <w:instrText xml:space="preserve"> REF _Ref381087589 \r \h  \* MERGEFORMAT </w:instrText>
      </w:r>
      <w:r w:rsidR="002258CE" w:rsidRPr="00D55EEF">
        <w:fldChar w:fldCharType="separate"/>
      </w:r>
      <w:r w:rsidR="0044633B" w:rsidRPr="0044633B">
        <w:rPr>
          <w:rFonts w:eastAsia="Times New Roman" w:cs="Verdana"/>
          <w:lang w:eastAsia="ru-RU"/>
        </w:rPr>
        <w:t>4.40.4</w:t>
      </w:r>
      <w:r w:rsidR="002258CE" w:rsidRPr="00D55EEF">
        <w:fldChar w:fldCharType="end"/>
      </w:r>
      <w:r w:rsidRPr="00D55EEF">
        <w:rPr>
          <w:rFonts w:eastAsia="Times New Roman" w:cs="Verdana"/>
          <w:lang w:eastAsia="ru-RU"/>
        </w:rPr>
        <w:t xml:space="preserve">, </w:t>
      </w:r>
      <w:r w:rsidR="002258CE" w:rsidRPr="00D55EEF">
        <w:fldChar w:fldCharType="begin"/>
      </w:r>
      <w:r w:rsidR="002258CE" w:rsidRPr="00D55EEF">
        <w:instrText xml:space="preserve"> REF _Ref381087597 \r \h  \* MERGEFORMAT </w:instrText>
      </w:r>
      <w:r w:rsidR="002258CE" w:rsidRPr="00D55EEF">
        <w:fldChar w:fldCharType="separate"/>
      </w:r>
      <w:r w:rsidR="0044633B" w:rsidRPr="0044633B">
        <w:rPr>
          <w:rFonts w:eastAsia="Times New Roman" w:cs="Verdana"/>
          <w:lang w:eastAsia="ru-RU"/>
        </w:rPr>
        <w:t>4.40.5</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5D3CB8">
      <w:pPr>
        <w:numPr>
          <w:ilvl w:val="2"/>
          <w:numId w:val="8"/>
        </w:numPr>
        <w:tabs>
          <w:tab w:val="left" w:pos="993"/>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сведения, содержащиеся в одних представленных документах, противоречат сведениям, содержащимся в других представленных документах;</w:t>
      </w:r>
    </w:p>
    <w:p w:rsidR="005D3CB8" w:rsidRPr="00D55EEF" w:rsidRDefault="005D3CB8" w:rsidP="005D3CB8">
      <w:pPr>
        <w:numPr>
          <w:ilvl w:val="2"/>
          <w:numId w:val="8"/>
        </w:numPr>
        <w:tabs>
          <w:tab w:val="left" w:pos="993"/>
        </w:tabs>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если анкета зарегистрированного лица или заявление подписаны лицом, которое не уполномочено на их подписание.</w:t>
      </w:r>
      <w:proofErr w:type="gramEnd"/>
    </w:p>
    <w:p w:rsidR="005D3CB8" w:rsidRPr="00D55EEF" w:rsidRDefault="005D3CB8" w:rsidP="005D3CB8">
      <w:pPr>
        <w:numPr>
          <w:ilvl w:val="1"/>
          <w:numId w:val="8"/>
        </w:numPr>
        <w:tabs>
          <w:tab w:val="left" w:pos="993"/>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вправе отказать в изменении данных анкеты,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rsidR="005D3CB8" w:rsidRPr="00D55EEF" w:rsidRDefault="005D3CB8" w:rsidP="005D3CB8">
      <w:pPr>
        <w:numPr>
          <w:ilvl w:val="2"/>
          <w:numId w:val="8"/>
        </w:numPr>
        <w:tabs>
          <w:tab w:val="left" w:pos="993"/>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представленное заявление и (или) иные документы содержат не заверенные должным образом исправления и (или) заполнены неразборчиво;</w:t>
      </w:r>
    </w:p>
    <w:p w:rsidR="005D3CB8" w:rsidRPr="00D55EEF" w:rsidRDefault="005D3CB8" w:rsidP="005D3CB8">
      <w:pPr>
        <w:numPr>
          <w:ilvl w:val="2"/>
          <w:numId w:val="8"/>
        </w:numPr>
        <w:tabs>
          <w:tab w:val="left" w:pos="993"/>
        </w:tabs>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 xml:space="preserve">если у Регистратора имеются существенные и обоснованные сомнения в подлинности подписи на заявлении и (или) образца подписи в анкете зарегистрированного лица, подлинность которых не засвидетельствована нотариально, и подпись не проставлена в присутствии работника Регистратора (управляющей компании паевого инвестиционного фонда, агента по выдаче, погашению и обмену инвестиционных паев), который уполномочен заверять образцы </w:t>
      </w:r>
      <w:r w:rsidRPr="00D55EEF">
        <w:rPr>
          <w:rFonts w:eastAsia="Times New Roman" w:cs="Verdana"/>
          <w:lang w:eastAsia="ru-RU"/>
        </w:rPr>
        <w:lastRenderedPageBreak/>
        <w:t>подписей в анкетах зарегистрированных лиц, и не заверена таким</w:t>
      </w:r>
      <w:proofErr w:type="gramEnd"/>
      <w:r w:rsidRPr="00D55EEF">
        <w:rPr>
          <w:rFonts w:eastAsia="Times New Roman" w:cs="Verdana"/>
          <w:lang w:eastAsia="ru-RU"/>
        </w:rPr>
        <w:t xml:space="preserve"> работником;</w:t>
      </w:r>
    </w:p>
    <w:p w:rsidR="005D3CB8" w:rsidRPr="00D55EEF" w:rsidRDefault="005D3CB8" w:rsidP="005D3CB8">
      <w:pPr>
        <w:numPr>
          <w:ilvl w:val="2"/>
          <w:numId w:val="8"/>
        </w:numPr>
        <w:tabs>
          <w:tab w:val="left" w:pos="993"/>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у Регистратора имеются существенные и обоснованные сомнения в подлинности представленных документов;</w:t>
      </w:r>
    </w:p>
    <w:p w:rsidR="005D3CB8" w:rsidRPr="00D55EEF" w:rsidRDefault="005D3CB8" w:rsidP="005D3CB8">
      <w:pPr>
        <w:numPr>
          <w:ilvl w:val="2"/>
          <w:numId w:val="8"/>
        </w:numPr>
        <w:tabs>
          <w:tab w:val="left" w:pos="993"/>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иных случаях, предусмотренных федеральными законами, в том числе для зарегистрированного лица - номинального держателя/номинального держателя центрального депозитария несоответствие требованиям к электронной форме представления документов.</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Уведомление об отказе в изменении данных анкеты (изменении вида лицевого счета) вручается или направляется лицу, указанному в новой анкете в качестве зарегистрированного лица, а также Управляющей компании.</w:t>
      </w:r>
    </w:p>
    <w:p w:rsidR="005D3CB8" w:rsidRPr="00D55EEF" w:rsidRDefault="005D3CB8" w:rsidP="005D3CB8">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Если новая анкета (заявление) была вручена Регистратору (Управляющей компании, Агенту по выдаче, погашению и обмену инвестиционных паев) при личном обращении к нему, уведомление об отказе должно быть вручено соответствующим лицом при личном обращении к нему по истечении 5 рабочих дней с даты представления ему новой анкеты (заявления), если в новой анкете не предусмотрено направление информации из Реестра иным способом, предусмотренным</w:t>
      </w:r>
      <w:proofErr w:type="gramEnd"/>
      <w:r w:rsidRPr="00D55EEF">
        <w:rPr>
          <w:rFonts w:eastAsia="Times New Roman" w:cs="Verdana"/>
          <w:lang w:eastAsia="ru-RU"/>
        </w:rPr>
        <w:t xml:space="preserve"> п.</w:t>
      </w:r>
      <w:r w:rsidR="002258CE" w:rsidRPr="00D55EEF">
        <w:fldChar w:fldCharType="begin"/>
      </w:r>
      <w:r w:rsidR="002258CE" w:rsidRPr="00D55EEF">
        <w:instrText xml:space="preserve"> REF _Ref381087436 \r \h  \* MERGEFORMAT </w:instrText>
      </w:r>
      <w:r w:rsidR="002258CE" w:rsidRPr="00D55EEF">
        <w:fldChar w:fldCharType="separate"/>
      </w:r>
      <w:r w:rsidR="0044633B" w:rsidRPr="0044633B">
        <w:rPr>
          <w:rFonts w:eastAsia="Times New Roman" w:cs="Verdana"/>
          <w:lang w:eastAsia="ru-RU"/>
        </w:rPr>
        <w:t>4.36</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Уведомление об отказе в изменении данных анкеты (изменении вида лицевого счета) номинального держателя центрального депозитария Регистратор должен направить центральному депозитарию в течение 3 рабочих дней, со дня получении новой анкеты.</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При поступлении новой анкеты (заявления) Регистратору почтовым отправлением, уведомление об отказе направляется почтовым отправлением по адресу, указанному в новой анкете:</w:t>
      </w:r>
    </w:p>
    <w:p w:rsidR="005D3CB8" w:rsidRPr="00D55EEF" w:rsidRDefault="005D3CB8" w:rsidP="00424453">
      <w:pPr>
        <w:pStyle w:val="1"/>
        <w:tabs>
          <w:tab w:val="clear" w:pos="-142"/>
        </w:tabs>
        <w:ind w:left="1276" w:hanging="283"/>
        <w:rPr>
          <w:lang w:eastAsia="ru-RU"/>
        </w:rPr>
      </w:pPr>
      <w:r w:rsidRPr="00D55EEF">
        <w:rPr>
          <w:lang w:eastAsia="ru-RU"/>
        </w:rPr>
        <w:t>юридическому лицу, органу государственной власти или органу местного самоуправления – по почтовому адресу, если почтовый адрес неизвестен - по адресу места нахождения;</w:t>
      </w:r>
    </w:p>
    <w:p w:rsidR="005D3CB8" w:rsidRPr="00D55EEF" w:rsidRDefault="005D3CB8" w:rsidP="00424453">
      <w:pPr>
        <w:pStyle w:val="1"/>
        <w:tabs>
          <w:tab w:val="clear" w:pos="-142"/>
        </w:tabs>
        <w:ind w:left="1276" w:hanging="283"/>
        <w:rPr>
          <w:lang w:eastAsia="ru-RU"/>
        </w:rPr>
      </w:pPr>
      <w:r w:rsidRPr="00D55EEF">
        <w:rPr>
          <w:lang w:eastAsia="ru-RU"/>
        </w:rPr>
        <w:t>физическому лицу – по адресу фактического места жительства, если адрес фактического места жительства неизвестен - по адресу места регистрации;</w:t>
      </w:r>
    </w:p>
    <w:p w:rsidR="005D3CB8" w:rsidRPr="00D55EEF" w:rsidRDefault="005D3CB8" w:rsidP="00424453">
      <w:pPr>
        <w:pStyle w:val="1"/>
        <w:tabs>
          <w:tab w:val="clear" w:pos="-142"/>
        </w:tabs>
        <w:ind w:left="1276" w:hanging="283"/>
        <w:rPr>
          <w:lang w:eastAsia="ru-RU"/>
        </w:rPr>
      </w:pPr>
      <w:r w:rsidRPr="00D55EEF">
        <w:rPr>
          <w:lang w:eastAsia="ru-RU"/>
        </w:rPr>
        <w:t xml:space="preserve">нотариусу – по адресу места осуществления нотариальной деятельности, если адрес места осуществления нотариальной </w:t>
      </w:r>
      <w:r w:rsidRPr="00D55EEF">
        <w:rPr>
          <w:lang w:eastAsia="ru-RU"/>
        </w:rPr>
        <w:lastRenderedPageBreak/>
        <w:t xml:space="preserve">деятельности не известен – по адресу фактического места жительства, если адрес фактического места жительства не известен – по адресу места регистрации. </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Если новая анкета (заявление) была получена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Если новая анкета (заявление) была представлена Регистратору в форме электронного документа, подписанного электронной подписью, уведомление об отказе направляется в форме электронного документа, подписанного электронной подписью.</w:t>
      </w:r>
    </w:p>
    <w:p w:rsidR="005D3CB8" w:rsidRPr="00D55EEF" w:rsidRDefault="005D3CB8" w:rsidP="00F03263">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Указанное уведомление может быть направлено Регистратором через Управляющую компанию или Агента по выдаче, погашению и обмену инвестиционных паев.</w:t>
      </w:r>
    </w:p>
    <w:p w:rsidR="005D3CB8" w:rsidRPr="00D55EEF" w:rsidRDefault="005D3CB8" w:rsidP="00CA3FBD">
      <w:pPr>
        <w:keepNext/>
        <w:numPr>
          <w:ilvl w:val="0"/>
          <w:numId w:val="8"/>
        </w:numPr>
        <w:spacing w:before="100" w:after="100"/>
        <w:ind w:left="993" w:hanging="993"/>
        <w:outlineLvl w:val="1"/>
        <w:rPr>
          <w:rFonts w:eastAsia="Times New Roman" w:cs="Verdana"/>
          <w:b/>
          <w:iCs/>
          <w:color w:val="943634"/>
          <w:lang w:eastAsia="ru-RU"/>
        </w:rPr>
      </w:pPr>
      <w:bookmarkStart w:id="46" w:name="_Toc478380056"/>
      <w:bookmarkStart w:id="47" w:name="_Toc506897762"/>
      <w:r w:rsidRPr="00D55EEF">
        <w:rPr>
          <w:rFonts w:eastAsia="Times New Roman" w:cs="Verdana"/>
          <w:b/>
          <w:iCs/>
          <w:color w:val="943634"/>
          <w:lang w:eastAsia="ru-RU"/>
        </w:rPr>
        <w:t>Закрытие счетов</w:t>
      </w:r>
      <w:bookmarkEnd w:id="46"/>
      <w:bookmarkEnd w:id="47"/>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Calibri"/>
          <w:lang w:eastAsia="ru-RU"/>
        </w:rPr>
      </w:pPr>
      <w:bookmarkStart w:id="48" w:name="_Ref342486055"/>
      <w:r w:rsidRPr="00D55EEF">
        <w:rPr>
          <w:rFonts w:eastAsia="Times New Roman" w:cs="Calibri"/>
          <w:lang w:eastAsia="ru-RU"/>
        </w:rPr>
        <w:t>Регистратор закрывает лицевой счет, на котором отсутствуют инвестиционные паи, на основании:</w:t>
      </w:r>
    </w:p>
    <w:p w:rsidR="005D3CB8" w:rsidRPr="00D55EEF" w:rsidRDefault="005D3CB8" w:rsidP="00424453">
      <w:pPr>
        <w:pStyle w:val="1"/>
        <w:tabs>
          <w:tab w:val="clear" w:pos="-142"/>
        </w:tabs>
        <w:ind w:left="1276" w:hanging="283"/>
        <w:rPr>
          <w:lang w:eastAsia="ru-RU"/>
        </w:rPr>
      </w:pPr>
      <w:r w:rsidRPr="00D55EEF">
        <w:rPr>
          <w:lang w:eastAsia="ru-RU"/>
        </w:rPr>
        <w:t>распоряжения зарегистрированного лица о закрытии лицевого счета, открытого этому лицу; или</w:t>
      </w:r>
    </w:p>
    <w:p w:rsidR="005D3CB8" w:rsidRPr="00D55EEF" w:rsidRDefault="005D3CB8" w:rsidP="00424453">
      <w:pPr>
        <w:pStyle w:val="1"/>
        <w:ind w:left="1276" w:hanging="283"/>
        <w:rPr>
          <w:lang w:eastAsia="ru-RU"/>
        </w:rPr>
      </w:pPr>
      <w:r w:rsidRPr="00D55EEF">
        <w:rPr>
          <w:lang w:eastAsia="ru-RU"/>
        </w:rPr>
        <w:t>свидетельства о праве на наследство; или</w:t>
      </w:r>
    </w:p>
    <w:p w:rsidR="005D3CB8" w:rsidRPr="00D55EEF" w:rsidRDefault="005D3CB8" w:rsidP="00424453">
      <w:pPr>
        <w:pStyle w:val="1"/>
        <w:ind w:left="1276" w:hanging="283"/>
        <w:rPr>
          <w:lang w:eastAsia="ru-RU"/>
        </w:rPr>
      </w:pPr>
      <w:r w:rsidRPr="00D55EEF">
        <w:rPr>
          <w:lang w:eastAsia="ru-RU"/>
        </w:rPr>
        <w:t>документов, подтверждающих ликвидацию зарегистрированного лица, являющегося юридическим лицом; или</w:t>
      </w:r>
    </w:p>
    <w:p w:rsidR="005D3CB8" w:rsidRPr="00D55EEF" w:rsidRDefault="005D3CB8" w:rsidP="00424453">
      <w:pPr>
        <w:pStyle w:val="1"/>
        <w:ind w:left="1276" w:hanging="283"/>
        <w:rPr>
          <w:lang w:eastAsia="ru-RU"/>
        </w:rPr>
      </w:pPr>
      <w:r w:rsidRPr="00D55EEF">
        <w:rPr>
          <w:lang w:eastAsia="ru-RU"/>
        </w:rPr>
        <w:t>списка клиентов организации, прекратившей исполнение функций номинального держателя.</w:t>
      </w:r>
    </w:p>
    <w:bookmarkEnd w:id="48"/>
    <w:p w:rsidR="005D3CB8" w:rsidRPr="00D55EEF" w:rsidRDefault="005D3CB8" w:rsidP="005D3CB8">
      <w:pPr>
        <w:spacing w:line="360" w:lineRule="auto"/>
        <w:ind w:left="993"/>
        <w:rPr>
          <w:rFonts w:eastAsia="Times New Roman" w:cs="Verdana"/>
          <w:lang w:eastAsia="ru-RU"/>
        </w:rPr>
      </w:pPr>
      <w:r w:rsidRPr="00D55EEF">
        <w:rPr>
          <w:rFonts w:eastAsia="Times New Roman" w:cs="Verdana"/>
          <w:lang w:eastAsia="ru-RU"/>
        </w:rPr>
        <w:t>Распоряжение о закрытии лицевого счета должно быть подписано зарегистрированным лицом или его уполномоченным представителем.</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Лицевой счет зарегистрированного лица может быть закрыт Регистратором,  в связи с тем, что в течение 3-х и более лет на нем не учитываются инвестиционные паи, за исключением лицевого счета номинального держателя центрального депозитария, лицевого счета номинального держателя и лицевого счета доверительного управляющего.</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 xml:space="preserve">При этом закрытие лицевого счета допускается только по распоряжению зарегистрированного лица, которому открыт этот </w:t>
      </w:r>
      <w:r w:rsidRPr="00D55EEF">
        <w:rPr>
          <w:rFonts w:eastAsia="Times New Roman" w:cs="Calibri"/>
          <w:lang w:eastAsia="ru-RU"/>
        </w:rPr>
        <w:lastRenderedPageBreak/>
        <w:t>лицевой счет, если Управляющей компании была подана заявка на приобретение инвестиционных паев, предусматривающая, что выдача инвестиционных паев осуществляется при каждом включении имущества в состав паевого инвестиционного фонда.</w:t>
      </w:r>
    </w:p>
    <w:p w:rsidR="005D3CB8" w:rsidRPr="00D55EEF" w:rsidRDefault="005D3CB8" w:rsidP="004641D5">
      <w:pPr>
        <w:numPr>
          <w:ilvl w:val="1"/>
          <w:numId w:val="8"/>
        </w:numPr>
        <w:tabs>
          <w:tab w:val="left" w:pos="993"/>
        </w:tabs>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Лицевой или иной счет не может быть закрыт, если на нем учитываются инвестиционные паи, за исключением случаев, предусмотренных настоящим пунктом.</w:t>
      </w:r>
    </w:p>
    <w:p w:rsidR="005D3CB8" w:rsidRPr="00D55EEF" w:rsidRDefault="005D3CB8" w:rsidP="004641D5">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Регистратор закрывает лицевой счет зарегистрированного лица в случае погашения всех инвестиционных паев, </w:t>
      </w:r>
      <w:proofErr w:type="spellStart"/>
      <w:r w:rsidRPr="00D55EEF">
        <w:rPr>
          <w:rFonts w:eastAsia="Times New Roman" w:cs="Verdana"/>
          <w:lang w:eastAsia="ru-RU"/>
        </w:rPr>
        <w:t>учитывавшихся</w:t>
      </w:r>
      <w:proofErr w:type="spellEnd"/>
      <w:r w:rsidRPr="00D55EEF">
        <w:rPr>
          <w:rFonts w:eastAsia="Times New Roman" w:cs="Verdana"/>
          <w:lang w:eastAsia="ru-RU"/>
        </w:rPr>
        <w:t xml:space="preserve"> на этом лицевом счете, в связи с исполнением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Регистратор закрывает счета в случае исключения паевого инвестиционного фонда из реестра паевых инвестиционных фондов на основании документа, подтверждающего такое исключение.</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Регистратор обязан закрыть лицевой счет зарегистрированного лица по распоряжению зарегистрированного лица в течение 3 рабочих дней со дня получения распоряжения или отказать в закрытии лицевого счета. Уведомление об отказе в закрытии лицевого счета направляется в порядке, установленном для направления уведомления об отказе в открытии лицевого счета.</w:t>
      </w:r>
    </w:p>
    <w:p w:rsidR="005D3CB8" w:rsidRPr="00D55EEF" w:rsidRDefault="005D3CB8" w:rsidP="005D3CB8">
      <w:pPr>
        <w:tabs>
          <w:tab w:val="left" w:pos="709"/>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Регистратор обязан закрыть счет в иных случаях, предусмотренных настоящим разделом, в течение 3 рабочих дней со дня получения документов, являющихся основанием для совершения операции.</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 xml:space="preserve">Регистратор уведомляет зарегистрированное лицо о закрытии лицевого счета, открытого этому лицу, на основании его распоряжения, если это предусмотрено распоряжением о закрытии лицевого счета. Такое уведомление осуществляется в порядке, определенном разделом </w:t>
      </w:r>
      <w:r w:rsidR="002258CE" w:rsidRPr="00D55EEF">
        <w:fldChar w:fldCharType="begin"/>
      </w:r>
      <w:r w:rsidR="002258CE" w:rsidRPr="00D55EEF">
        <w:instrText xml:space="preserve"> REF _Ref381087682 \r \h  \* MERGEFORMAT </w:instrText>
      </w:r>
      <w:r w:rsidR="002258CE" w:rsidRPr="00D55EEF">
        <w:fldChar w:fldCharType="separate"/>
      </w:r>
      <w:r w:rsidR="0044633B" w:rsidRPr="0044633B">
        <w:rPr>
          <w:rFonts w:eastAsia="Times New Roman" w:cs="Calibri"/>
          <w:lang w:eastAsia="ru-RU"/>
        </w:rPr>
        <w:t>26</w:t>
      </w:r>
      <w:r w:rsidR="002258CE" w:rsidRPr="00D55EEF">
        <w:fldChar w:fldCharType="end"/>
      </w:r>
      <w:r w:rsidRPr="00D55EEF">
        <w:rPr>
          <w:rFonts w:eastAsia="Times New Roman" w:cs="Calibri"/>
          <w:lang w:eastAsia="ru-RU"/>
        </w:rPr>
        <w:t xml:space="preserve"> настоящих Правил.</w:t>
      </w:r>
    </w:p>
    <w:p w:rsidR="005D3CB8" w:rsidRPr="00F03263" w:rsidRDefault="005D3CB8" w:rsidP="00F03263">
      <w:pPr>
        <w:numPr>
          <w:ilvl w:val="1"/>
          <w:numId w:val="8"/>
        </w:numPr>
        <w:tabs>
          <w:tab w:val="left" w:pos="-2552"/>
        </w:tabs>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lastRenderedPageBreak/>
        <w:t xml:space="preserve">В случае закрытия лицевого счета Регистратор обязан хранить документы, являвшиеся основанием для совершения операций </w:t>
      </w:r>
      <w:proofErr w:type="gramStart"/>
      <w:r w:rsidRPr="00D55EEF">
        <w:rPr>
          <w:rFonts w:eastAsia="Times New Roman" w:cs="Calibri"/>
          <w:lang w:eastAsia="ru-RU"/>
        </w:rPr>
        <w:t>по этому</w:t>
      </w:r>
      <w:proofErr w:type="gramEnd"/>
      <w:r w:rsidRPr="00D55EEF">
        <w:rPr>
          <w:rFonts w:eastAsia="Times New Roman" w:cs="Calibri"/>
          <w:lang w:eastAsia="ru-RU"/>
        </w:rPr>
        <w:t xml:space="preserve"> лицевому счету, не менее пяти лет со дня его закрытия.</w:t>
      </w:r>
    </w:p>
    <w:p w:rsidR="005D3CB8" w:rsidRPr="00D55EEF" w:rsidRDefault="005D3CB8" w:rsidP="00C84EE1">
      <w:pPr>
        <w:keepNext/>
        <w:numPr>
          <w:ilvl w:val="0"/>
          <w:numId w:val="8"/>
        </w:numPr>
        <w:tabs>
          <w:tab w:val="left" w:pos="-2552"/>
        </w:tabs>
        <w:spacing w:before="100" w:after="240"/>
        <w:ind w:left="993" w:hanging="993"/>
        <w:outlineLvl w:val="1"/>
        <w:rPr>
          <w:rFonts w:eastAsia="Times New Roman" w:cs="Verdana"/>
          <w:b/>
          <w:iCs/>
          <w:color w:val="943634"/>
          <w:lang w:eastAsia="ru-RU"/>
        </w:rPr>
      </w:pPr>
      <w:bookmarkStart w:id="49" w:name="_Toc478380057"/>
      <w:bookmarkStart w:id="50" w:name="_Toc506897763"/>
      <w:r w:rsidRPr="00D55EEF">
        <w:rPr>
          <w:rFonts w:eastAsia="Times New Roman" w:cs="Verdana"/>
          <w:b/>
          <w:iCs/>
          <w:color w:val="943634"/>
          <w:lang w:eastAsia="ru-RU"/>
        </w:rPr>
        <w:t>Операции по счетам при выдаче инвестиционных паев</w:t>
      </w:r>
      <w:bookmarkEnd w:id="49"/>
      <w:bookmarkEnd w:id="50"/>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 выдачи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rsidR="005D3CB8" w:rsidRPr="00D55EEF" w:rsidRDefault="005D3CB8" w:rsidP="005D3CB8">
      <w:pPr>
        <w:autoSpaceDE w:val="0"/>
        <w:autoSpaceDN w:val="0"/>
        <w:adjustRightInd w:val="0"/>
        <w:spacing w:line="360" w:lineRule="auto"/>
        <w:ind w:left="993"/>
        <w:rPr>
          <w:rFonts w:eastAsia="Times New Roman" w:cs="Calibri"/>
          <w:lang w:eastAsia="ru-RU"/>
        </w:rPr>
      </w:pPr>
      <w:proofErr w:type="gramStart"/>
      <w:r w:rsidRPr="00D55EEF">
        <w:rPr>
          <w:rFonts w:eastAsia="Times New Roman" w:cs="Calibri"/>
          <w:lang w:eastAsia="ru-RU"/>
        </w:rPr>
        <w:t>При этом 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w:t>
      </w:r>
      <w:proofErr w:type="gramEnd"/>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Указанные операции совершаются в соответствии с п.</w:t>
      </w:r>
      <w:r w:rsidR="002258CE" w:rsidRPr="00D55EEF">
        <w:fldChar w:fldCharType="begin"/>
      </w:r>
      <w:r w:rsidR="002258CE" w:rsidRPr="00D55EEF">
        <w:instrText xml:space="preserve"> REF _Ref381087703 \r \h  \* MERGEFORMAT </w:instrText>
      </w:r>
      <w:r w:rsidR="002258CE" w:rsidRPr="00D55EEF">
        <w:fldChar w:fldCharType="separate"/>
      </w:r>
      <w:r w:rsidR="0044633B" w:rsidRPr="0044633B">
        <w:rPr>
          <w:rFonts w:eastAsia="Times New Roman" w:cs="Calibri"/>
          <w:lang w:eastAsia="ru-RU"/>
        </w:rPr>
        <w:t>10.2</w:t>
      </w:r>
      <w:r w:rsidR="002258CE" w:rsidRPr="00D55EEF">
        <w:fldChar w:fldCharType="end"/>
      </w:r>
      <w:r w:rsidRPr="00D55EEF">
        <w:rPr>
          <w:rFonts w:eastAsia="Times New Roman" w:cs="Calibri"/>
          <w:lang w:eastAsia="ru-RU"/>
        </w:rPr>
        <w:t xml:space="preserve"> настоящих Правил.</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В случае выдачи инвестиционных паев закрытого паевого инвестиционного фонда при его формировании совершаются операция зачисления на счет «выдаваемые инвестиционные паи» инвестиционных паев, подлежащих выдаче, и операции списания выдаваемых инвестиционных паев со счета «выдаваемые инвестиционные паи» и их зачисления на лицевые счета.</w:t>
      </w:r>
    </w:p>
    <w:p w:rsidR="005D3CB8" w:rsidRPr="00D55EEF" w:rsidRDefault="005D3CB8" w:rsidP="005D3CB8">
      <w:pPr>
        <w:autoSpaceDE w:val="0"/>
        <w:autoSpaceDN w:val="0"/>
        <w:adjustRightInd w:val="0"/>
        <w:spacing w:line="360" w:lineRule="auto"/>
        <w:ind w:left="993"/>
        <w:rPr>
          <w:rFonts w:eastAsia="Times New Roman" w:cs="Calibri"/>
          <w:strike/>
          <w:lang w:eastAsia="ru-RU"/>
        </w:rPr>
      </w:pPr>
      <w:r w:rsidRPr="00D55EEF">
        <w:rPr>
          <w:rFonts w:eastAsia="Times New Roman" w:cs="Calibri"/>
          <w:lang w:eastAsia="ru-RU"/>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w:t>
      </w:r>
      <w:r w:rsidR="002258CE" w:rsidRPr="00D55EEF">
        <w:fldChar w:fldCharType="begin"/>
      </w:r>
      <w:r w:rsidR="002258CE" w:rsidRPr="00D55EEF">
        <w:instrText xml:space="preserve"> REF _Ref381087703 \r \h  \* MERGEFORMAT </w:instrText>
      </w:r>
      <w:r w:rsidR="002258CE" w:rsidRPr="00D55EEF">
        <w:fldChar w:fldCharType="separate"/>
      </w:r>
      <w:r w:rsidR="0044633B" w:rsidRPr="0044633B">
        <w:rPr>
          <w:rFonts w:eastAsia="Times New Roman" w:cs="Calibri"/>
          <w:lang w:eastAsia="ru-RU"/>
        </w:rPr>
        <w:t>10.2</w:t>
      </w:r>
      <w:r w:rsidR="002258CE" w:rsidRPr="00D55EEF">
        <w:fldChar w:fldCharType="end"/>
      </w:r>
      <w:r w:rsidRPr="00D55EEF">
        <w:rPr>
          <w:rFonts w:eastAsia="Times New Roman" w:cs="Calibri"/>
          <w:lang w:eastAsia="ru-RU"/>
        </w:rPr>
        <w:t xml:space="preserve"> настоящих Правил.</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операция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p>
    <w:p w:rsidR="005D3CB8" w:rsidRPr="00D55EEF" w:rsidRDefault="005D3CB8" w:rsidP="005D3CB8">
      <w:pPr>
        <w:autoSpaceDE w:val="0"/>
        <w:autoSpaceDN w:val="0"/>
        <w:adjustRightInd w:val="0"/>
        <w:spacing w:line="360" w:lineRule="auto"/>
        <w:ind w:left="993"/>
        <w:rPr>
          <w:rFonts w:eastAsia="Times New Roman" w:cs="Calibri"/>
          <w:strike/>
          <w:lang w:eastAsia="ru-RU"/>
        </w:rPr>
      </w:pPr>
      <w:r w:rsidRPr="00D55EEF">
        <w:rPr>
          <w:rFonts w:eastAsia="Times New Roman" w:cs="Calibri"/>
          <w:lang w:eastAsia="ru-RU"/>
        </w:rPr>
        <w:t xml:space="preserve">Операции списания выдаваемых дополнительных инвестиционных паев со счета «дополнительные инвестиционные паи» и их зачисления </w:t>
      </w:r>
      <w:r w:rsidRPr="00D55EEF">
        <w:rPr>
          <w:rFonts w:eastAsia="Times New Roman" w:cs="Calibri"/>
          <w:lang w:eastAsia="ru-RU"/>
        </w:rPr>
        <w:lastRenderedPageBreak/>
        <w:t>на лицевые счета совершаются в соответствии с п.</w:t>
      </w:r>
      <w:r w:rsidR="002258CE" w:rsidRPr="00D55EEF">
        <w:fldChar w:fldCharType="begin"/>
      </w:r>
      <w:r w:rsidR="002258CE" w:rsidRPr="00D55EEF">
        <w:instrText xml:space="preserve"> REF _Ref381087703 \r \h  \* MERGEFORMAT </w:instrText>
      </w:r>
      <w:r w:rsidR="002258CE" w:rsidRPr="00D55EEF">
        <w:fldChar w:fldCharType="separate"/>
      </w:r>
      <w:r w:rsidR="0044633B" w:rsidRPr="0044633B">
        <w:rPr>
          <w:rFonts w:eastAsia="Times New Roman" w:cs="Calibri"/>
          <w:lang w:eastAsia="ru-RU"/>
        </w:rPr>
        <w:t>10.2</w:t>
      </w:r>
      <w:r w:rsidR="002258CE" w:rsidRPr="00D55EEF">
        <w:fldChar w:fldCharType="end"/>
      </w:r>
      <w:r w:rsidRPr="00D55EEF">
        <w:rPr>
          <w:rFonts w:eastAsia="Times New Roman" w:cs="Calibri"/>
          <w:lang w:eastAsia="ru-RU"/>
        </w:rPr>
        <w:t xml:space="preserve"> настоящих Правил.</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bookmarkStart w:id="51" w:name="_Ref381087703"/>
      <w:proofErr w:type="gramStart"/>
      <w:r w:rsidRPr="00D55EEF">
        <w:rPr>
          <w:rFonts w:eastAsia="Times New Roman" w:cs="Verdana"/>
          <w:lang w:eastAsia="ru-RU"/>
        </w:rPr>
        <w:t>Операции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w:t>
      </w:r>
      <w:proofErr w:type="gramEnd"/>
      <w:r w:rsidRPr="00D55EEF">
        <w:rPr>
          <w:rFonts w:eastAsia="Times New Roman" w:cs="Verdana"/>
          <w:lang w:eastAsia="ru-RU"/>
        </w:rPr>
        <w:t xml:space="preserve">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bookmarkEnd w:id="51"/>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bookmarkStart w:id="52" w:name="_Ref381087757"/>
      <w:r w:rsidRPr="00D55EEF">
        <w:rPr>
          <w:rFonts w:eastAsia="Times New Roman" w:cs="Verdana"/>
          <w:lang w:eastAsia="ru-RU"/>
        </w:rPr>
        <w:t>Управляющая компания обязана в сроки, установленные договором (соглашением) с Регистратором, передавать Регистратору оригиналы заявок на приобретение инвестиционных паев (копии заявок или документы, содержащие все сведения, указанные в заявках), а также следующие документы (их копии):</w:t>
      </w:r>
      <w:bookmarkEnd w:id="52"/>
    </w:p>
    <w:p w:rsidR="005D3CB8" w:rsidRPr="00D55EEF" w:rsidRDefault="005D3CB8" w:rsidP="00424453">
      <w:pPr>
        <w:pStyle w:val="1"/>
        <w:tabs>
          <w:tab w:val="clear" w:pos="-142"/>
        </w:tabs>
        <w:ind w:left="1276" w:hanging="283"/>
        <w:rPr>
          <w:lang w:eastAsia="ru-RU"/>
        </w:rPr>
      </w:pPr>
      <w:r w:rsidRPr="00D55EEF">
        <w:rPr>
          <w:lang w:eastAsia="ru-RU"/>
        </w:rPr>
        <w:t>документы, подтверждающие зачисление денежных средств, переданных в оплату инвестиционных паев, на транзитный счет Управляющей компании;</w:t>
      </w:r>
    </w:p>
    <w:p w:rsidR="005D3CB8" w:rsidRPr="00D55EEF" w:rsidRDefault="005D3CB8" w:rsidP="00424453">
      <w:pPr>
        <w:pStyle w:val="1"/>
        <w:ind w:left="1276" w:hanging="283"/>
        <w:rPr>
          <w:lang w:eastAsia="ru-RU"/>
        </w:rPr>
      </w:pPr>
      <w:r w:rsidRPr="00D55EEF">
        <w:rPr>
          <w:lang w:eastAsia="ru-RU"/>
        </w:rPr>
        <w:t>документы, подтверждающие зачисление бездокументарных ценных бумаг, переданных в оплату инвестиционных паев, на транзитный счет депо Управляющей компании;</w:t>
      </w:r>
    </w:p>
    <w:p w:rsidR="005D3CB8" w:rsidRPr="00D55EEF" w:rsidRDefault="005D3CB8" w:rsidP="00424453">
      <w:pPr>
        <w:pStyle w:val="1"/>
        <w:ind w:left="1276" w:hanging="283"/>
        <w:rPr>
          <w:lang w:eastAsia="ru-RU"/>
        </w:rPr>
      </w:pPr>
      <w:r w:rsidRPr="00D55EEF">
        <w:rPr>
          <w:lang w:eastAsia="ru-RU"/>
        </w:rPr>
        <w:t>иные документы, подтверждающие передачу имущества в оплату инвестиционных паев.</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распоряжении Управляющей компании о выдаче инвестиционных паев должны быть указаны:</w:t>
      </w:r>
    </w:p>
    <w:p w:rsidR="005D3CB8" w:rsidRPr="00D55EEF" w:rsidRDefault="005D3CB8" w:rsidP="00424453">
      <w:pPr>
        <w:pStyle w:val="1"/>
        <w:ind w:left="1276" w:hanging="283"/>
        <w:rPr>
          <w:lang w:eastAsia="ru-RU"/>
        </w:rPr>
      </w:pPr>
      <w:r w:rsidRPr="00D55EEF">
        <w:rPr>
          <w:lang w:eastAsia="ru-RU"/>
        </w:rPr>
        <w:t>полное наименование Управляющей компании;</w:t>
      </w:r>
    </w:p>
    <w:p w:rsidR="005D3CB8" w:rsidRPr="00D55EEF" w:rsidRDefault="005D3CB8" w:rsidP="00424453">
      <w:pPr>
        <w:pStyle w:val="1"/>
        <w:ind w:left="1276" w:hanging="283"/>
        <w:rPr>
          <w:lang w:eastAsia="ru-RU"/>
        </w:rPr>
      </w:pPr>
      <w:r w:rsidRPr="00D55EEF">
        <w:rPr>
          <w:lang w:eastAsia="ru-RU"/>
        </w:rPr>
        <w:t>полное или краткое название паевого инвестиционного фонда;</w:t>
      </w:r>
    </w:p>
    <w:p w:rsidR="005D3CB8" w:rsidRPr="00D55EEF" w:rsidRDefault="005D3CB8" w:rsidP="00424453">
      <w:pPr>
        <w:pStyle w:val="1"/>
        <w:ind w:left="1276" w:hanging="283"/>
        <w:rPr>
          <w:lang w:eastAsia="ru-RU"/>
        </w:rPr>
      </w:pPr>
      <w:r w:rsidRPr="00D55EEF">
        <w:rPr>
          <w:lang w:eastAsia="ru-RU"/>
        </w:rPr>
        <w:t>количество инвестиционных паев, подлежащих выдаче;</w:t>
      </w:r>
    </w:p>
    <w:p w:rsidR="005D3CB8" w:rsidRPr="00D55EEF" w:rsidRDefault="005D3CB8" w:rsidP="00424453">
      <w:pPr>
        <w:pStyle w:val="1"/>
        <w:ind w:left="1276" w:hanging="283"/>
        <w:rPr>
          <w:lang w:eastAsia="ru-RU"/>
        </w:rPr>
      </w:pPr>
      <w:r w:rsidRPr="00D55EEF">
        <w:rPr>
          <w:lang w:eastAsia="ru-RU"/>
        </w:rPr>
        <w:lastRenderedPageBreak/>
        <w:t>номер (код) лицевого счета зарегистрированного лица, на который подлежат зачислению инвестиционные паи;</w:t>
      </w:r>
    </w:p>
    <w:p w:rsidR="005D3CB8" w:rsidRPr="00D55EEF" w:rsidRDefault="005D3CB8" w:rsidP="00424453">
      <w:pPr>
        <w:pStyle w:val="1"/>
        <w:ind w:left="1276" w:hanging="283"/>
        <w:rPr>
          <w:lang w:eastAsia="ru-RU"/>
        </w:rPr>
      </w:pPr>
      <w:r w:rsidRPr="00D55EEF">
        <w:rPr>
          <w:lang w:eastAsia="ru-RU"/>
        </w:rPr>
        <w:t>дата и номер заявки на приобретение инвестиционных паев, присвоенный Управляющей компанией или Агентом по выдаче, погашению или обмену инвестиционных паев.</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Распоряжение Управляющей компании о выдаче инвестиционных паев должно быть подписано лицом, которое имеет право действовать от имени Управляющей компании без доверенности и образец подписи которого содержится в карточке с образцами подписей, представленной Регистратору, либо уполномоченным представителем Управляющей компании. В случае направления распоряжения в форме электронного документа, подписанного электронной подписью, такое распоряжение может быть подписано лицом, которое имеет право действовать от имени Управляющей компании без доверенности, или иным уполномоченным представителем. Регистратору должны быть предоставлены документы, подтверждающие полномочия лица, подписавшего распоряжение.</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Управляющая компания передает Регистратору документы, подтверждающие зачисление денежных средств, переданных в оплату инвестиционных паев, на банковский счет, открытый для расчетов по операциям, связанным с доверительным управлением паевым инвестиционным фондом.</w:t>
      </w:r>
      <w:proofErr w:type="gramEnd"/>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Регистратор направляет Управляющей компании Отчет о возможности выдачи инвестиционных паев по итогам сверки документов, указанных в пункте </w:t>
      </w:r>
      <w:r w:rsidR="002258CE" w:rsidRPr="00D55EEF">
        <w:fldChar w:fldCharType="begin"/>
      </w:r>
      <w:r w:rsidR="002258CE" w:rsidRPr="00D55EEF">
        <w:instrText xml:space="preserve"> REF _Ref381087757 \r \h  \* MERGEFORMAT </w:instrText>
      </w:r>
      <w:r w:rsidR="002258CE" w:rsidRPr="00D55EEF">
        <w:fldChar w:fldCharType="separate"/>
      </w:r>
      <w:r w:rsidR="0044633B" w:rsidRPr="0044633B">
        <w:rPr>
          <w:rFonts w:eastAsia="Times New Roman" w:cs="Verdana"/>
          <w:lang w:eastAsia="ru-RU"/>
        </w:rPr>
        <w:t>10.3</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Распоряжение о выдаче инвестиционных паев или документы, подтверждающие включение денежных средств (иного имущества) в состав паевого инвестиционного фонда, представляются Управляющей компанией при условии получения Отчета Регистратора о возможности выдачи инвестиционных паев.</w:t>
      </w:r>
    </w:p>
    <w:p w:rsidR="005D3CB8" w:rsidRPr="00D55EEF" w:rsidRDefault="005D3CB8" w:rsidP="00C84EE1">
      <w:pPr>
        <w:numPr>
          <w:ilvl w:val="1"/>
          <w:numId w:val="8"/>
        </w:numPr>
        <w:tabs>
          <w:tab w:val="left" w:pos="-2552"/>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В случае если приходные записи по лицевым счетам при выдаче инвестиционных паев вносятся на основании распоряжения </w:t>
      </w:r>
      <w:r w:rsidRPr="00D55EEF">
        <w:rPr>
          <w:rFonts w:eastAsia="Times New Roman" w:cs="Verdana"/>
          <w:lang w:eastAsia="ru-RU"/>
        </w:rPr>
        <w:lastRenderedPageBreak/>
        <w:t>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rsidR="005D3CB8" w:rsidRPr="00D55EEF" w:rsidRDefault="005D3CB8" w:rsidP="00C84EE1">
      <w:pPr>
        <w:tabs>
          <w:tab w:val="left" w:pos="-2552"/>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случае если приходные записи по лицевым счетам вносятся на основании заявок на приобретение инвестиционных паев, приходные записи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rsidR="005D3CB8" w:rsidRPr="00D55EEF" w:rsidRDefault="005D3CB8" w:rsidP="00C84EE1">
      <w:pPr>
        <w:numPr>
          <w:ilvl w:val="1"/>
          <w:numId w:val="8"/>
        </w:numPr>
        <w:tabs>
          <w:tab w:val="left" w:pos="-2552"/>
          <w:tab w:val="left" w:pos="-567"/>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Записи по счетам при выдаче инвестиционных паев паевого инвестиционного фонда, в том числе в ходе его формирования, вносятся в день получения всех документов, являющихся основанием для совершения операций.</w:t>
      </w:r>
    </w:p>
    <w:p w:rsidR="005D3CB8" w:rsidRPr="00F03263" w:rsidRDefault="005D3CB8" w:rsidP="00F03263">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w:t>
      </w:r>
      <w:proofErr w:type="gramEnd"/>
      <w:r w:rsidRPr="00D55EEF">
        <w:rPr>
          <w:rFonts w:eastAsia="Times New Roman" w:cs="Verdana"/>
          <w:lang w:eastAsia="ru-RU"/>
        </w:rPr>
        <w:t xml:space="preserve"> инвестиционных паев в связи с их выдачей инвестиционные паи зачисляются на лицевой счет владельца ценных бумаг или лицевой счет доверительного управляющего на основании сведений, представленных Регистратору центральным депозитарием.</w:t>
      </w:r>
    </w:p>
    <w:p w:rsidR="005D3CB8" w:rsidRPr="00D55EEF" w:rsidRDefault="005D3CB8" w:rsidP="00C84EE1">
      <w:pPr>
        <w:keepNext/>
        <w:numPr>
          <w:ilvl w:val="0"/>
          <w:numId w:val="8"/>
        </w:numPr>
        <w:tabs>
          <w:tab w:val="left" w:pos="-1276"/>
        </w:tabs>
        <w:spacing w:before="100" w:after="120" w:line="360" w:lineRule="auto"/>
        <w:ind w:left="993" w:hanging="993"/>
        <w:outlineLvl w:val="1"/>
        <w:rPr>
          <w:rFonts w:eastAsia="Times New Roman" w:cs="Verdana"/>
          <w:b/>
          <w:iCs/>
          <w:color w:val="943634"/>
          <w:lang w:eastAsia="ru-RU"/>
        </w:rPr>
      </w:pPr>
      <w:bookmarkStart w:id="53" w:name="_Ref381088412"/>
      <w:bookmarkStart w:id="54" w:name="_Ref381088609"/>
      <w:bookmarkStart w:id="55" w:name="_Ref381128456"/>
      <w:bookmarkStart w:id="56" w:name="_Toc478380058"/>
      <w:bookmarkStart w:id="57" w:name="_Toc506897764"/>
      <w:r w:rsidRPr="00D55EEF">
        <w:rPr>
          <w:rFonts w:eastAsia="Times New Roman" w:cs="Verdana"/>
          <w:b/>
          <w:iCs/>
          <w:color w:val="943634"/>
          <w:lang w:eastAsia="ru-RU"/>
        </w:rPr>
        <w:t>Операции по лицевым счетам при передаче инвестиционных паев зарегистрированными лицами</w:t>
      </w:r>
      <w:bookmarkEnd w:id="53"/>
      <w:bookmarkEnd w:id="54"/>
      <w:bookmarkEnd w:id="55"/>
      <w:bookmarkEnd w:id="56"/>
      <w:bookmarkEnd w:id="57"/>
    </w:p>
    <w:p w:rsidR="005D3CB8" w:rsidRPr="00D55EEF" w:rsidRDefault="005D3CB8" w:rsidP="00C84EE1">
      <w:pPr>
        <w:numPr>
          <w:ilvl w:val="1"/>
          <w:numId w:val="8"/>
        </w:numPr>
        <w:tabs>
          <w:tab w:val="left" w:pos="-1276"/>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Передача инвестиционных паев осуществляется путем внесения расходной записи по лицевому счету зарегистрированного лица, передающего инвестиционные паи, и приходной записи по лицевому счету зарегистрированного лица (в том числе по лицевому счету доверительного управляющего), которому инвестиционные паи передаются. При этом отказ во внесении приходной записи является основанием для отказа во внесении расходной записи.</w:t>
      </w:r>
    </w:p>
    <w:p w:rsidR="005D3CB8" w:rsidRPr="00D55EEF" w:rsidRDefault="005D3CB8" w:rsidP="00C84EE1">
      <w:pPr>
        <w:numPr>
          <w:ilvl w:val="1"/>
          <w:numId w:val="8"/>
        </w:numPr>
        <w:tabs>
          <w:tab w:val="left" w:pos="-1276"/>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При передаче инвестиционных паев зарегистрированными лицами записи по лицевым счетам вносятся на основании распоряжения о передаче инвестиционных паев зарегистрированного лица, передающего инвестиционные паи.</w:t>
      </w:r>
    </w:p>
    <w:p w:rsidR="005D3CB8" w:rsidRPr="00D55EEF" w:rsidRDefault="005D3CB8" w:rsidP="005D3CB8">
      <w:pPr>
        <w:tabs>
          <w:tab w:val="left" w:pos="709"/>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В случае прекращения осуществления функций номинального держателя в результате прекращения действия депозитарного договора или ликвидации депозитария записи по лицевым счетам </w:t>
      </w:r>
      <w:r w:rsidRPr="00D55EEF">
        <w:rPr>
          <w:rFonts w:eastAsia="Times New Roman" w:cs="Verdana"/>
          <w:lang w:eastAsia="ru-RU"/>
        </w:rPr>
        <w:lastRenderedPageBreak/>
        <w:t>вносятся на основании</w:t>
      </w:r>
      <w:r w:rsidRPr="00D55EEF">
        <w:rPr>
          <w:rFonts w:ascii="Times New Roman" w:eastAsia="Times New Roman" w:hAnsi="Times New Roman"/>
          <w:sz w:val="24"/>
          <w:szCs w:val="24"/>
          <w:lang w:eastAsia="ru-RU"/>
        </w:rPr>
        <w:t xml:space="preserve"> </w:t>
      </w:r>
      <w:r w:rsidRPr="00D55EEF">
        <w:rPr>
          <w:rFonts w:eastAsia="Times New Roman" w:cs="Verdana"/>
          <w:lang w:eastAsia="ru-RU"/>
        </w:rPr>
        <w:t>предоставленного Регистратору списка депонентов (клиентов). При этом вносятся следующие записи:</w:t>
      </w:r>
    </w:p>
    <w:p w:rsidR="005D3CB8" w:rsidRPr="00D55EEF" w:rsidRDefault="005D3CB8" w:rsidP="00424453">
      <w:pPr>
        <w:pStyle w:val="1"/>
        <w:ind w:left="1276" w:hanging="283"/>
        <w:rPr>
          <w:lang w:eastAsia="ru-RU"/>
        </w:rPr>
      </w:pPr>
      <w:r w:rsidRPr="00D55EEF">
        <w:rPr>
          <w:lang w:eastAsia="ru-RU"/>
        </w:rPr>
        <w:t>списание инвестиционных паев с лицевого счета номинального держателя и зачисление их на лицевые счета лиц, открытые в соответствии с п.</w:t>
      </w:r>
      <w:r w:rsidR="002258CE" w:rsidRPr="00D55EEF">
        <w:fldChar w:fldCharType="begin"/>
      </w:r>
      <w:r w:rsidR="002258CE" w:rsidRPr="00D55EEF">
        <w:instrText xml:space="preserve"> REF _Ref477967477 \r \h  \* MERGEFORMAT </w:instrText>
      </w:r>
      <w:r w:rsidR="002258CE" w:rsidRPr="00D55EEF">
        <w:fldChar w:fldCharType="separate"/>
      </w:r>
      <w:r w:rsidR="0044633B">
        <w:rPr>
          <w:lang w:eastAsia="ru-RU"/>
        </w:rPr>
        <w:t>4.9</w:t>
      </w:r>
      <w:r w:rsidR="002258CE" w:rsidRPr="00D55EEF">
        <w:fldChar w:fldCharType="end"/>
      </w:r>
      <w:r w:rsidRPr="00D55EEF">
        <w:rPr>
          <w:lang w:eastAsia="ru-RU"/>
        </w:rPr>
        <w:t xml:space="preserve"> настоящих Правил;</w:t>
      </w:r>
    </w:p>
    <w:p w:rsidR="005D3CB8" w:rsidRPr="00D55EEF" w:rsidRDefault="005D3CB8" w:rsidP="00424453">
      <w:pPr>
        <w:pStyle w:val="1"/>
        <w:ind w:left="1276" w:hanging="283"/>
        <w:rPr>
          <w:lang w:eastAsia="ru-RU"/>
        </w:rPr>
      </w:pPr>
      <w:r w:rsidRPr="00D55EEF">
        <w:rPr>
          <w:lang w:eastAsia="ru-RU"/>
        </w:rPr>
        <w:t>или списание инвестиционных паев с лицевого счета номинального держателя и зачисление их на счет неустановленных лиц в соответствии с п.</w:t>
      </w:r>
      <w:r w:rsidR="002258CE" w:rsidRPr="00D55EEF">
        <w:fldChar w:fldCharType="begin"/>
      </w:r>
      <w:r w:rsidR="002258CE" w:rsidRPr="00D55EEF">
        <w:instrText xml:space="preserve"> REF _Ref477967493 \r \h  \* MERGEFORMAT </w:instrText>
      </w:r>
      <w:r w:rsidR="002258CE" w:rsidRPr="00D55EEF">
        <w:fldChar w:fldCharType="separate"/>
      </w:r>
      <w:r w:rsidR="0044633B">
        <w:rPr>
          <w:lang w:eastAsia="ru-RU"/>
        </w:rPr>
        <w:t>7.2</w:t>
      </w:r>
      <w:r w:rsidR="002258CE" w:rsidRPr="00D55EEF">
        <w:fldChar w:fldCharType="end"/>
      </w:r>
      <w:r w:rsidRPr="00D55EEF">
        <w:rPr>
          <w:lang w:eastAsia="ru-RU"/>
        </w:rPr>
        <w:t xml:space="preserve"> настоящих Правил.</w:t>
      </w:r>
    </w:p>
    <w:p w:rsidR="005D3CB8" w:rsidRPr="00D55EEF" w:rsidRDefault="005D3CB8" w:rsidP="00C84EE1">
      <w:pPr>
        <w:numPr>
          <w:ilvl w:val="1"/>
          <w:numId w:val="8"/>
        </w:numPr>
        <w:tabs>
          <w:tab w:val="left" w:pos="-1276"/>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Распоряжение о передаче инвестиционных паев может быть представлено Регистратору или иному, уполномоченному им лицу, зарегистрированным лицом, передающим инвестиционные паи, или его уполномоченным представителем.</w:t>
      </w:r>
    </w:p>
    <w:p w:rsidR="005D3CB8" w:rsidRPr="00D55EEF" w:rsidRDefault="005D3CB8" w:rsidP="00C84EE1">
      <w:pPr>
        <w:numPr>
          <w:ilvl w:val="1"/>
          <w:numId w:val="8"/>
        </w:numPr>
        <w:tabs>
          <w:tab w:val="left" w:pos="-1276"/>
        </w:tabs>
        <w:autoSpaceDE w:val="0"/>
        <w:autoSpaceDN w:val="0"/>
        <w:adjustRightInd w:val="0"/>
        <w:spacing w:line="360" w:lineRule="auto"/>
        <w:ind w:left="993" w:hanging="993"/>
        <w:rPr>
          <w:rFonts w:eastAsia="Times New Roman" w:cs="Verdana"/>
          <w:lang w:eastAsia="ru-RU"/>
        </w:rPr>
      </w:pPr>
      <w:bookmarkStart w:id="58" w:name="_Ref381087791"/>
      <w:r w:rsidRPr="00D55EEF">
        <w:rPr>
          <w:rFonts w:eastAsia="Times New Roman" w:cs="Verdana"/>
          <w:lang w:eastAsia="ru-RU"/>
        </w:rPr>
        <w:t>В распоряжении о передаче инвестиционных паев должны содержаться:</w:t>
      </w:r>
      <w:bookmarkEnd w:id="58"/>
    </w:p>
    <w:p w:rsidR="005D3CB8" w:rsidRPr="00D55EEF" w:rsidRDefault="005D3CB8" w:rsidP="00424453">
      <w:pPr>
        <w:pStyle w:val="1"/>
        <w:ind w:left="1276" w:hanging="283"/>
        <w:rPr>
          <w:lang w:eastAsia="ru-RU"/>
        </w:rPr>
      </w:pPr>
      <w:r w:rsidRPr="00D55EEF">
        <w:rPr>
          <w:lang w:eastAsia="ru-RU"/>
        </w:rPr>
        <w:t>вид счета, с которого списываются инвестиционные паи;</w:t>
      </w:r>
    </w:p>
    <w:p w:rsidR="005D3CB8" w:rsidRPr="00D55EEF" w:rsidRDefault="005D3CB8" w:rsidP="00424453">
      <w:pPr>
        <w:pStyle w:val="1"/>
        <w:tabs>
          <w:tab w:val="clear" w:pos="-142"/>
          <w:tab w:val="left" w:pos="-426"/>
        </w:tabs>
        <w:ind w:left="1276" w:hanging="283"/>
        <w:rPr>
          <w:lang w:eastAsia="ru-RU"/>
        </w:rPr>
      </w:pPr>
      <w:r w:rsidRPr="00D55EEF">
        <w:rPr>
          <w:lang w:eastAsia="ru-RU"/>
        </w:rPr>
        <w:t>вид счета, на который зачисляются инвестиционные паи;</w:t>
      </w:r>
    </w:p>
    <w:p w:rsidR="005D3CB8" w:rsidRPr="00D55EEF" w:rsidRDefault="005D3CB8" w:rsidP="00424453">
      <w:pPr>
        <w:pStyle w:val="1"/>
        <w:tabs>
          <w:tab w:val="clear" w:pos="-142"/>
          <w:tab w:val="left" w:pos="-426"/>
        </w:tabs>
        <w:ind w:left="1276" w:hanging="283"/>
        <w:rPr>
          <w:lang w:eastAsia="ru-RU"/>
        </w:rPr>
      </w:pPr>
      <w:r w:rsidRPr="00D55EEF">
        <w:rPr>
          <w:lang w:eastAsia="ru-RU"/>
        </w:rPr>
        <w:t>номер (код) счета, с которого списываются инвестиционные паи, если лицу, с лицевого счета которого списываются инвестиционные паи, открыто в одном реестре два или более счетов одного вида (при этом, если распоряжение о совершении операции представляется в виде электронного документа, подписанного электронной подписью, оно должно содержать номер (код) счета);</w:t>
      </w:r>
    </w:p>
    <w:p w:rsidR="005D3CB8" w:rsidRPr="00D55EEF" w:rsidRDefault="005D3CB8" w:rsidP="00424453">
      <w:pPr>
        <w:pStyle w:val="1"/>
        <w:tabs>
          <w:tab w:val="clear" w:pos="-142"/>
          <w:tab w:val="left" w:pos="-426"/>
        </w:tabs>
        <w:ind w:left="1276" w:hanging="283"/>
        <w:rPr>
          <w:lang w:eastAsia="ru-RU"/>
        </w:rPr>
      </w:pPr>
      <w:r w:rsidRPr="00D55EEF">
        <w:rPr>
          <w:lang w:eastAsia="ru-RU"/>
        </w:rPr>
        <w:t>номер (код) счета, на который зачисляются инвестиционные паи, если лицу, на лицевой счет которого зачисляются инвестиционные паи, открыто в одном Реестре два или более счетов одного вида (при этом, если распоряжение о совершении операции представляется в виде электронного документа, подписанного электронной подписью, оно должно содержать номер (код) счета);</w:t>
      </w:r>
    </w:p>
    <w:p w:rsidR="005D3CB8" w:rsidRPr="00D55EEF" w:rsidRDefault="005D3CB8" w:rsidP="00424453">
      <w:pPr>
        <w:pStyle w:val="1"/>
        <w:tabs>
          <w:tab w:val="clear" w:pos="-142"/>
          <w:tab w:val="left" w:pos="-426"/>
        </w:tabs>
        <w:ind w:left="1276" w:hanging="283"/>
        <w:rPr>
          <w:lang w:eastAsia="ru-RU"/>
        </w:rPr>
      </w:pPr>
      <w:proofErr w:type="gramStart"/>
      <w:r w:rsidRPr="00D55EEF">
        <w:rPr>
          <w:lang w:eastAsia="ru-RU"/>
        </w:rPr>
        <w:t>сведения о лицах, которым открыт лицевой счет, с которого списываются инвестиционные паи, и лицевой счет, на который зачисляются инвестиционные паи:</w:t>
      </w:r>
      <w:proofErr w:type="gramEnd"/>
    </w:p>
    <w:p w:rsidR="005D3CB8" w:rsidRPr="00D55EEF" w:rsidRDefault="005D3CB8" w:rsidP="00A233D9">
      <w:pPr>
        <w:pStyle w:val="2"/>
        <w:rPr>
          <w:lang w:eastAsia="ru-RU"/>
        </w:rPr>
      </w:pPr>
      <w:r w:rsidRPr="00D55EEF">
        <w:rPr>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r w:rsidR="00BD2368" w:rsidRPr="00D55EEF">
        <w:rPr>
          <w:lang w:eastAsia="ru-RU"/>
        </w:rPr>
        <w:t>,</w:t>
      </w:r>
      <w:r w:rsidRPr="00D55EEF">
        <w:rPr>
          <w:lang w:eastAsia="ru-RU"/>
        </w:rPr>
        <w:t xml:space="preserve"> (при </w:t>
      </w:r>
      <w:proofErr w:type="gramStart"/>
      <w:r w:rsidRPr="00D55EEF">
        <w:rPr>
          <w:lang w:eastAsia="ru-RU"/>
        </w:rPr>
        <w:t>этом</w:t>
      </w:r>
      <w:proofErr w:type="gramEnd"/>
      <w:r w:rsidRPr="00D55EEF">
        <w:rPr>
          <w:lang w:eastAsia="ru-RU"/>
        </w:rPr>
        <w:t xml:space="preserve"> </w:t>
      </w:r>
      <w:r w:rsidRPr="00D55EEF">
        <w:rPr>
          <w:lang w:eastAsia="ru-RU"/>
        </w:rPr>
        <w:lastRenderedPageBreak/>
        <w:t>если распоряжение представляется в виде электронного документа, подписанного электронной подписью, оно может не содержать фамилию, имя, отчество физического лица);</w:t>
      </w:r>
    </w:p>
    <w:p w:rsidR="005D3CB8" w:rsidRPr="00D55EEF" w:rsidRDefault="005D3CB8" w:rsidP="00A233D9">
      <w:pPr>
        <w:pStyle w:val="2"/>
        <w:rPr>
          <w:lang w:eastAsia="ru-RU"/>
        </w:rPr>
      </w:pPr>
      <w:proofErr w:type="gramStart"/>
      <w:r w:rsidRPr="00D55EEF">
        <w:rPr>
          <w:lang w:eastAsia="ru-RU"/>
        </w:rPr>
        <w:t>в отношении юридического лица, в том числе органа государственной власти или органа местного самоуправления: полное наименование, основной государственный регистрационный номер и дату его присвоения (для российского юридического лица), номер (если имеется) и дату документа, подтверждающего государственную регистрацию (для иностранного юридического лица) (при этом, если распоряжение представляется в виде электронного документа, подписанного электронной подписью, оно может не содержать полное наименование юридического</w:t>
      </w:r>
      <w:proofErr w:type="gramEnd"/>
      <w:r w:rsidRPr="00D55EEF">
        <w:rPr>
          <w:lang w:eastAsia="ru-RU"/>
        </w:rPr>
        <w:t xml:space="preserve"> лица);</w:t>
      </w:r>
    </w:p>
    <w:p w:rsidR="005D3CB8" w:rsidRPr="00D55EEF" w:rsidRDefault="005D3CB8" w:rsidP="00114288">
      <w:pPr>
        <w:numPr>
          <w:ilvl w:val="0"/>
          <w:numId w:val="19"/>
        </w:numPr>
        <w:tabs>
          <w:tab w:val="clear" w:pos="1429"/>
        </w:tabs>
        <w:spacing w:line="360" w:lineRule="auto"/>
        <w:ind w:left="1276" w:hanging="283"/>
        <w:rPr>
          <w:rFonts w:eastAsia="Times New Roman" w:cs="Verdana"/>
          <w:lang w:eastAsia="ru-RU"/>
        </w:rPr>
      </w:pPr>
      <w:r w:rsidRPr="00D55EEF">
        <w:rPr>
          <w:rStyle w:val="15"/>
        </w:rPr>
        <w:t>следующие сведения об инвестиционных паях, в отношении которых</w:t>
      </w:r>
      <w:r w:rsidRPr="00D55EEF">
        <w:rPr>
          <w:rFonts w:eastAsia="Times New Roman" w:cs="Verdana"/>
          <w:lang w:eastAsia="ru-RU"/>
        </w:rPr>
        <w:t xml:space="preserve"> совершается операция:</w:t>
      </w:r>
    </w:p>
    <w:p w:rsidR="005D3CB8" w:rsidRPr="00D55EEF" w:rsidRDefault="005D3CB8" w:rsidP="00A233D9">
      <w:pPr>
        <w:pStyle w:val="2"/>
        <w:rPr>
          <w:lang w:eastAsia="ru-RU"/>
        </w:rPr>
      </w:pPr>
      <w:r w:rsidRPr="00D55EEF">
        <w:rPr>
          <w:lang w:eastAsia="ru-RU"/>
        </w:rPr>
        <w:t>количество инвестиционных паев;</w:t>
      </w:r>
    </w:p>
    <w:p w:rsidR="005D3CB8" w:rsidRPr="00D55EEF" w:rsidRDefault="005D3CB8" w:rsidP="00A233D9">
      <w:pPr>
        <w:pStyle w:val="2"/>
        <w:rPr>
          <w:lang w:eastAsia="ru-RU"/>
        </w:rPr>
      </w:pPr>
      <w:r w:rsidRPr="00D55EEF">
        <w:rPr>
          <w:lang w:eastAsia="ru-RU"/>
        </w:rPr>
        <w:t>вид, категория (тип) ценных бумаг - инвестиционные паи (может не содержаться в распоряжении, представляемом в виде электронного документа, подписанного электронной подписью);</w:t>
      </w:r>
    </w:p>
    <w:p w:rsidR="005D3CB8" w:rsidRPr="00D55EEF" w:rsidRDefault="005D3CB8" w:rsidP="00A233D9">
      <w:pPr>
        <w:pStyle w:val="2"/>
        <w:rPr>
          <w:lang w:eastAsia="ru-RU"/>
        </w:rPr>
      </w:pPr>
      <w:r w:rsidRPr="00D55EEF">
        <w:rPr>
          <w:lang w:eastAsia="ru-RU"/>
        </w:rPr>
        <w:t>регистрационный номер правил доверительного управления паевого инвестиционного фонда (указывается в распоряжении, представляемом в виде электронного документа, подписанного электронной подписью);</w:t>
      </w:r>
    </w:p>
    <w:p w:rsidR="005D3CB8" w:rsidRPr="00D55EEF" w:rsidRDefault="005D3CB8" w:rsidP="00A233D9">
      <w:pPr>
        <w:pStyle w:val="2"/>
        <w:rPr>
          <w:lang w:eastAsia="ru-RU"/>
        </w:rPr>
      </w:pPr>
      <w:r w:rsidRPr="00D55EEF">
        <w:rPr>
          <w:lang w:eastAsia="ru-RU"/>
        </w:rPr>
        <w:t>полное наименование Управляющей компании;</w:t>
      </w:r>
    </w:p>
    <w:p w:rsidR="005D3CB8" w:rsidRPr="00D55EEF" w:rsidRDefault="005D3CB8" w:rsidP="00A233D9">
      <w:pPr>
        <w:pStyle w:val="2"/>
        <w:rPr>
          <w:lang w:eastAsia="ru-RU"/>
        </w:rPr>
      </w:pPr>
      <w:r w:rsidRPr="00D55EEF">
        <w:rPr>
          <w:lang w:eastAsia="ru-RU"/>
        </w:rPr>
        <w:t>полное или краткое название паевого инвестиционного фонда (может не содержаться в распоряжении, представляемом в виде электронного документа, подписанного электронной подписью);</w:t>
      </w:r>
    </w:p>
    <w:p w:rsidR="005D3CB8" w:rsidRPr="00D55EEF" w:rsidRDefault="005D3CB8" w:rsidP="00A233D9">
      <w:pPr>
        <w:pStyle w:val="2"/>
        <w:rPr>
          <w:lang w:eastAsia="ru-RU"/>
        </w:rPr>
      </w:pPr>
      <w:r w:rsidRPr="00D55EEF">
        <w:rPr>
          <w:lang w:eastAsia="ru-RU"/>
        </w:rPr>
        <w:t>основания передачи инвестиционных паев (номер, дата договора и др.), а также указание на депозитарный договор, заключенный депозитарием, которому в Реестре открыт лицевой счет номинального держателя, с лицом, которому этим депозитарием открыт счет депо номинального держателя или счет депо иностранного держателя (номер и (или) дата договора).</w:t>
      </w:r>
    </w:p>
    <w:p w:rsidR="005D3CB8" w:rsidRPr="00D55EEF" w:rsidRDefault="005D3CB8" w:rsidP="00C84EE1">
      <w:pPr>
        <w:numPr>
          <w:ilvl w:val="1"/>
          <w:numId w:val="8"/>
        </w:numPr>
        <w:tabs>
          <w:tab w:val="left" w:pos="-1276"/>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Особенности распоряжений в отношении лицевого счета номинального держателя центрального депозитария</w:t>
      </w:r>
    </w:p>
    <w:p w:rsidR="005D3CB8" w:rsidRPr="00D55EEF" w:rsidRDefault="005D3CB8" w:rsidP="005D3CB8">
      <w:pPr>
        <w:autoSpaceDE w:val="0"/>
        <w:autoSpaceDN w:val="0"/>
        <w:adjustRightInd w:val="0"/>
        <w:spacing w:line="360" w:lineRule="auto"/>
        <w:ind w:left="993"/>
        <w:rPr>
          <w:rFonts w:eastAsia="Times New Roman" w:cs="Calibri"/>
          <w:lang w:eastAsia="ru-RU"/>
        </w:rPr>
      </w:pPr>
      <w:proofErr w:type="gramStart"/>
      <w:r w:rsidRPr="00D55EEF">
        <w:rPr>
          <w:rFonts w:eastAsia="Times New Roman" w:cs="Calibri"/>
          <w:lang w:eastAsia="ru-RU"/>
        </w:rPr>
        <w:lastRenderedPageBreak/>
        <w:t xml:space="preserve">Распоряжения о совершении операций по списанию ценных бумаг с лицевого счета номинального держателя центрального депозитария (по зачислению ценных бумаг на лицевой счет номинального держателя центрального депозитария) и по их зачислению на другой счет, открытый Регистратором (по списанию с другого счета, открытого Регистратором), содержат сведения, предусмотренные </w:t>
      </w:r>
      <w:r w:rsidRPr="00D55EEF">
        <w:rPr>
          <w:rFonts w:eastAsia="Times New Roman"/>
          <w:lang w:eastAsia="ru-RU"/>
        </w:rPr>
        <w:t>п.</w:t>
      </w:r>
      <w:r w:rsidR="002258CE" w:rsidRPr="00D55EEF">
        <w:fldChar w:fldCharType="begin"/>
      </w:r>
      <w:r w:rsidR="002258CE" w:rsidRPr="00D55EEF">
        <w:instrText xml:space="preserve"> REF _Ref381087791 \r \h  \* MERGEFORMAT </w:instrText>
      </w:r>
      <w:r w:rsidR="002258CE" w:rsidRPr="00D55EEF">
        <w:fldChar w:fldCharType="separate"/>
      </w:r>
      <w:r w:rsidR="0044633B" w:rsidRPr="0044633B">
        <w:rPr>
          <w:rFonts w:eastAsia="Times New Roman"/>
          <w:lang w:eastAsia="ru-RU"/>
        </w:rPr>
        <w:t>11.4</w:t>
      </w:r>
      <w:r w:rsidR="002258CE" w:rsidRPr="00D55EEF">
        <w:fldChar w:fldCharType="end"/>
      </w:r>
      <w:r w:rsidRPr="00D55EEF">
        <w:rPr>
          <w:rFonts w:eastAsia="Times New Roman" w:cs="Calibri"/>
          <w:lang w:eastAsia="ru-RU"/>
        </w:rPr>
        <w:t xml:space="preserve"> настоящих Правил, с учетом следующих особенностей:</w:t>
      </w:r>
      <w:proofErr w:type="gramEnd"/>
    </w:p>
    <w:p w:rsidR="005D3CB8" w:rsidRPr="00D55EEF" w:rsidRDefault="005D3CB8" w:rsidP="00424453">
      <w:pPr>
        <w:pStyle w:val="1"/>
        <w:tabs>
          <w:tab w:val="clear" w:pos="-142"/>
        </w:tabs>
        <w:ind w:left="1276" w:hanging="283"/>
        <w:rPr>
          <w:lang w:eastAsia="ru-RU"/>
        </w:rPr>
      </w:pPr>
      <w:r w:rsidRPr="00D55EEF">
        <w:rPr>
          <w:lang w:eastAsia="ru-RU"/>
        </w:rPr>
        <w:t>указанные распоряжения содержат в отношении центрального депозитария только его полное наименование, а если указанные распоряжения представляются в виде электронного документа, подписанного электронной подписью, - только основной государственный регистрационный номер центрального депозитария и дату его присвоения;</w:t>
      </w:r>
    </w:p>
    <w:p w:rsidR="005D3CB8" w:rsidRPr="00D55EEF" w:rsidRDefault="005D3CB8" w:rsidP="00424453">
      <w:pPr>
        <w:pStyle w:val="1"/>
        <w:tabs>
          <w:tab w:val="clear" w:pos="-142"/>
        </w:tabs>
        <w:ind w:left="1276" w:hanging="283"/>
        <w:rPr>
          <w:lang w:eastAsia="ru-RU"/>
        </w:rPr>
      </w:pPr>
      <w:r w:rsidRPr="00D55EEF">
        <w:rPr>
          <w:lang w:eastAsia="ru-RU"/>
        </w:rPr>
        <w:t xml:space="preserve">указанные распоряжения содержат уникальный идентификационный номер (далее - </w:t>
      </w:r>
      <w:proofErr w:type="spellStart"/>
      <w:r w:rsidRPr="00D55EEF">
        <w:rPr>
          <w:lang w:eastAsia="ru-RU"/>
        </w:rPr>
        <w:t>референс</w:t>
      </w:r>
      <w:proofErr w:type="spellEnd"/>
      <w:r w:rsidRPr="00D55EEF">
        <w:rPr>
          <w:lang w:eastAsia="ru-RU"/>
        </w:rPr>
        <w:t>), порядок формирования которого установлен условиями осуществления депозитарной деятельности центрального депозитария;</w:t>
      </w:r>
    </w:p>
    <w:p w:rsidR="005D3CB8" w:rsidRPr="00D55EEF" w:rsidRDefault="005D3CB8" w:rsidP="00424453">
      <w:pPr>
        <w:pStyle w:val="1"/>
        <w:tabs>
          <w:tab w:val="clear" w:pos="-142"/>
        </w:tabs>
        <w:ind w:left="1276" w:hanging="283"/>
        <w:rPr>
          <w:lang w:eastAsia="ru-RU"/>
        </w:rPr>
      </w:pPr>
      <w:r w:rsidRPr="00D55EEF">
        <w:rPr>
          <w:lang w:eastAsia="ru-RU"/>
        </w:rPr>
        <w:t>указанные распоряжения содержат имя (наименование) лица, являющегося владельцем (доверительным управляющим) ценных бумаг, в отношении которых совершается операция;</w:t>
      </w:r>
    </w:p>
    <w:p w:rsidR="005D3CB8" w:rsidRPr="00D55EEF" w:rsidRDefault="005D3CB8" w:rsidP="00424453">
      <w:pPr>
        <w:pStyle w:val="1"/>
        <w:tabs>
          <w:tab w:val="clear" w:pos="-142"/>
        </w:tabs>
        <w:ind w:left="1276" w:hanging="283"/>
        <w:rPr>
          <w:lang w:eastAsia="ru-RU"/>
        </w:rPr>
      </w:pPr>
      <w:r w:rsidRPr="00D55EEF">
        <w:rPr>
          <w:lang w:eastAsia="ru-RU"/>
        </w:rPr>
        <w:t>в случае передачи инвестиционных паев в доверительное управление (возврата инвестиционных паев из доверительного управления) указанные распоряжения содержат имя (наименование) владельца, передающего инвестиционные паи в доверительное управление (выводящего инвестиционные паи из доверительного управления).</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Распоряжения, указанные в настоящем пункте,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Распоряжения, указанные в настоящем пункте, представляемые в форме электронного документа, подписанного электронной подписью, могут не содержать основания передачи инвестиционных паев.</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 xml:space="preserve">Если распоряжение на списание инвестиционных паев с лицевого счета номинального держателя или лицевого счета номинального </w:t>
      </w:r>
      <w:r w:rsidRPr="00D55EEF">
        <w:rPr>
          <w:rFonts w:eastAsia="Times New Roman" w:cs="Calibri"/>
          <w:lang w:eastAsia="ru-RU"/>
        </w:rPr>
        <w:lastRenderedPageBreak/>
        <w:t>держателя центрального депозитария содержит указание на то, что списание осуществляется в связи с возвратом инвестиционных паев, такое распоряжение может не содержать сведения о лице, которому открыт лицевой счет, на который зачисляются инвестиционные паи. В этом случае инвестиционные паи подлежат зачислению на счет неустановленных лиц.</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Зачисление ценных бумаг на лицевой счет номинального держателя центрального депозитария и списание ценных бумаг с лицевого счета номинального держателя центрального депозитария допускаются при одновременном соблюдении следующих условий:</w:t>
      </w:r>
    </w:p>
    <w:p w:rsidR="005D3CB8" w:rsidRPr="00D55EEF" w:rsidRDefault="005D3CB8" w:rsidP="00424453">
      <w:pPr>
        <w:pStyle w:val="1"/>
        <w:tabs>
          <w:tab w:val="clear" w:pos="-142"/>
        </w:tabs>
        <w:ind w:left="1276" w:hanging="283"/>
        <w:rPr>
          <w:lang w:eastAsia="ru-RU"/>
        </w:rPr>
      </w:pPr>
      <w:r w:rsidRPr="00D55EEF">
        <w:rPr>
          <w:lang w:eastAsia="ru-RU"/>
        </w:rPr>
        <w:t xml:space="preserve">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 </w:t>
      </w:r>
      <w:proofErr w:type="spellStart"/>
      <w:r w:rsidRPr="00D55EEF">
        <w:rPr>
          <w:lang w:eastAsia="ru-RU"/>
        </w:rPr>
        <w:t>референса</w:t>
      </w:r>
      <w:proofErr w:type="spellEnd"/>
      <w:r w:rsidRPr="00D55EEF">
        <w:rPr>
          <w:lang w:eastAsia="ru-RU"/>
        </w:rPr>
        <w:t>;</w:t>
      </w:r>
    </w:p>
    <w:p w:rsidR="005D3CB8" w:rsidRPr="00D55EEF" w:rsidRDefault="005D3CB8" w:rsidP="00424453">
      <w:pPr>
        <w:pStyle w:val="1"/>
        <w:tabs>
          <w:tab w:val="clear" w:pos="-142"/>
        </w:tabs>
        <w:ind w:left="1276" w:hanging="283"/>
        <w:rPr>
          <w:lang w:eastAsia="ru-RU"/>
        </w:rPr>
      </w:pPr>
      <w:r w:rsidRPr="00D55EEF">
        <w:rPr>
          <w:lang w:eastAsia="ru-RU"/>
        </w:rPr>
        <w:t xml:space="preserve">проведение в соответствии с Федеральным </w:t>
      </w:r>
      <w:hyperlink r:id="rId14" w:history="1">
        <w:r w:rsidRPr="00D55EEF">
          <w:rPr>
            <w:lang w:eastAsia="ru-RU"/>
          </w:rPr>
          <w:t>законом</w:t>
        </w:r>
      </w:hyperlink>
      <w:r w:rsidRPr="00D55EEF">
        <w:rPr>
          <w:lang w:eastAsia="ru-RU"/>
        </w:rPr>
        <w:t xml:space="preserve"> от 07.12.2011 №414-ФЗ «О центральном депозитарии» и условиями осуществления депозитарной деятельности, утвержденными центральным депозитарием, сверки записей о количестве ценных бумаг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rsidR="005D3CB8" w:rsidRPr="00D55EEF" w:rsidRDefault="005D3CB8" w:rsidP="00424453">
      <w:pPr>
        <w:pStyle w:val="1"/>
        <w:tabs>
          <w:tab w:val="clear" w:pos="-142"/>
        </w:tabs>
        <w:ind w:left="1276" w:hanging="283"/>
        <w:rPr>
          <w:lang w:eastAsia="ru-RU"/>
        </w:rPr>
      </w:pPr>
      <w:r w:rsidRPr="00D55EEF">
        <w:rPr>
          <w:lang w:eastAsia="ru-RU"/>
        </w:rPr>
        <w:t>иных условий, установленных федеральными законами и иными нормативными правовыми актами Российской Федерации, нормативными актами Банка России.</w:t>
      </w:r>
    </w:p>
    <w:p w:rsidR="005D3CB8" w:rsidRPr="00D55EEF" w:rsidRDefault="005D3CB8" w:rsidP="005D3CB8">
      <w:pPr>
        <w:tabs>
          <w:tab w:val="left" w:pos="709"/>
        </w:tabs>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При списании инвестиционных паев с лицевого счета номинального держателя центрального депозитария выписка со счета депо владельца инвестиционных паев не предоставляется.</w:t>
      </w:r>
    </w:p>
    <w:p w:rsidR="005D3CB8" w:rsidRPr="00D55EEF" w:rsidRDefault="005D3CB8" w:rsidP="00C84EE1">
      <w:pPr>
        <w:numPr>
          <w:ilvl w:val="1"/>
          <w:numId w:val="8"/>
        </w:numPr>
        <w:tabs>
          <w:tab w:val="left" w:pos="-1276"/>
        </w:tabs>
        <w:autoSpaceDE w:val="0"/>
        <w:autoSpaceDN w:val="0"/>
        <w:adjustRightInd w:val="0"/>
        <w:spacing w:line="360" w:lineRule="auto"/>
        <w:ind w:left="993" w:hanging="993"/>
        <w:rPr>
          <w:rFonts w:eastAsia="Times New Roman" w:cs="Calibri"/>
          <w:lang w:eastAsia="ru-RU"/>
        </w:rPr>
      </w:pPr>
      <w:r w:rsidRPr="00D55EEF">
        <w:rPr>
          <w:rFonts w:eastAsia="Times New Roman" w:cs="Verdana"/>
          <w:lang w:eastAsia="ru-RU"/>
        </w:rPr>
        <w:t>От имени юридического лица распоряжение о передаче инвестиционных паев подписывается лицом, которое имеет право действовать от имени такого юридического лица без доверенности и образец подписи которого содержится в анкете зарегистрированно</w:t>
      </w:r>
      <w:r w:rsidRPr="00D55EEF">
        <w:rPr>
          <w:rFonts w:eastAsia="Times New Roman" w:cs="Calibri"/>
          <w:lang w:eastAsia="ru-RU"/>
        </w:rPr>
        <w:t xml:space="preserve">го лица или карточке с образцами подписей, представленной Регистратору, либо представителем юридического лица. В случае направления юридическим лицом распоряжения о передаче инвестиционных паев в форме электронного документа, подписанного электронной подписью, такое распоряжение может быть подписано лицом, которое имеет право действовать от имени такого </w:t>
      </w:r>
      <w:r w:rsidRPr="00D55EEF">
        <w:rPr>
          <w:rFonts w:eastAsia="Times New Roman" w:cs="Calibri"/>
          <w:lang w:eastAsia="ru-RU"/>
        </w:rPr>
        <w:lastRenderedPageBreak/>
        <w:t>юридического лица без доверенности, или иным уполномоченным лицом. Регистратору должны быть предоставлены документы, подтверждающие полномочия лица, подписавшего распоряжение.</w:t>
      </w:r>
    </w:p>
    <w:p w:rsidR="005D3CB8" w:rsidRPr="00D55EEF" w:rsidRDefault="005D3CB8" w:rsidP="00C84EE1">
      <w:pPr>
        <w:tabs>
          <w:tab w:val="left" w:pos="-1276"/>
        </w:tabs>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От имени физического лица распоряжение о передаче инвестиционных паев подписывается этим физическим лицом или его представителем.</w:t>
      </w:r>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Распоряжение о передаче инвестиционных паев может быть подписано представителем юридического лица или представителем физического лица, если:</w:t>
      </w:r>
    </w:p>
    <w:p w:rsidR="005D3CB8" w:rsidRPr="00D55EEF" w:rsidRDefault="005D3CB8" w:rsidP="00424453">
      <w:pPr>
        <w:pStyle w:val="1"/>
        <w:ind w:left="1276" w:hanging="283"/>
        <w:rPr>
          <w:lang w:eastAsia="ru-RU"/>
        </w:rPr>
      </w:pPr>
      <w:r w:rsidRPr="00D55EEF">
        <w:rPr>
          <w:lang w:eastAsia="ru-RU"/>
        </w:rPr>
        <w:t>подпись представителя на распоряжении совершена в присутствии уполномоченного лица Регистратора, Управляющей компании или Агента по выдаче, погашению и обмену инвестиционных паев; или</w:t>
      </w:r>
    </w:p>
    <w:p w:rsidR="005D3CB8" w:rsidRPr="00D55EEF" w:rsidRDefault="005D3CB8" w:rsidP="00424453">
      <w:pPr>
        <w:pStyle w:val="1"/>
        <w:ind w:left="1276" w:hanging="283"/>
        <w:rPr>
          <w:lang w:eastAsia="ru-RU"/>
        </w:rPr>
      </w:pPr>
      <w:r w:rsidRPr="00D55EEF">
        <w:rPr>
          <w:lang w:eastAsia="ru-RU"/>
        </w:rPr>
        <w:t>подлинность подписи представителя на распоряжении засвидетельствована нотариально; или</w:t>
      </w:r>
    </w:p>
    <w:p w:rsidR="005D3CB8" w:rsidRPr="00D55EEF" w:rsidRDefault="005D3CB8" w:rsidP="00424453">
      <w:pPr>
        <w:pStyle w:val="1"/>
        <w:ind w:left="1276" w:hanging="283"/>
        <w:rPr>
          <w:lang w:eastAsia="ru-RU"/>
        </w:rPr>
      </w:pPr>
      <w:r w:rsidRPr="00D55EEF">
        <w:rPr>
          <w:lang w:eastAsia="ru-RU"/>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Распоряжение о передаче инвестиционных паев 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rsidR="005D3CB8" w:rsidRPr="00D55EEF" w:rsidRDefault="005D3CB8" w:rsidP="00C84EE1">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Распоряжение о передаче инвестиционных паев 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им, а также содержать отметку о согласии на подписание им распоряжения о передаче инвестиционных паев, подписанную его родителем, усыновителем, попечителем, образец подписи которого содержится в</w:t>
      </w:r>
      <w:proofErr w:type="gramEnd"/>
      <w:r w:rsidRPr="00D55EEF">
        <w:rPr>
          <w:rFonts w:eastAsia="Times New Roman" w:cs="Verdana"/>
          <w:lang w:eastAsia="ru-RU"/>
        </w:rPr>
        <w:t xml:space="preserve"> анкете зарегистрированного лица. Распоряжение о передаче инвестиционных паев может не содержать отметку о согласии на его подписание зарегистрированным лицом, подписанную его родителем, усыновителем, попечителем, если Регистратору представлено их письменное согласие на совершение сделки, являющейся основанием передачи инвестиционных паев.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Распоряжение о передаче инвестиционных паев по лицевому счету зарегистрированного физического лица, которое признано </w:t>
      </w:r>
      <w:r w:rsidRPr="00D55EEF">
        <w:rPr>
          <w:rFonts w:eastAsia="Times New Roman" w:cs="Verdana"/>
          <w:lang w:eastAsia="ru-RU"/>
        </w:rPr>
        <w:lastRenderedPageBreak/>
        <w:t>недееспособным, должно быть подписано его опекуном, образец подписи которого содержится в анкете зарегистрированного лица.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Распоряжение о передаче инвестиционных паев по лицевому счету зарегистрированного физического лица, дееспособность которого ограничена, должно быть подписано им, а также содержать отметку о согласии на подписание им распоряжения о передаче инвестиционных паев, подписанную его попечителем, образец подписи которого содержится в анкете зарегистрированного лица. Распоряжение о передаче инвестиционных паев 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Если распоряжение о передаче инвестиционных паев подписано родителем, усыновителем, опекуном либо содержит отметку о согласии на подписание зарегистрированным лицом распоряжения о передаче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w:t>
      </w:r>
      <w:proofErr w:type="gramEnd"/>
      <w:r w:rsidRPr="00D55EEF">
        <w:rPr>
          <w:rFonts w:eastAsia="Times New Roman" w:cs="Verdana"/>
          <w:lang w:eastAsia="ru-RU"/>
        </w:rPr>
        <w:t xml:space="preserve"> на совершение) такой сделки.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Если инвестиционные паи принадлежат на праве общей долевой собственности, то распоряжение о передаче инвестиционных паев должно быть подписано всеми участниками общей долевой собственности, образцы подписей которых содержатся в анкетах зарегистрированных лиц - сособственников, или их представителем (представителями), действующим на основании доверенности, подписанной этими лицами.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В случае передачи заложенных инвестиционных паев (кроме случая передачи заложенных инвестиционных паев залогодержателю), если условиями залога не предусмотрено, что распоряжение заложенными инвестиционными паями осуществляется без согласия залогодержателя, распоряжение о передаче инвестиционных паев </w:t>
      </w:r>
      <w:r w:rsidRPr="00D55EEF">
        <w:rPr>
          <w:rFonts w:eastAsia="Times New Roman" w:cs="Verdana"/>
          <w:lang w:eastAsia="ru-RU"/>
        </w:rPr>
        <w:lastRenderedPageBreak/>
        <w:t>должно быть подписано также лицом, образец подписи которого содержится в анкете залогодержателя или его представителем.</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(регистрации) факта обременения таких инвестиционных паев залогом по лицевому счету, на который зачисляются инвестиционные паи.</w:t>
      </w:r>
      <w:proofErr w:type="gramEnd"/>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распоряжении о передаче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rsidR="005D3CB8" w:rsidRPr="00D55EEF" w:rsidRDefault="005D3CB8" w:rsidP="005D3CB8">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К распоряжению о передаче инвестиционных паев 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w:t>
      </w:r>
      <w:proofErr w:type="gramEnd"/>
      <w:r w:rsidRPr="00D55EEF">
        <w:rPr>
          <w:rFonts w:eastAsia="Times New Roman" w:cs="Verdana"/>
          <w:lang w:eastAsia="ru-RU"/>
        </w:rPr>
        <w:t xml:space="preserve"> Указанное требование не применяется в случае передачи прав на указанные инвестиционные паи в порядке универсального правопреемства или распределения имущества ликвидируемого юридического лица.</w:t>
      </w:r>
    </w:p>
    <w:p w:rsidR="005D3CB8" w:rsidRPr="00D55EEF" w:rsidRDefault="005D3CB8" w:rsidP="005D3CB8">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 xml:space="preserve">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w:t>
      </w:r>
      <w:r w:rsidRPr="00D55EEF">
        <w:rPr>
          <w:rFonts w:eastAsia="Times New Roman" w:cs="Verdana"/>
          <w:lang w:eastAsia="ru-RU"/>
        </w:rPr>
        <w:lastRenderedPageBreak/>
        <w:t>отчуждение инвестиционных паев в пользу лиц, не являющихся владельцами инвестиционных паев этого паевого инвестиционного фонда, к распоряжению о передаче инвестиционных паев прилагается документ, подтверждающий наличие указанного согласия Управляющей компании, за исключением случаев передачи инвестиционных паев</w:t>
      </w:r>
      <w:proofErr w:type="gramEnd"/>
      <w:r w:rsidRPr="00D55EEF">
        <w:rPr>
          <w:rFonts w:eastAsia="Times New Roman" w:cs="Verdana"/>
          <w:lang w:eastAsia="ru-RU"/>
        </w:rPr>
        <w:t xml:space="preserve">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w:t>
      </w:r>
      <w:hyperlink r:id="rId15" w:history="1">
        <w:r w:rsidRPr="00D55EEF">
          <w:rPr>
            <w:rFonts w:eastAsia="Times New Roman" w:cs="Verdana"/>
            <w:lang w:eastAsia="ru-RU"/>
          </w:rPr>
          <w:t>пунктами 3</w:t>
        </w:r>
      </w:hyperlink>
      <w:r w:rsidRPr="00D55EEF">
        <w:rPr>
          <w:rFonts w:eastAsia="Times New Roman" w:cs="Verdana"/>
          <w:lang w:eastAsia="ru-RU"/>
        </w:rPr>
        <w:t xml:space="preserve"> - </w:t>
      </w:r>
      <w:hyperlink r:id="rId16" w:history="1">
        <w:r w:rsidRPr="00D55EEF">
          <w:rPr>
            <w:rFonts w:eastAsia="Times New Roman" w:cs="Verdana"/>
            <w:lang w:eastAsia="ru-RU"/>
          </w:rPr>
          <w:t>5 статьи 42</w:t>
        </w:r>
      </w:hyperlink>
      <w:r w:rsidRPr="00D55EEF">
        <w:rPr>
          <w:rFonts w:eastAsia="Times New Roman" w:cs="Verdana"/>
          <w:lang w:eastAsia="ru-RU"/>
        </w:rPr>
        <w:t xml:space="preserve"> Федерального закона «О рынке ценных бумаг».</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Регистратор должен сверить указанные в распоряжении о передаче инвестиционных паев 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распоряжении о передаче инвестиционных паев или в иных представленных Регистратору документах, с данными и образцами подписей, содержащимися в анкете соответствующего зарегистрированного лица (карточке с образцами подписей), а</w:t>
      </w:r>
      <w:proofErr w:type="gramEnd"/>
      <w:r w:rsidRPr="00D55EEF">
        <w:rPr>
          <w:rFonts w:eastAsia="Times New Roman" w:cs="Verdana"/>
          <w:lang w:eastAsia="ru-RU"/>
        </w:rPr>
        <w:t xml:space="preserve"> указанный в распоряжении о передаче инвестиционных паев 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rsidR="005D3CB8" w:rsidRPr="00D55EEF" w:rsidRDefault="005D3CB8" w:rsidP="005D3CB8">
      <w:pPr>
        <w:autoSpaceDE w:val="0"/>
        <w:autoSpaceDN w:val="0"/>
        <w:adjustRightInd w:val="0"/>
        <w:spacing w:before="120" w:line="360" w:lineRule="auto"/>
        <w:ind w:left="993"/>
        <w:rPr>
          <w:rFonts w:eastAsia="Times New Roman" w:cs="Verdana"/>
          <w:lang w:eastAsia="ru-RU"/>
        </w:rPr>
      </w:pPr>
      <w:proofErr w:type="gramStart"/>
      <w:r w:rsidRPr="00D55EEF">
        <w:rPr>
          <w:rFonts w:eastAsia="Times New Roman" w:cs="Verdana"/>
          <w:lang w:eastAsia="ru-RU"/>
        </w:rPr>
        <w:t>Подпись (подписи), содержащаяся в распоряжении о передаче инвестиционных паев 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по выдаче, погашению и</w:t>
      </w:r>
      <w:proofErr w:type="gramEnd"/>
      <w:r w:rsidRPr="00D55EEF">
        <w:rPr>
          <w:rFonts w:eastAsia="Times New Roman" w:cs="Verdana"/>
          <w:lang w:eastAsia="ru-RU"/>
        </w:rPr>
        <w:t xml:space="preserve"> обмену инвестиционных паев, - подписью работника Агента по выдаче, погашению и обмену инвестиционных паев и печатью Агента по выдаче, погашению и обмену инвестиционных паев.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не вправе требовать при передаче инвестиционных паев предоставления иных документов, за исключением предусмотренных настоящими Правилами.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lastRenderedPageBreak/>
        <w:t>Регистратор не вправе отказать в принятии распоряжения о передаче инвестиционных паев,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bookmarkStart w:id="59" w:name="_Ref381087862"/>
      <w:r w:rsidRPr="00D55EEF">
        <w:rPr>
          <w:rFonts w:eastAsia="Times New Roman" w:cs="Verdana"/>
          <w:lang w:eastAsia="ru-RU"/>
        </w:rPr>
        <w:t>Если иной срок для совершения операции не установлен Порядком и настоящими Правилами, Регистратор в течение 3 рабочих дней со дня получения распоряжения о передаче инвестиционных паев должен внести соответствующие записи или отказать в совершении операции.</w:t>
      </w:r>
      <w:bookmarkEnd w:id="59"/>
      <w:r w:rsidRPr="00D55EEF">
        <w:rPr>
          <w:rFonts w:eastAsia="Times New Roman" w:cs="Verdana"/>
          <w:lang w:eastAsia="ru-RU"/>
        </w:rPr>
        <w:t xml:space="preserve"> </w:t>
      </w:r>
    </w:p>
    <w:p w:rsidR="005D3CB8" w:rsidRPr="00D55EEF" w:rsidRDefault="005D3CB8" w:rsidP="005D3CB8">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Регистратор в течение 10 дней с момента получения </w:t>
      </w:r>
      <w:r w:rsidRPr="00D55EEF">
        <w:rPr>
          <w:rFonts w:eastAsia="Times New Roman" w:cs="Calibri"/>
          <w:lang w:eastAsia="ru-RU"/>
        </w:rPr>
        <w:t xml:space="preserve">списка депонентов (клиентов) </w:t>
      </w:r>
      <w:r w:rsidRPr="00D55EEF">
        <w:rPr>
          <w:rFonts w:eastAsia="Times New Roman" w:cs="Verdana"/>
          <w:lang w:eastAsia="ru-RU"/>
        </w:rPr>
        <w:t>при отсутствии в них нарушений и соответствии остатков инвестиционных паев на лицевом счете номинального держателя, предоставившего списки д</w:t>
      </w:r>
      <w:r w:rsidRPr="00D55EEF">
        <w:rPr>
          <w:rFonts w:eastAsia="Times New Roman" w:cs="Calibri"/>
          <w:lang w:eastAsia="ru-RU"/>
        </w:rPr>
        <w:t>епонентов (клиентов),</w:t>
      </w:r>
      <w:r w:rsidRPr="00D55EEF">
        <w:rPr>
          <w:rFonts w:eastAsia="Times New Roman" w:cs="Verdana"/>
          <w:lang w:eastAsia="ru-RU"/>
        </w:rPr>
        <w:t xml:space="preserve"> зачисляет инвестиционные паи на соответствующие лицевые счета и счет неустановленных лиц. При этом с лицевого счета номинального держателя списываются соответствующие инвестиционные паи.</w:t>
      </w:r>
    </w:p>
    <w:p w:rsidR="005D3CB8" w:rsidRPr="00D55EEF" w:rsidRDefault="005D3CB8" w:rsidP="005D3CB8">
      <w:pPr>
        <w:tabs>
          <w:tab w:val="left" w:pos="851"/>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Если иной срок уведомления об отказе не предусмотрен Порядком и настоящими Правилами, Регистратор направляет уведомление об отказе во  внесении записей, содержащее </w:t>
      </w:r>
      <w:r w:rsidRPr="00D55EEF">
        <w:rPr>
          <w:rFonts w:eastAsia="Times New Roman" w:cs="Calibri"/>
          <w:lang w:eastAsia="ru-RU"/>
        </w:rPr>
        <w:t xml:space="preserve">мотивированное обоснование отказа с указанием всех причин, послуживших </w:t>
      </w:r>
      <w:r w:rsidRPr="00D55EEF">
        <w:rPr>
          <w:rFonts w:eastAsia="Times New Roman" w:cs="Verdana"/>
          <w:lang w:eastAsia="ru-RU"/>
        </w:rPr>
        <w:t xml:space="preserve"> основанием для отказа, не позднее рабочего дня, следующего за днем истечения срока, установленного для совершения операции.</w:t>
      </w:r>
    </w:p>
    <w:p w:rsidR="005D3CB8" w:rsidRPr="00D55EEF" w:rsidRDefault="005D3CB8" w:rsidP="005D3CB8">
      <w:pPr>
        <w:tabs>
          <w:tab w:val="left" w:pos="851"/>
        </w:tabs>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 xml:space="preserve">В случае наличия в представленном списке депонентов (клиентов) нарушений, выявленных в результате сверки, Регистратор в течение 3 дней </w:t>
      </w:r>
      <w:proofErr w:type="gramStart"/>
      <w:r w:rsidRPr="00D55EEF">
        <w:rPr>
          <w:rFonts w:eastAsia="Times New Roman" w:cs="Calibri"/>
          <w:lang w:eastAsia="ru-RU"/>
        </w:rPr>
        <w:t>с даты окончания</w:t>
      </w:r>
      <w:proofErr w:type="gramEnd"/>
      <w:r w:rsidRPr="00D55EEF">
        <w:rPr>
          <w:rFonts w:eastAsia="Times New Roman" w:cs="Calibri"/>
          <w:lang w:eastAsia="ru-RU"/>
        </w:rPr>
        <w:t xml:space="preserve"> сверки направляет депозитарию мотивированный отказ в зачислении инвестиционных паев, указанных в списках депонентов (клиентов), на лицевые счета в реестре.</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bookmarkStart w:id="60" w:name="_Ref381087846"/>
      <w:r w:rsidRPr="00D55EEF">
        <w:rPr>
          <w:rFonts w:eastAsia="Times New Roman" w:cs="Verdana"/>
          <w:lang w:eastAsia="ru-RU"/>
        </w:rPr>
        <w:t>Регистратор отказывает в совершении операции в следующих случаях:</w:t>
      </w:r>
      <w:bookmarkEnd w:id="60"/>
    </w:p>
    <w:p w:rsidR="005D3CB8" w:rsidRPr="00D55EEF" w:rsidRDefault="005D3CB8" w:rsidP="00157B2B">
      <w:pPr>
        <w:numPr>
          <w:ilvl w:val="2"/>
          <w:numId w:val="8"/>
        </w:numPr>
        <w:tabs>
          <w:tab w:val="left" w:pos="-284"/>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если Регистратору не представлены все документы, необходимые для открытия лицевого счета, по которому совершается операция, и для совершения операции, и (</w:t>
      </w:r>
      <w:proofErr w:type="gramStart"/>
      <w:r w:rsidRPr="00D55EEF">
        <w:rPr>
          <w:rFonts w:eastAsia="Times New Roman" w:cs="Verdana"/>
          <w:lang w:eastAsia="ru-RU"/>
        </w:rPr>
        <w:t xml:space="preserve">или) </w:t>
      </w:r>
      <w:proofErr w:type="gramEnd"/>
      <w:r w:rsidRPr="00D55EEF">
        <w:rPr>
          <w:rFonts w:eastAsia="Times New Roman" w:cs="Verdana"/>
          <w:lang w:eastAsia="ru-RU"/>
        </w:rPr>
        <w:t>представленные документы оформлены с нарушением требований законодательства Российской Федерации, Порядка;</w:t>
      </w:r>
    </w:p>
    <w:p w:rsidR="005D3CB8" w:rsidRPr="00D55EEF" w:rsidRDefault="005D3CB8" w:rsidP="00157B2B">
      <w:pPr>
        <w:numPr>
          <w:ilvl w:val="2"/>
          <w:numId w:val="8"/>
        </w:numPr>
        <w:tabs>
          <w:tab w:val="left" w:pos="-284"/>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 xml:space="preserve">если представленные документы не содержат всю информацию, которую в соответствии с законодательством Российской Федерации они должны содержать, или в представленных документах указаны данные, не соответствующие данным документа, удостоверяющего </w:t>
      </w:r>
      <w:r w:rsidRPr="00D55EEF">
        <w:rPr>
          <w:rFonts w:eastAsia="Times New Roman" w:cs="Verdana"/>
          <w:lang w:eastAsia="ru-RU"/>
        </w:rPr>
        <w:lastRenderedPageBreak/>
        <w:t>личность зарегистрированного лица или его уполномоченного представителя (для физических лиц) или данным учредительных документов (для юридических лиц);</w:t>
      </w:r>
    </w:p>
    <w:p w:rsidR="005D3CB8" w:rsidRPr="00D55EEF" w:rsidRDefault="005D3CB8" w:rsidP="00157B2B">
      <w:pPr>
        <w:numPr>
          <w:ilvl w:val="2"/>
          <w:numId w:val="8"/>
        </w:numPr>
        <w:tabs>
          <w:tab w:val="left" w:pos="-284"/>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если представленные документы содержат информацию, не соответствующую информации, содержащейся в документах, ранее представленных Регистратору или представленных в результате процедуры передачи Реестра, и это несоответствие не является результатом ошибки Регистратора, предыдущего регистратора, Управляющей компании или Агента по выдаче, погашению и обмену инвестиционных паев;</w:t>
      </w:r>
    </w:p>
    <w:p w:rsidR="005D3CB8" w:rsidRPr="00D55EEF" w:rsidRDefault="005D3CB8" w:rsidP="00157B2B">
      <w:pPr>
        <w:numPr>
          <w:ilvl w:val="2"/>
          <w:numId w:val="8"/>
        </w:numPr>
        <w:tabs>
          <w:tab w:val="left" w:pos="1134"/>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если представленные документы, составленные на иностранном языке, не переведены на русский язык, и (или) верность перевода на русский язык и (</w:t>
      </w:r>
      <w:proofErr w:type="gramStart"/>
      <w:r w:rsidRPr="00D55EEF">
        <w:rPr>
          <w:rFonts w:eastAsia="Times New Roman" w:cs="Verdana"/>
          <w:lang w:eastAsia="ru-RU"/>
        </w:rPr>
        <w:t xml:space="preserve">или) </w:t>
      </w:r>
      <w:proofErr w:type="gramEnd"/>
      <w:r w:rsidRPr="00D55EEF">
        <w:rPr>
          <w:rFonts w:eastAsia="Times New Roman" w:cs="Verdana"/>
          <w:lang w:eastAsia="ru-RU"/>
        </w:rPr>
        <w:t>подлинность подписи переводчика не засвидетельствованы нотариально;</w:t>
      </w:r>
    </w:p>
    <w:p w:rsidR="005D3CB8" w:rsidRPr="00D55EEF" w:rsidRDefault="005D3CB8" w:rsidP="00157B2B">
      <w:pPr>
        <w:numPr>
          <w:ilvl w:val="2"/>
          <w:numId w:val="8"/>
        </w:numPr>
        <w:tabs>
          <w:tab w:val="left" w:pos="1134"/>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 xml:space="preserve">если представленные документы, составленные в соответствии с иностранным законодательством, не легализованы в установленном порядке либо не имеют </w:t>
      </w:r>
      <w:proofErr w:type="gramStart"/>
      <w:r w:rsidRPr="00D55EEF">
        <w:rPr>
          <w:rFonts w:eastAsia="Times New Roman" w:cs="Verdana"/>
          <w:lang w:eastAsia="ru-RU"/>
        </w:rPr>
        <w:t>проставленного</w:t>
      </w:r>
      <w:proofErr w:type="gramEnd"/>
      <w:r w:rsidRPr="00D55EEF">
        <w:rPr>
          <w:rFonts w:eastAsia="Times New Roman" w:cs="Verdana"/>
          <w:lang w:eastAsia="ru-RU"/>
        </w:rPr>
        <w:t xml:space="preserve"> </w:t>
      </w:r>
      <w:proofErr w:type="spellStart"/>
      <w:r w:rsidRPr="00D55EEF">
        <w:rPr>
          <w:rFonts w:eastAsia="Times New Roman" w:cs="Verdana"/>
          <w:lang w:eastAsia="ru-RU"/>
        </w:rPr>
        <w:t>апостиля</w:t>
      </w:r>
      <w:proofErr w:type="spellEnd"/>
      <w:r w:rsidRPr="00D55EEF">
        <w:rPr>
          <w:rFonts w:eastAsia="Times New Roman" w:cs="Verdana"/>
          <w:lang w:eastAsia="ru-RU"/>
        </w:rPr>
        <w:t>,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p>
    <w:p w:rsidR="005D3CB8" w:rsidRPr="00D55EEF" w:rsidRDefault="005D3CB8" w:rsidP="00157B2B">
      <w:pPr>
        <w:numPr>
          <w:ilvl w:val="2"/>
          <w:numId w:val="8"/>
        </w:numPr>
        <w:tabs>
          <w:tab w:val="left" w:pos="1134"/>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если у Регистратора отсутствует надлежащим образом заполненная анкета зарегистрированного лица, требующего совершения операции, анкета Управляющей компании или анкета залогодержателя;</w:t>
      </w:r>
    </w:p>
    <w:p w:rsidR="005D3CB8" w:rsidRPr="00D55EEF" w:rsidRDefault="005D3CB8" w:rsidP="00157B2B">
      <w:pPr>
        <w:numPr>
          <w:ilvl w:val="2"/>
          <w:numId w:val="8"/>
        </w:numPr>
        <w:tabs>
          <w:tab w:val="left" w:pos="1134"/>
        </w:tabs>
        <w:autoSpaceDE w:val="0"/>
        <w:autoSpaceDN w:val="0"/>
        <w:adjustRightInd w:val="0"/>
        <w:spacing w:line="360" w:lineRule="auto"/>
        <w:ind w:left="1134" w:hanging="1134"/>
        <w:rPr>
          <w:rFonts w:eastAsia="Times New Roman" w:cs="Verdana"/>
          <w:lang w:eastAsia="ru-RU"/>
        </w:rPr>
      </w:pPr>
      <w:proofErr w:type="gramStart"/>
      <w:r w:rsidRPr="00D55EEF">
        <w:rPr>
          <w:rFonts w:eastAsia="Times New Roman" w:cs="Verdana"/>
          <w:lang w:eastAsia="ru-RU"/>
        </w:rPr>
        <w:t>если операции по лицевому счету зарегистрированного лица, в отношении которого представлено распоряжение о списании с его лицевого счета, Регистратором приостановлены, блокированы или ограничены иным образом (за исключением случаев, когда в соответствии с настоящими Правилами операции совершаются на основании распоряжений управляющей компании паевого инвестиционного фонда или иных документов, за исключением распоряжений зарегистрированных лиц, в том числе операций погашения инвестиционных паев при</w:t>
      </w:r>
      <w:proofErr w:type="gramEnd"/>
      <w:r w:rsidRPr="00D55EEF">
        <w:rPr>
          <w:rFonts w:eastAsia="Times New Roman" w:cs="Verdana"/>
          <w:lang w:eastAsia="ru-RU"/>
        </w:rPr>
        <w:t xml:space="preserve"> </w:t>
      </w:r>
      <w:proofErr w:type="gramStart"/>
      <w:r w:rsidRPr="00D55EEF">
        <w:rPr>
          <w:rFonts w:eastAsia="Times New Roman" w:cs="Verdana"/>
          <w:lang w:eastAsia="ru-RU"/>
        </w:rPr>
        <w:t xml:space="preserve">прекращении паевых инвестиционных фондов и в иных случаях погашения инвестиционных паев без подачи заявок, обмена всех инвестиционных паев одного паевого инвестиционного фонда на </w:t>
      </w:r>
      <w:r w:rsidRPr="00D55EEF">
        <w:rPr>
          <w:rFonts w:eastAsia="Times New Roman" w:cs="Verdana"/>
          <w:lang w:eastAsia="ru-RU"/>
        </w:rPr>
        <w:lastRenderedPageBreak/>
        <w:t>инвестиционные паи другого паевого инвестиционного фонда по решению Управляющей компании);</w:t>
      </w:r>
      <w:proofErr w:type="gramEnd"/>
    </w:p>
    <w:p w:rsidR="005D3CB8" w:rsidRPr="00D55EEF" w:rsidRDefault="005D3CB8" w:rsidP="00157B2B">
      <w:pPr>
        <w:numPr>
          <w:ilvl w:val="2"/>
          <w:numId w:val="8"/>
        </w:numPr>
        <w:tabs>
          <w:tab w:val="left" w:pos="1843"/>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если количество инвестиционных паев, подлежащих к списанию со счета, указанное в распоряжении о передаче инвестиционных паев, превышает количество инвестиционных паев, учитываемых на лицевом счете зарегистрированного лица, на списание которых нет ограничений (за исключением случаев, предусмотренных Порядком и настоящими Правилами);</w:t>
      </w:r>
    </w:p>
    <w:p w:rsidR="005D3CB8" w:rsidRPr="00D55EEF" w:rsidRDefault="005D3CB8" w:rsidP="00157B2B">
      <w:pPr>
        <w:numPr>
          <w:ilvl w:val="2"/>
          <w:numId w:val="8"/>
        </w:numPr>
        <w:tabs>
          <w:tab w:val="left" w:pos="1843"/>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если лицевой счет, для совершения операции по которому представлены документы, закрыт;</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Verdana"/>
          <w:lang w:eastAsia="ru-RU"/>
        </w:rPr>
      </w:pPr>
      <w:proofErr w:type="gramStart"/>
      <w:r w:rsidRPr="00D55EEF">
        <w:rPr>
          <w:rFonts w:eastAsia="Times New Roman" w:cs="Verdana"/>
          <w:lang w:eastAsia="ru-RU"/>
        </w:rPr>
        <w:t>если в Реестре отсутствует лицевой счет лица, по которому требуется совершить операцию, и (или) отсутствует информация об инвестиционных паях, в отношении которых представлено распоряжение о передаче инвестиционных паев, и отсутствие счета и (или) данной информации не связано с ошибкой Регистратора, предыдущего регистратора, Управляющей компании или Агента по выдаче, погашению и обмену инвестиционных паев;</w:t>
      </w:r>
      <w:proofErr w:type="gramEnd"/>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если распоряжение о передаче инвестиционных паев получено от имени лица, которое не вправе распоряжаться инвестиционными паями;</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если документы, являющиеся основанием для совершения операций, направлены почтовым отправлением и у Регистратора отсутствует документ, подтверждающий, что зарегистрированное лицо прямо указало на такой способ представления документов для совершения операций по открытому ему лицевому счету;</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 xml:space="preserve">если в течение 30 дней с даты поступления распоряжения с </w:t>
      </w:r>
      <w:proofErr w:type="gramStart"/>
      <w:r w:rsidRPr="00D55EEF">
        <w:rPr>
          <w:rFonts w:eastAsia="Times New Roman" w:cs="Verdana"/>
          <w:lang w:eastAsia="ru-RU"/>
        </w:rPr>
        <w:t>указанным</w:t>
      </w:r>
      <w:proofErr w:type="gramEnd"/>
      <w:r w:rsidRPr="00D55EEF">
        <w:rPr>
          <w:rFonts w:eastAsia="Times New Roman" w:cs="Verdana"/>
          <w:lang w:eastAsia="ru-RU"/>
        </w:rPr>
        <w:t xml:space="preserve"> в нем </w:t>
      </w:r>
      <w:proofErr w:type="spellStart"/>
      <w:r w:rsidRPr="00D55EEF">
        <w:rPr>
          <w:rFonts w:eastAsia="Times New Roman" w:cs="Verdana"/>
          <w:lang w:eastAsia="ru-RU"/>
        </w:rPr>
        <w:t>референсом</w:t>
      </w:r>
      <w:proofErr w:type="spellEnd"/>
      <w:r w:rsidRPr="00D55EEF">
        <w:rPr>
          <w:rFonts w:eastAsia="Times New Roman" w:cs="Verdana"/>
          <w:lang w:eastAsia="ru-RU"/>
        </w:rPr>
        <w:t xml:space="preserve"> не поступило встречное распоряжение с идентичным </w:t>
      </w:r>
      <w:proofErr w:type="spellStart"/>
      <w:r w:rsidRPr="00D55EEF">
        <w:rPr>
          <w:rFonts w:eastAsia="Times New Roman" w:cs="Verdana"/>
          <w:lang w:eastAsia="ru-RU"/>
        </w:rPr>
        <w:t>референсом</w:t>
      </w:r>
      <w:proofErr w:type="spellEnd"/>
      <w:r w:rsidRPr="00D55EEF">
        <w:rPr>
          <w:rFonts w:eastAsia="Times New Roman" w:cs="Verdana"/>
          <w:lang w:eastAsia="ru-RU"/>
        </w:rPr>
        <w:t>;</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Verdana"/>
          <w:lang w:eastAsia="ru-RU"/>
        </w:rPr>
      </w:pPr>
      <w:proofErr w:type="gramStart"/>
      <w:r w:rsidRPr="00D55EEF">
        <w:rPr>
          <w:rFonts w:eastAsia="Times New Roman" w:cs="Verdana"/>
          <w:lang w:eastAsia="ru-RU"/>
        </w:rPr>
        <w:t xml:space="preserve">если зарегистрированное лицо, по лицевому счету которого должна быть внесена приходная запись при передаче инвестиционных паев, предназначенных для квалифицированных инвесторов, не является квалифицированным инвестором в силу федерального закона, не признан квалифицированным инвестором управляющей компанией соответствующего паевого инвестиционного фонда и не приобретает инвестиционные паи в результате универсального правопреемства или по иным основаниям, предусмотренным законодательством </w:t>
      </w:r>
      <w:r w:rsidRPr="00D55EEF">
        <w:rPr>
          <w:rFonts w:eastAsia="Times New Roman" w:cs="Verdana"/>
          <w:lang w:eastAsia="ru-RU"/>
        </w:rPr>
        <w:lastRenderedPageBreak/>
        <w:t>Российской Федерации или нормативными актами в сфере</w:t>
      </w:r>
      <w:proofErr w:type="gramEnd"/>
      <w:r w:rsidRPr="00D55EEF">
        <w:rPr>
          <w:rFonts w:eastAsia="Times New Roman" w:cs="Verdana"/>
          <w:lang w:eastAsia="ru-RU"/>
        </w:rPr>
        <w:t xml:space="preserve"> финансовых рынков.</w:t>
      </w:r>
    </w:p>
    <w:p w:rsidR="005D3CB8" w:rsidRPr="00D55EEF" w:rsidRDefault="005D3CB8" w:rsidP="009245F6">
      <w:pPr>
        <w:numPr>
          <w:ilvl w:val="1"/>
          <w:numId w:val="8"/>
        </w:numPr>
        <w:autoSpaceDE w:val="0"/>
        <w:autoSpaceDN w:val="0"/>
        <w:adjustRightInd w:val="0"/>
        <w:spacing w:line="360" w:lineRule="auto"/>
        <w:ind w:left="993" w:hanging="993"/>
        <w:rPr>
          <w:rFonts w:eastAsia="Times New Roman" w:cs="Verdana"/>
          <w:lang w:eastAsia="ru-RU"/>
        </w:rPr>
      </w:pPr>
      <w:bookmarkStart w:id="61" w:name="_Ref381087853"/>
      <w:r w:rsidRPr="00D55EEF">
        <w:rPr>
          <w:rFonts w:eastAsia="Times New Roman" w:cs="Verdana"/>
          <w:lang w:eastAsia="ru-RU"/>
        </w:rPr>
        <w:t>Регистратор вправе отказать в совершении операций в следующих случаях:</w:t>
      </w:r>
      <w:bookmarkEnd w:id="61"/>
    </w:p>
    <w:p w:rsidR="005D3CB8" w:rsidRPr="00D55EEF" w:rsidRDefault="005D3CB8" w:rsidP="009E5BE3">
      <w:pPr>
        <w:numPr>
          <w:ilvl w:val="2"/>
          <w:numId w:val="8"/>
        </w:numPr>
        <w:tabs>
          <w:tab w:val="left" w:pos="1134"/>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если представленное распоряжение и (или) иные документы содержат не заверенные должным образом исправления и (или) заполнены неразборчиво;</w:t>
      </w:r>
    </w:p>
    <w:p w:rsidR="005D3CB8" w:rsidRPr="00D55EEF" w:rsidRDefault="005D3CB8" w:rsidP="00157B2B">
      <w:pPr>
        <w:numPr>
          <w:ilvl w:val="2"/>
          <w:numId w:val="8"/>
        </w:numPr>
        <w:tabs>
          <w:tab w:val="left" w:pos="1134"/>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если у Регистратора имеются существенные и обоснованные сомнения в подлинности подписи на распоряжении, подлинность которой не засвидетельствована нотариально, или подпись на распоряжении существенно отличается от образца подписи, представленного Регистратору надлежащим образом;</w:t>
      </w:r>
    </w:p>
    <w:p w:rsidR="005D3CB8" w:rsidRPr="00D55EEF" w:rsidRDefault="005D3CB8" w:rsidP="00157B2B">
      <w:pPr>
        <w:numPr>
          <w:ilvl w:val="2"/>
          <w:numId w:val="8"/>
        </w:numPr>
        <w:tabs>
          <w:tab w:val="left" w:pos="1134"/>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если у Регистратора имеются существенные и обоснованные сомнения в подлинности представленных документов;</w:t>
      </w:r>
    </w:p>
    <w:p w:rsidR="005D3CB8" w:rsidRPr="00D55EEF" w:rsidRDefault="005D3CB8" w:rsidP="00157B2B">
      <w:pPr>
        <w:numPr>
          <w:ilvl w:val="2"/>
          <w:numId w:val="8"/>
        </w:numPr>
        <w:tabs>
          <w:tab w:val="left" w:pos="1134"/>
        </w:tabs>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в иных случаях, предусмотренных федеральными законами.</w:t>
      </w:r>
    </w:p>
    <w:p w:rsidR="005D3CB8" w:rsidRPr="00D55EEF" w:rsidRDefault="005D3CB8" w:rsidP="009245F6">
      <w:pPr>
        <w:numPr>
          <w:ilvl w:val="1"/>
          <w:numId w:val="8"/>
        </w:numPr>
        <w:tabs>
          <w:tab w:val="left" w:pos="993"/>
        </w:tabs>
        <w:autoSpaceDE w:val="0"/>
        <w:autoSpaceDN w:val="0"/>
        <w:adjustRightInd w:val="0"/>
        <w:spacing w:line="360" w:lineRule="auto"/>
        <w:ind w:left="993" w:hanging="993"/>
        <w:rPr>
          <w:rFonts w:eastAsia="Times New Roman" w:cs="Verdana"/>
          <w:lang w:eastAsia="ru-RU"/>
        </w:rPr>
      </w:pPr>
      <w:bookmarkStart w:id="62" w:name="_Ref381087870"/>
      <w:r w:rsidRPr="00D55EEF">
        <w:rPr>
          <w:rFonts w:eastAsia="Times New Roman" w:cs="Verdana"/>
          <w:lang w:eastAsia="ru-RU"/>
        </w:rPr>
        <w:t>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распоряжение о передаче инвестиционных паев.</w:t>
      </w:r>
      <w:bookmarkEnd w:id="62"/>
    </w:p>
    <w:p w:rsidR="005D3CB8" w:rsidRPr="00D55EEF" w:rsidRDefault="005D3CB8" w:rsidP="009245F6">
      <w:pPr>
        <w:tabs>
          <w:tab w:val="left" w:pos="993"/>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Уведомление </w:t>
      </w:r>
      <w:proofErr w:type="gramStart"/>
      <w:r w:rsidRPr="00D55EEF">
        <w:rPr>
          <w:rFonts w:eastAsia="Times New Roman" w:cs="Verdana"/>
          <w:lang w:eastAsia="ru-RU"/>
        </w:rPr>
        <w:t>об отказе в совершении операции при зачислении на счет/списании со счета</w:t>
      </w:r>
      <w:proofErr w:type="gramEnd"/>
      <w:r w:rsidRPr="00D55EEF">
        <w:rPr>
          <w:rFonts w:eastAsia="Times New Roman" w:cs="Verdana"/>
          <w:lang w:eastAsia="ru-RU"/>
        </w:rPr>
        <w:t xml:space="preserve">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rsidR="005D3CB8" w:rsidRPr="00D55EEF" w:rsidRDefault="005D3CB8" w:rsidP="009245F6">
      <w:pPr>
        <w:tabs>
          <w:tab w:val="left" w:pos="993"/>
        </w:tabs>
        <w:autoSpaceDE w:val="0"/>
        <w:autoSpaceDN w:val="0"/>
        <w:adjustRightInd w:val="0"/>
        <w:spacing w:line="360" w:lineRule="auto"/>
        <w:ind w:left="993"/>
        <w:rPr>
          <w:rFonts w:eastAsia="Times New Roman" w:cs="Calibri"/>
          <w:lang w:eastAsia="ru-RU"/>
        </w:rPr>
      </w:pPr>
      <w:proofErr w:type="gramStart"/>
      <w:r w:rsidRPr="00D55EEF">
        <w:rPr>
          <w:rFonts w:eastAsia="Times New Roman" w:cs="Calibri"/>
          <w:lang w:eastAsia="ru-RU"/>
        </w:rPr>
        <w:t>Если документы, являющиеся основанием для совершения операции, были вручены Регистратору (Управляющей компании, Агенту по выдаче, погашению и обмену инвестиционных паев)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 если в распоряжении или ином документе, представленном Регистратору, не предусмотрено направление такого уведомления иным</w:t>
      </w:r>
      <w:proofErr w:type="gramEnd"/>
      <w:r w:rsidRPr="00D55EEF">
        <w:rPr>
          <w:rFonts w:eastAsia="Times New Roman" w:cs="Calibri"/>
          <w:lang w:eastAsia="ru-RU"/>
        </w:rPr>
        <w:t xml:space="preserve"> способом.</w:t>
      </w:r>
    </w:p>
    <w:p w:rsidR="005D3CB8" w:rsidRPr="00D55EEF" w:rsidRDefault="005D3CB8" w:rsidP="009245F6">
      <w:pPr>
        <w:tabs>
          <w:tab w:val="left" w:pos="993"/>
        </w:tabs>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 xml:space="preserve">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w:t>
      </w:r>
      <w:r w:rsidRPr="00D55EEF">
        <w:rPr>
          <w:rFonts w:eastAsia="Times New Roman" w:cs="Calibri"/>
          <w:lang w:eastAsia="ru-RU"/>
        </w:rPr>
        <w:lastRenderedPageBreak/>
        <w:t>совершении операции направляется в форме электронного документа, подписанного электронной подписью.</w:t>
      </w:r>
    </w:p>
    <w:p w:rsidR="005D3CB8" w:rsidRPr="00D55EEF" w:rsidRDefault="005D3CB8" w:rsidP="009245F6">
      <w:pPr>
        <w:tabs>
          <w:tab w:val="left" w:pos="-3828"/>
          <w:tab w:val="left" w:pos="993"/>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случае направления уведомления об отказе в совершении операции почтовым отправлением уведомление направляется по адресу, указанному в распоряжении. Если адрес в распоряжении не указан, уведомление направляется по адресу, указанному в анкете:</w:t>
      </w:r>
    </w:p>
    <w:p w:rsidR="005D3CB8" w:rsidRPr="00D55EEF" w:rsidRDefault="005D3CB8" w:rsidP="009245F6">
      <w:pPr>
        <w:pStyle w:val="1"/>
        <w:ind w:left="1418" w:hanging="425"/>
        <w:rPr>
          <w:lang w:eastAsia="ru-RU"/>
        </w:rPr>
      </w:pPr>
      <w:r w:rsidRPr="00D55EEF">
        <w:rPr>
          <w:lang w:eastAsia="ru-RU"/>
        </w:rPr>
        <w:t xml:space="preserve">зарегистрированному юридическому лицу, в </w:t>
      </w:r>
      <w:proofErr w:type="spellStart"/>
      <w:r w:rsidRPr="00D55EEF">
        <w:rPr>
          <w:lang w:eastAsia="ru-RU"/>
        </w:rPr>
        <w:t>т.ч</w:t>
      </w:r>
      <w:proofErr w:type="spellEnd"/>
      <w:r w:rsidRPr="00D55EEF">
        <w:rPr>
          <w:lang w:eastAsia="ru-RU"/>
        </w:rPr>
        <w:t>. органу государственной власти и органу местного самоуправления, по его почтовому адресу, а если почтовый адрес неизвестен – по адресу местонахождения;</w:t>
      </w:r>
    </w:p>
    <w:p w:rsidR="005D3CB8" w:rsidRPr="00D55EEF" w:rsidRDefault="005D3CB8" w:rsidP="009245F6">
      <w:pPr>
        <w:pStyle w:val="1"/>
        <w:ind w:left="1418" w:hanging="425"/>
        <w:rPr>
          <w:lang w:eastAsia="ru-RU"/>
        </w:rPr>
      </w:pPr>
      <w:r w:rsidRPr="00D55EEF">
        <w:rPr>
          <w:lang w:eastAsia="ru-RU"/>
        </w:rPr>
        <w:t>зарегистрированному физическому лицу по адресу его фактического проживания, а если адрес фактического проживания неизвестен - по адресу места регистрации;</w:t>
      </w:r>
    </w:p>
    <w:p w:rsidR="005D3CB8" w:rsidRPr="00D55EEF" w:rsidRDefault="005D3CB8" w:rsidP="009245F6">
      <w:pPr>
        <w:pStyle w:val="1"/>
        <w:ind w:left="1418" w:hanging="425"/>
        <w:rPr>
          <w:lang w:eastAsia="ru-RU"/>
        </w:rPr>
      </w:pPr>
      <w:r w:rsidRPr="00D55EEF">
        <w:rPr>
          <w:lang w:eastAsia="ru-RU"/>
        </w:rPr>
        <w:t>зарегистрированному лицу – нотариусу по адресу места осуществления нотариальной деятельности, если адрес места осуществления нотариальной деятельности неизвестен - по адресу его фактического проживания, если адрес фактического проживания неизвестен - по адресу места регистрации.</w:t>
      </w:r>
    </w:p>
    <w:p w:rsidR="005D3CB8" w:rsidRPr="00D55EEF" w:rsidRDefault="005D3CB8" w:rsidP="009245F6">
      <w:pPr>
        <w:autoSpaceDE w:val="0"/>
        <w:autoSpaceDN w:val="0"/>
        <w:spacing w:line="360" w:lineRule="auto"/>
        <w:ind w:left="993"/>
        <w:rPr>
          <w:rFonts w:eastAsia="Times New Roman" w:cs="Verdana"/>
          <w:lang w:eastAsia="ru-RU"/>
        </w:rPr>
      </w:pPr>
      <w:r w:rsidRPr="00D55EEF">
        <w:rPr>
          <w:rFonts w:eastAsia="Times New Roman"/>
          <w:lang w:eastAsia="ru-RU"/>
        </w:rPr>
        <w:t xml:space="preserve">Если распоряжение поступило почтовым отправлением, и ни один из адресов </w:t>
      </w:r>
      <w:r w:rsidRPr="00D55EEF">
        <w:rPr>
          <w:rFonts w:eastAsia="Times New Roman" w:cs="Verdana"/>
          <w:lang w:eastAsia="ru-RU"/>
        </w:rPr>
        <w:t>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rsidR="005D3CB8" w:rsidRPr="00D55EEF" w:rsidRDefault="005D3CB8" w:rsidP="009245F6">
      <w:pPr>
        <w:autoSpaceDE w:val="0"/>
        <w:autoSpaceDN w:val="0"/>
        <w:spacing w:line="360" w:lineRule="auto"/>
        <w:ind w:left="993"/>
        <w:rPr>
          <w:rFonts w:eastAsia="Times New Roman" w:cs="Verdana"/>
          <w:lang w:eastAsia="ru-RU"/>
        </w:rPr>
      </w:pPr>
      <w:r w:rsidRPr="00D55EEF">
        <w:rPr>
          <w:rFonts w:eastAsia="Times New Roman" w:cs="Verdana"/>
          <w:lang w:eastAsia="ru-RU"/>
        </w:rPr>
        <w:t>Если ни один адрес для направления документов почтовым отправлением не известен, уведомление об отказе вручается лично у Регистратора.</w:t>
      </w:r>
    </w:p>
    <w:p w:rsidR="005D3CB8" w:rsidRPr="00D55EEF" w:rsidRDefault="005D3CB8" w:rsidP="009245F6">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Уведомление об отказе в совершении операции направляется также Управляющей компании и Агенту по выдаче, погашению и обмену инвестиционных паев, через которого были представлены документы для совершения операции.</w:t>
      </w:r>
    </w:p>
    <w:p w:rsidR="005D3CB8" w:rsidRPr="00D55EEF" w:rsidRDefault="005D3CB8" w:rsidP="009245F6">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rsidR="005D3CB8" w:rsidRPr="00D55EEF" w:rsidRDefault="005D3CB8" w:rsidP="009245F6">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Зарегистрированное лицо, с открытого которому лицевого счета владельца ценных бумаг или лицевого счета доверительного управляющего были списаны ценные бумаги и зачислены на лицевой счет номинального держателя, вправе обратиться к Регистратору с </w:t>
      </w:r>
      <w:r w:rsidRPr="00D55EEF">
        <w:rPr>
          <w:rFonts w:eastAsia="Times New Roman" w:cs="Verdana"/>
          <w:lang w:eastAsia="ru-RU"/>
        </w:rPr>
        <w:lastRenderedPageBreak/>
        <w:t xml:space="preserve">письменным </w:t>
      </w:r>
      <w:proofErr w:type="gramStart"/>
      <w:r w:rsidRPr="00D55EEF">
        <w:rPr>
          <w:rFonts w:eastAsia="Times New Roman" w:cs="Verdana"/>
          <w:lang w:eastAsia="ru-RU"/>
        </w:rPr>
        <w:t>заявлением</w:t>
      </w:r>
      <w:proofErr w:type="gramEnd"/>
      <w:r w:rsidRPr="00D55EEF">
        <w:rPr>
          <w:rFonts w:eastAsia="Times New Roman" w:cs="Verdana"/>
          <w:lang w:eastAsia="ru-RU"/>
        </w:rPr>
        <w:t xml:space="preserve">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ценных бумаг,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ценные бумаги. </w:t>
      </w:r>
      <w:proofErr w:type="gramStart"/>
      <w:r w:rsidRPr="00D55EEF">
        <w:rPr>
          <w:rFonts w:eastAsia="Times New Roman" w:cs="Verdana"/>
          <w:lang w:eastAsia="ru-RU"/>
        </w:rPr>
        <w:t>При отсутствии в распоряжении, об ошибочности которого заявило зарегистрированное лицо, сведений, необходимых для зачисления ценных бумаг на счет депо клиента номинального держателя, на открытый которому счет депо подлежат зачислению ценные бумаги, номинальный держатель представляет Регистратору распоряжение о списании ценных бумаг с открытого ему лицевого счета номинального держателя и их зачислении на открытый зарегистрированному лицу лицевой счет владельца ценных бумаг или</w:t>
      </w:r>
      <w:proofErr w:type="gramEnd"/>
      <w:r w:rsidRPr="00D55EEF">
        <w:rPr>
          <w:rFonts w:eastAsia="Times New Roman" w:cs="Verdana"/>
          <w:lang w:eastAsia="ru-RU"/>
        </w:rPr>
        <w:t xml:space="preserve"> лицевой счет доверительного управляющего, с которого они были списаны.</w:t>
      </w:r>
    </w:p>
    <w:p w:rsidR="005D3CB8" w:rsidRPr="00F03263" w:rsidRDefault="005D3CB8" w:rsidP="009245F6">
      <w:pPr>
        <w:numPr>
          <w:ilvl w:val="1"/>
          <w:numId w:val="8"/>
        </w:numPr>
        <w:tabs>
          <w:tab w:val="left" w:pos="993"/>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несет ответственность, наряду с владельцами ценных бумаг, за нарушение ограничений при зачислении и списании с лицевого счета зарегистрированного лица ценных бумаг, ограниченных в обороте, в случаях, установленных законодательством Российской Федерации.</w:t>
      </w:r>
    </w:p>
    <w:p w:rsidR="005D3CB8" w:rsidRPr="00D55EEF" w:rsidRDefault="005D3CB8" w:rsidP="00FA1F82">
      <w:pPr>
        <w:keepNext/>
        <w:numPr>
          <w:ilvl w:val="0"/>
          <w:numId w:val="8"/>
        </w:numPr>
        <w:spacing w:after="240" w:line="360" w:lineRule="auto"/>
        <w:ind w:left="993" w:hanging="993"/>
        <w:outlineLvl w:val="1"/>
        <w:rPr>
          <w:rFonts w:eastAsia="Times New Roman" w:cs="Verdana"/>
          <w:b/>
          <w:iCs/>
          <w:color w:val="943634"/>
          <w:lang w:eastAsia="ru-RU"/>
        </w:rPr>
      </w:pPr>
      <w:bookmarkStart w:id="63" w:name="_Toc478380059"/>
      <w:bookmarkStart w:id="64" w:name="_Toc506897765"/>
      <w:r w:rsidRPr="00D55EEF">
        <w:rPr>
          <w:rFonts w:eastAsia="Times New Roman" w:cs="Verdana"/>
          <w:b/>
          <w:iCs/>
          <w:color w:val="943634"/>
          <w:lang w:eastAsia="ru-RU"/>
        </w:rPr>
        <w:t>Операции по лицевым счетам при передаче инвестиционных паев на основании актов государственных органов</w:t>
      </w:r>
      <w:bookmarkEnd w:id="63"/>
      <w:bookmarkEnd w:id="64"/>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Передача инвестиционных паев осуществляется на основании исполнительных документов, предусматривающих передачу инвестиционных паев.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Передача инвестиционных паев на основании актов государственных органов осуществляется путем внесения расходной записи по лицевому счету зарегистрированного лица, передающего инвестиционные паи, и приходной записи по лицевому счету зарегистрированного лица, которому инвестиционные паи передаются.</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Исполнительные документы, предусматривающие передачу инвестиционных паев, предоставляются:</w:t>
      </w:r>
    </w:p>
    <w:p w:rsidR="005D3CB8" w:rsidRPr="00D55EEF" w:rsidRDefault="005D3CB8" w:rsidP="00424453">
      <w:pPr>
        <w:numPr>
          <w:ilvl w:val="0"/>
          <w:numId w:val="20"/>
        </w:numPr>
        <w:spacing w:line="360" w:lineRule="auto"/>
        <w:ind w:left="1276" w:hanging="283"/>
        <w:rPr>
          <w:rFonts w:eastAsia="Times New Roman" w:cs="Verdana"/>
          <w:lang w:eastAsia="ru-RU"/>
        </w:rPr>
      </w:pPr>
      <w:r w:rsidRPr="00D55EEF">
        <w:rPr>
          <w:rFonts w:eastAsia="Times New Roman" w:cs="Verdana"/>
          <w:lang w:eastAsia="ru-RU"/>
        </w:rPr>
        <w:t>судебным приставом – исполнителем;</w:t>
      </w:r>
    </w:p>
    <w:p w:rsidR="005D3CB8" w:rsidRPr="00D55EEF" w:rsidRDefault="005D3CB8" w:rsidP="00424453">
      <w:pPr>
        <w:numPr>
          <w:ilvl w:val="0"/>
          <w:numId w:val="20"/>
        </w:numPr>
        <w:spacing w:line="360" w:lineRule="auto"/>
        <w:ind w:left="1276" w:hanging="283"/>
        <w:rPr>
          <w:rFonts w:eastAsia="Times New Roman" w:cs="Verdana"/>
          <w:lang w:eastAsia="ru-RU"/>
        </w:rPr>
      </w:pPr>
      <w:r w:rsidRPr="00D55EEF">
        <w:rPr>
          <w:rFonts w:eastAsia="Times New Roman" w:cs="Verdana"/>
          <w:lang w:eastAsia="ru-RU"/>
        </w:rPr>
        <w:lastRenderedPageBreak/>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прилагается доверенность представителя.</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передаче инвестиционных паев 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rsidR="005D3CB8" w:rsidRPr="00F03263" w:rsidRDefault="005D3CB8" w:rsidP="00F03263">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 если операции списания и зачисления инвестиционных паев 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p>
    <w:p w:rsidR="005D3CB8" w:rsidRPr="00D55EEF" w:rsidRDefault="005D3CB8" w:rsidP="00FA1F82">
      <w:pPr>
        <w:keepNext/>
        <w:numPr>
          <w:ilvl w:val="0"/>
          <w:numId w:val="8"/>
        </w:numPr>
        <w:spacing w:after="120" w:line="360" w:lineRule="auto"/>
        <w:ind w:left="993" w:hanging="993"/>
        <w:outlineLvl w:val="1"/>
        <w:rPr>
          <w:rFonts w:eastAsia="Times New Roman" w:cs="Verdana"/>
          <w:b/>
          <w:iCs/>
          <w:color w:val="943634"/>
          <w:lang w:eastAsia="ru-RU"/>
        </w:rPr>
      </w:pPr>
      <w:bookmarkStart w:id="65" w:name="_Toc478380060"/>
      <w:bookmarkStart w:id="66" w:name="_Toc506897766"/>
      <w:r w:rsidRPr="00D55EEF">
        <w:rPr>
          <w:rFonts w:eastAsia="Times New Roman" w:cs="Verdana"/>
          <w:b/>
          <w:iCs/>
          <w:color w:val="943634"/>
          <w:lang w:eastAsia="ru-RU"/>
        </w:rPr>
        <w:t>Операции по лицевым и иным счетам при обмене инвестиционных паев</w:t>
      </w:r>
      <w:bookmarkEnd w:id="65"/>
      <w:bookmarkEnd w:id="66"/>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 обмена инвестиционных паев совершаются операции списания и зачисления по лицевым счетам зарегистрированного лица в Реестрах владельцев инвестиционных паев разных паевых инвестиционных фондов.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При обмене инвестиционных паев операции списания и зачисления по лицевым счетам вносятся на основании распоряжения Управляющей компании о списании инвестиционных паев при обмене, а приходные записи - на основании распоряжения Управляющей компании о зачислении инвестиционных паев при обмене. </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Если это предусмотрено договором между Управляющей компанией и Регистратором, операции списания и зачисления по лицевым счетам вносятся на основании заявки на обмен инвестиционных паев. </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распоряжении Управляющей компании о списании или о зачислении инвестиционных паев при обмене должны содержаться:</w:t>
      </w:r>
    </w:p>
    <w:p w:rsidR="005D3CB8" w:rsidRPr="00D55EEF" w:rsidRDefault="005D3CB8" w:rsidP="00424453">
      <w:pPr>
        <w:pStyle w:val="1"/>
        <w:ind w:left="1276" w:hanging="283"/>
        <w:rPr>
          <w:lang w:eastAsia="ru-RU"/>
        </w:rPr>
      </w:pPr>
      <w:r w:rsidRPr="00D55EEF">
        <w:rPr>
          <w:lang w:eastAsia="ru-RU"/>
        </w:rPr>
        <w:t>полное наименование Управляющей компании;</w:t>
      </w:r>
    </w:p>
    <w:p w:rsidR="005D3CB8" w:rsidRPr="00D55EEF" w:rsidRDefault="005D3CB8" w:rsidP="00424453">
      <w:pPr>
        <w:pStyle w:val="1"/>
        <w:ind w:left="1276" w:hanging="283"/>
        <w:rPr>
          <w:lang w:eastAsia="ru-RU"/>
        </w:rPr>
      </w:pPr>
      <w:r w:rsidRPr="00D55EEF">
        <w:rPr>
          <w:lang w:eastAsia="ru-RU"/>
        </w:rPr>
        <w:t>полное или краткое название паевого инвестиционного фонда:</w:t>
      </w:r>
    </w:p>
    <w:p w:rsidR="005D3CB8" w:rsidRPr="00D55EEF" w:rsidRDefault="005D3CB8" w:rsidP="00424453">
      <w:pPr>
        <w:pStyle w:val="1"/>
        <w:ind w:left="1276" w:hanging="283"/>
        <w:rPr>
          <w:lang w:eastAsia="ru-RU"/>
        </w:rPr>
      </w:pPr>
      <w:proofErr w:type="gramStart"/>
      <w:r w:rsidRPr="00D55EEF">
        <w:rPr>
          <w:lang w:eastAsia="ru-RU"/>
        </w:rPr>
        <w:t xml:space="preserve">количество </w:t>
      </w:r>
      <w:r w:rsidRPr="00D55EEF">
        <w:rPr>
          <w:rFonts w:cs="Calibri"/>
          <w:lang w:eastAsia="ru-RU"/>
        </w:rPr>
        <w:t xml:space="preserve">инвестиционных паев, подлежащих списанию с лицевого счета (указывается в распоряжении о списании инвестиционных паев при обмене, кроме случая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w:t>
      </w:r>
      <w:r w:rsidRPr="00D55EEF">
        <w:rPr>
          <w:rFonts w:cs="Calibri"/>
          <w:lang w:eastAsia="ru-RU"/>
        </w:rPr>
        <w:lastRenderedPageBreak/>
        <w:t>компании) либо количество инвестиционных паев, подлежащих зачислению на счет (счета), или коэффициент конвертации, то есть количество инвестиционных паев, на которое осуществляется обмен одного</w:t>
      </w:r>
      <w:proofErr w:type="gramEnd"/>
      <w:r w:rsidRPr="00D55EEF">
        <w:rPr>
          <w:rFonts w:cs="Calibri"/>
          <w:lang w:eastAsia="ru-RU"/>
        </w:rPr>
        <w:t xml:space="preserve"> инвестиционного пая (указывается в распоряжении о зачислении инвестиционных паев при обмене)</w:t>
      </w:r>
      <w:r w:rsidRPr="00D55EEF">
        <w:rPr>
          <w:lang w:eastAsia="ru-RU"/>
        </w:rPr>
        <w:t>;</w:t>
      </w:r>
    </w:p>
    <w:p w:rsidR="005D3CB8" w:rsidRPr="00D55EEF" w:rsidRDefault="005D3CB8" w:rsidP="00424453">
      <w:pPr>
        <w:pStyle w:val="1"/>
        <w:ind w:left="1276" w:hanging="283"/>
        <w:rPr>
          <w:lang w:eastAsia="ru-RU"/>
        </w:rPr>
      </w:pPr>
      <w:proofErr w:type="gramStart"/>
      <w:r w:rsidRPr="00D55EEF">
        <w:rPr>
          <w:lang w:eastAsia="ru-RU"/>
        </w:rPr>
        <w:t xml:space="preserve">номер (код) лицевого счета зарегистрированного лица, </w:t>
      </w:r>
      <w:r w:rsidRPr="00D55EEF">
        <w:rPr>
          <w:rFonts w:cs="Calibri"/>
          <w:lang w:eastAsia="ru-RU"/>
        </w:rPr>
        <w:t>с которого должны быть списаны инвестиционные паи (указывается в распоряжении о списании инвестиционных паев при обмене, кроме случая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либо номер (код) лицевого счета, на который должны быть зачислены инвестиционные паи (указывается в распоряжении о зачислении</w:t>
      </w:r>
      <w:proofErr w:type="gramEnd"/>
      <w:r w:rsidRPr="00D55EEF">
        <w:rPr>
          <w:rFonts w:cs="Calibri"/>
          <w:lang w:eastAsia="ru-RU"/>
        </w:rPr>
        <w:t xml:space="preserve"> инвестиционных паев при обмене, кроме случая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w:t>
      </w:r>
    </w:p>
    <w:p w:rsidR="005D3CB8" w:rsidRPr="00D55EEF" w:rsidRDefault="005D3CB8" w:rsidP="00C84EE1">
      <w:pPr>
        <w:autoSpaceDE w:val="0"/>
        <w:autoSpaceDN w:val="0"/>
        <w:adjustRightInd w:val="0"/>
        <w:spacing w:line="360" w:lineRule="auto"/>
        <w:ind w:left="993"/>
        <w:rPr>
          <w:rFonts w:eastAsia="Times New Roman" w:cs="Calibri"/>
          <w:lang w:eastAsia="ru-RU"/>
        </w:rPr>
      </w:pPr>
      <w:proofErr w:type="gramStart"/>
      <w:r w:rsidRPr="00D55EEF">
        <w:rPr>
          <w:rFonts w:eastAsia="Times New Roman" w:cs="Calibri"/>
          <w:lang w:eastAsia="ru-RU"/>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распоряжение Управляющей компании содержит указание на факт раскрытия Управляющей компанией информации о принятии решения о таком обмене, дату раскрытия этой информации и печатное издание и (или) страницу сайта в информационно-телекоммуникационной сети "Интернет", где раскрыта указанная информация.</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 если ведение Реестра владельцев обмениваемых инвестиционных паев и Реестра владельцев инвестиционных паев, на которые осуществляется обмен, осуществляется разными Регистраторами, в распоряжении Управляющей компании о зачислении инвестиционных паев при обмене должны быть указаны количество обмениваемых инвестиционных паев, название паевого инвестиционного фонда, инвестиционные паи которого обмениваются, а также коэффициент конвертации.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Распоряжение Управляющей компании о зачислении (списании) инвестиционных паев при обмене должно быть подписано в порядке, установленном настоящими Правилами для подписания распоряжения </w:t>
      </w:r>
      <w:r w:rsidRPr="00D55EEF">
        <w:rPr>
          <w:rFonts w:eastAsia="Times New Roman" w:cs="Verdana"/>
          <w:lang w:eastAsia="ru-RU"/>
        </w:rPr>
        <w:lastRenderedPageBreak/>
        <w:t xml:space="preserve">о выдаче инвестиционных паев. </w:t>
      </w:r>
      <w:proofErr w:type="gramStart"/>
      <w:r w:rsidRPr="00D55EEF">
        <w:rPr>
          <w:rFonts w:eastAsia="Times New Roman" w:cs="Verdana"/>
          <w:lang w:eastAsia="ru-RU"/>
        </w:rPr>
        <w:t>К распоряжению Управляющей компании о зачислении (списании) инвестиционных паев при обмене прилагается заявка на обмен инвестиционных паев или копия соответствующей заявки, заверенная Управляющей компанией или Агентом по выдаче, погашению и обмену инвестиционных паев, в том числе в виде документа, который содержит все сведения, указанные в такой заявке, и подписан Управляющей компанией или Агентом по выдаче, погашению и обмену инвестиционных паев.</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proofErr w:type="gramEnd"/>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Указанные операции совершаются на основании распоряжений Управляющей компании на списание и зачисление инвестиционных паев при обмене.</w:t>
      </w:r>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w:t>
      </w:r>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В случае если распоряжение Управляющей компании содержит коэффициент конвертации,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Регистратором в соответствии с этим коэффициентом конвертации.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В случае если расходные записи по лицевым счетам при обмене инвестиционных паев вносятся на основании распоряжения Управляющей компании о списании инвестиционных паев в связи с их обменом,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w:t>
      </w:r>
      <w:proofErr w:type="gramEnd"/>
    </w:p>
    <w:p w:rsidR="005D3CB8" w:rsidRPr="00D55EEF" w:rsidRDefault="005D3CB8" w:rsidP="00C84EE1">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lastRenderedPageBreak/>
        <w:t>В случае если количество обмениваемых инвестиционных паев, указанное в распоряжении Управляющей компании о списании инвестиционных паев при обмене, превышает количество инвестиционных паев, учтенных на лицевом счете или счете неустановленных лиц, и в распоряжении Управляющей компании о зачислении инвестиционных паев при обмене не указано количество инвестиционных паев, на которые осуществляется обмен, с соответствующего счета списываются все инвестиционные паи.</w:t>
      </w:r>
      <w:proofErr w:type="gramEnd"/>
    </w:p>
    <w:p w:rsidR="005D3CB8" w:rsidRPr="00D55EEF" w:rsidRDefault="005D3CB8" w:rsidP="00C84EE1">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В случае если количество обмениваемых инвестиционных паев, указанное в распоряжении Управляющей компании о списании инвестиционных паев при обмене, превышает количество инвестиционных паев, учтенных на лицевом счете или счете неустановленных лиц, и в распоряжении Управляющей компании о зачислении инвестиционных паев при обмене указано количество инвестиционных паев, на которые осуществляется обмен, Регистратор отказывает во внесении записей при обмене инвестиционных паев.</w:t>
      </w:r>
      <w:proofErr w:type="gramEnd"/>
      <w:r w:rsidRPr="00D55EEF">
        <w:rPr>
          <w:rFonts w:eastAsia="Times New Roman" w:cs="Verdana"/>
          <w:lang w:eastAsia="ru-RU"/>
        </w:rPr>
        <w:t xml:space="preserve"> В этом случае уведомление об отказе во внесении записей по лицевым счетам должно содержать количество инвестиционных паев, учтенных на соответствующем лицевом счете.</w:t>
      </w:r>
    </w:p>
    <w:p w:rsidR="005D3CB8" w:rsidRPr="00D55EEF" w:rsidRDefault="005D3CB8" w:rsidP="00C84EE1">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В случае если количество обмениваемых инвестиционных паев, указанное в заявке на обмен инвестиционных паев, превышает количество инвестиционных паев, учтенных на лицевом счете, с него списываются все инвестиционные паи.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Заявка на обмен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5D3CB8" w:rsidRPr="00D55EEF" w:rsidRDefault="005D3CB8" w:rsidP="00C84EE1">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не вправе требовать при обмене инвестиционных паев предоставления иных документов, за исключением предусмотренных настоящими Правилами.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В случае если записи по лицевым счетам вносятся на основании заявок на обмен инвестиционных паев, приходные записи по лицевым счетам вносятся в количестве инвестиционных паев, определяемом </w:t>
      </w:r>
      <w:r w:rsidRPr="00D55EEF">
        <w:rPr>
          <w:rFonts w:eastAsia="Times New Roman" w:cs="Verdana"/>
          <w:lang w:eastAsia="ru-RU"/>
        </w:rPr>
        <w:lastRenderedPageBreak/>
        <w:t>Регистратором в соответствии с правилами доверительного управления паевым инвестиционным фондом, на инвестиционные паи которого осуществляется обмен.</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 если записи при обмене инвестиционных паев вносятся на основании распоряжения Управляющей компании о списании (зачислении) инвестиционных паев при обмене Регистратор должен в день принятия такого распоряжения внести соответствующую запись или вручить или направить уведомление об отказе во внесении записи, содержащее основания отказа.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В случае если записи по лицевым счетам при обмене вносятся на основании заявок на обмен инвестиционных паев, Регистратор в </w:t>
      </w:r>
      <w:proofErr w:type="gramStart"/>
      <w:r w:rsidRPr="00D55EEF">
        <w:rPr>
          <w:rFonts w:eastAsia="Times New Roman" w:cs="Verdana"/>
          <w:lang w:eastAsia="ru-RU"/>
        </w:rPr>
        <w:t>срок, предусмотренный правилами доверительного управления паевого инвестиционного фонда совершает</w:t>
      </w:r>
      <w:proofErr w:type="gramEnd"/>
      <w:r w:rsidRPr="00D55EEF">
        <w:rPr>
          <w:rFonts w:eastAsia="Times New Roman" w:cs="Verdana"/>
          <w:lang w:eastAsia="ru-RU"/>
        </w:rPr>
        <w:t xml:space="preserve"> соответствующие операции либо отказывает в их совершении. </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Основаниями отказа во внесении записей при обмене инвестиционных паев на основании заявок зарегистрированных лиц являются:</w:t>
      </w:r>
    </w:p>
    <w:p w:rsidR="005D3CB8" w:rsidRPr="00D55EEF" w:rsidRDefault="005D3CB8" w:rsidP="00424453">
      <w:pPr>
        <w:pStyle w:val="1"/>
        <w:tabs>
          <w:tab w:val="clear" w:pos="-142"/>
        </w:tabs>
        <w:ind w:left="1276" w:hanging="283"/>
        <w:rPr>
          <w:lang w:eastAsia="ru-RU"/>
        </w:rPr>
      </w:pPr>
      <w:r w:rsidRPr="00D55EEF">
        <w:rPr>
          <w:lang w:eastAsia="ru-RU"/>
        </w:rPr>
        <w:t>непредставление предусмотренных Положением, Порядком и настоящими Правилами документов;</w:t>
      </w:r>
    </w:p>
    <w:p w:rsidR="005D3CB8" w:rsidRPr="00D55EEF" w:rsidRDefault="005D3CB8" w:rsidP="00424453">
      <w:pPr>
        <w:pStyle w:val="1"/>
        <w:tabs>
          <w:tab w:val="clear" w:pos="-142"/>
        </w:tabs>
        <w:ind w:left="1276" w:hanging="283"/>
        <w:rPr>
          <w:lang w:eastAsia="ru-RU"/>
        </w:rPr>
      </w:pPr>
      <w:r w:rsidRPr="00D55EEF">
        <w:rPr>
          <w:lang w:eastAsia="ru-RU"/>
        </w:rPr>
        <w:t>несоответствие представленных документов требованиям Положения, Порядка и настоящих Правил (в том числе несоответствие подписи на заявке на обмен инвестиционных паев или в доверенности образцу подписи, содержащемуся в анкете зарегистрированного лица, а для Управляющей компании и зарегистрированного лица – номинального держателя также и требованиям к электронной форме представления документов);</w:t>
      </w:r>
    </w:p>
    <w:p w:rsidR="005D3CB8" w:rsidRPr="00D55EEF" w:rsidRDefault="005D3CB8" w:rsidP="00424453">
      <w:pPr>
        <w:pStyle w:val="1"/>
        <w:tabs>
          <w:tab w:val="clear" w:pos="-142"/>
        </w:tabs>
        <w:ind w:left="1276" w:hanging="283"/>
        <w:rPr>
          <w:lang w:eastAsia="ru-RU"/>
        </w:rPr>
      </w:pPr>
      <w:r w:rsidRPr="00D55EEF">
        <w:rPr>
          <w:lang w:eastAsia="ru-RU"/>
        </w:rPr>
        <w:t>несоответствие сведений, содержащихся в представленных документах, друг другу и (или) правилам доверительного управления паевым инвестиционным фондом;</w:t>
      </w:r>
    </w:p>
    <w:p w:rsidR="005D3CB8" w:rsidRPr="00D55EEF" w:rsidRDefault="005D3CB8" w:rsidP="00424453">
      <w:pPr>
        <w:pStyle w:val="1"/>
        <w:tabs>
          <w:tab w:val="clear" w:pos="-142"/>
        </w:tabs>
        <w:ind w:left="1276" w:hanging="283"/>
        <w:rPr>
          <w:lang w:eastAsia="ru-RU"/>
        </w:rPr>
      </w:pPr>
      <w:r w:rsidRPr="00D55EEF">
        <w:rPr>
          <w:lang w:eastAsia="ru-RU"/>
        </w:rPr>
        <w:t>блокирование инвестиционных паев;</w:t>
      </w:r>
    </w:p>
    <w:p w:rsidR="005D3CB8" w:rsidRPr="00D55EEF" w:rsidRDefault="005D3CB8" w:rsidP="00424453">
      <w:pPr>
        <w:pStyle w:val="1"/>
        <w:tabs>
          <w:tab w:val="clear" w:pos="-142"/>
        </w:tabs>
        <w:ind w:left="1276" w:hanging="283"/>
        <w:rPr>
          <w:lang w:eastAsia="ru-RU"/>
        </w:rPr>
      </w:pPr>
      <w:r w:rsidRPr="00D55EEF">
        <w:rPr>
          <w:lang w:eastAsia="ru-RU"/>
        </w:rPr>
        <w:t>залог инвестиционных паев;</w:t>
      </w:r>
    </w:p>
    <w:p w:rsidR="005D3CB8" w:rsidRPr="00D55EEF" w:rsidRDefault="005D3CB8" w:rsidP="00424453">
      <w:pPr>
        <w:pStyle w:val="1"/>
        <w:tabs>
          <w:tab w:val="clear" w:pos="-142"/>
        </w:tabs>
        <w:ind w:left="1276" w:hanging="283"/>
        <w:rPr>
          <w:lang w:eastAsia="ru-RU"/>
        </w:rPr>
      </w:pPr>
      <w:r w:rsidRPr="00D55EEF">
        <w:rPr>
          <w:lang w:eastAsia="ru-RU"/>
        </w:rPr>
        <w:t>отсутствие у доверительного управляющего права распоряжаться инвестиционными паями;</w:t>
      </w:r>
    </w:p>
    <w:p w:rsidR="005D3CB8" w:rsidRPr="00D55EEF" w:rsidRDefault="005D3CB8" w:rsidP="00424453">
      <w:pPr>
        <w:pStyle w:val="1"/>
        <w:tabs>
          <w:tab w:val="clear" w:pos="-142"/>
        </w:tabs>
        <w:ind w:left="1276" w:hanging="283"/>
        <w:rPr>
          <w:lang w:eastAsia="ru-RU"/>
        </w:rPr>
      </w:pPr>
      <w:r w:rsidRPr="00D55EEF">
        <w:rPr>
          <w:lang w:eastAsia="ru-RU"/>
        </w:rPr>
        <w:t>внесение записи по лицевому счету не соответствует требованиям Положения, Порядка и настоящих Правил;</w:t>
      </w:r>
    </w:p>
    <w:p w:rsidR="005D3CB8" w:rsidRPr="00D55EEF" w:rsidRDefault="005D3CB8" w:rsidP="00424453">
      <w:pPr>
        <w:pStyle w:val="1"/>
        <w:tabs>
          <w:tab w:val="clear" w:pos="-142"/>
        </w:tabs>
        <w:ind w:left="1276" w:hanging="283"/>
        <w:rPr>
          <w:lang w:eastAsia="ru-RU"/>
        </w:rPr>
      </w:pPr>
      <w:r w:rsidRPr="00D55EEF">
        <w:rPr>
          <w:lang w:eastAsia="ru-RU"/>
        </w:rPr>
        <w:t>иные случаи, предусмотренные п.</w:t>
      </w:r>
      <w:r w:rsidR="002258CE" w:rsidRPr="00D55EEF">
        <w:fldChar w:fldCharType="begin"/>
      </w:r>
      <w:r w:rsidR="002258CE" w:rsidRPr="00D55EEF">
        <w:instrText xml:space="preserve"> REF _Ref381087846 \r \h  \* MERGEFORMAT </w:instrText>
      </w:r>
      <w:r w:rsidR="002258CE" w:rsidRPr="00D55EEF">
        <w:fldChar w:fldCharType="separate"/>
      </w:r>
      <w:r w:rsidR="0044633B">
        <w:rPr>
          <w:lang w:eastAsia="ru-RU"/>
        </w:rPr>
        <w:t>11.19</w:t>
      </w:r>
      <w:r w:rsidR="002258CE" w:rsidRPr="00D55EEF">
        <w:fldChar w:fldCharType="end"/>
      </w:r>
      <w:r w:rsidRPr="00D55EEF">
        <w:rPr>
          <w:lang w:eastAsia="ru-RU"/>
        </w:rPr>
        <w:t xml:space="preserve"> и </w:t>
      </w:r>
      <w:r w:rsidR="002258CE" w:rsidRPr="00D55EEF">
        <w:fldChar w:fldCharType="begin"/>
      </w:r>
      <w:r w:rsidR="002258CE" w:rsidRPr="00D55EEF">
        <w:instrText xml:space="preserve"> REF _Ref381087853 \r \h  \* MERGEFORMAT </w:instrText>
      </w:r>
      <w:r w:rsidR="002258CE" w:rsidRPr="00D55EEF">
        <w:fldChar w:fldCharType="separate"/>
      </w:r>
      <w:r w:rsidR="0044633B">
        <w:rPr>
          <w:lang w:eastAsia="ru-RU"/>
        </w:rPr>
        <w:t>11.20</w:t>
      </w:r>
      <w:r w:rsidR="002258CE" w:rsidRPr="00D55EEF">
        <w:fldChar w:fldCharType="end"/>
      </w:r>
      <w:r w:rsidRPr="00D55EEF">
        <w:rPr>
          <w:lang w:eastAsia="ru-RU"/>
        </w:rPr>
        <w:t xml:space="preserve"> настоящих Правил.</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lastRenderedPageBreak/>
        <w:t>Уведомление об отказе во внесении записей при обмене инвестиционных паев направляется в порядке, предусмотренном абзацем вторым п.</w:t>
      </w:r>
      <w:r w:rsidR="002258CE" w:rsidRPr="00D55EEF">
        <w:fldChar w:fldCharType="begin"/>
      </w:r>
      <w:r w:rsidR="002258CE" w:rsidRPr="00D55EEF">
        <w:instrText xml:space="preserve"> REF _Ref381087862 \r \h  \* MERGEFORMAT </w:instrText>
      </w:r>
      <w:r w:rsidR="002258CE" w:rsidRPr="00D55EEF">
        <w:fldChar w:fldCharType="separate"/>
      </w:r>
      <w:r w:rsidR="0044633B" w:rsidRPr="0044633B">
        <w:rPr>
          <w:rFonts w:eastAsia="Times New Roman" w:cs="Verdana"/>
          <w:lang w:eastAsia="ru-RU"/>
        </w:rPr>
        <w:t>11.18</w:t>
      </w:r>
      <w:r w:rsidR="002258CE" w:rsidRPr="00D55EEF">
        <w:fldChar w:fldCharType="end"/>
      </w:r>
      <w:r w:rsidRPr="00D55EEF">
        <w:rPr>
          <w:rFonts w:eastAsia="Times New Roman" w:cs="Verdana"/>
          <w:lang w:eastAsia="ru-RU"/>
        </w:rPr>
        <w:t xml:space="preserve"> и п.</w:t>
      </w:r>
      <w:r w:rsidR="002258CE" w:rsidRPr="00D55EEF">
        <w:fldChar w:fldCharType="begin"/>
      </w:r>
      <w:r w:rsidR="002258CE" w:rsidRPr="00D55EEF">
        <w:instrText xml:space="preserve"> REF _Ref381087870 \r \h  \* MERGEFORMAT </w:instrText>
      </w:r>
      <w:r w:rsidR="002258CE" w:rsidRPr="00D55EEF">
        <w:fldChar w:fldCharType="separate"/>
      </w:r>
      <w:r w:rsidR="0044633B" w:rsidRPr="0044633B">
        <w:rPr>
          <w:rFonts w:eastAsia="Times New Roman" w:cs="Verdana"/>
          <w:lang w:eastAsia="ru-RU"/>
        </w:rPr>
        <w:t>11.21</w:t>
      </w:r>
      <w:r w:rsidR="002258CE" w:rsidRPr="00D55EEF">
        <w:fldChar w:fldCharType="end"/>
      </w:r>
      <w:r w:rsidRPr="00D55EEF">
        <w:rPr>
          <w:rFonts w:eastAsia="Times New Roman" w:cs="Verdana"/>
          <w:lang w:eastAsia="ru-RU"/>
        </w:rPr>
        <w:t xml:space="preserve"> настоящих Правил.</w:t>
      </w:r>
    </w:p>
    <w:p w:rsidR="005D3CB8" w:rsidRPr="00D80912" w:rsidRDefault="005D3CB8" w:rsidP="00D8091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w:t>
      </w:r>
      <w:proofErr w:type="gramEnd"/>
      <w:r w:rsidRPr="00D55EEF">
        <w:rPr>
          <w:rFonts w:eastAsia="Times New Roman" w:cs="Verdana"/>
          <w:lang w:eastAsia="ru-RU"/>
        </w:rPr>
        <w:t xml:space="preserve"> инвестиционных паев в связи с их обменом инвестиционные паи зачисляются на лицевой счет владельца ценных бумаг или лицевой счет доверительного управляющего на основании сведений, представленных Регистратору центральным депозитарием.</w:t>
      </w:r>
    </w:p>
    <w:p w:rsidR="005D3CB8" w:rsidRPr="00D55EEF" w:rsidRDefault="005D3CB8" w:rsidP="00CA3FBD">
      <w:pPr>
        <w:keepNext/>
        <w:numPr>
          <w:ilvl w:val="0"/>
          <w:numId w:val="8"/>
        </w:numPr>
        <w:spacing w:after="120" w:line="360" w:lineRule="auto"/>
        <w:ind w:left="993" w:hanging="993"/>
        <w:outlineLvl w:val="1"/>
        <w:rPr>
          <w:rFonts w:eastAsia="Times New Roman" w:cs="Verdana"/>
          <w:b/>
          <w:iCs/>
          <w:color w:val="943634"/>
          <w:lang w:eastAsia="ru-RU"/>
        </w:rPr>
      </w:pPr>
      <w:bookmarkStart w:id="67" w:name="_Toc478380061"/>
      <w:bookmarkStart w:id="68" w:name="_Toc506897767"/>
      <w:r w:rsidRPr="00D55EEF">
        <w:rPr>
          <w:rFonts w:eastAsia="Times New Roman" w:cs="Verdana"/>
          <w:b/>
          <w:iCs/>
          <w:color w:val="943634"/>
          <w:lang w:eastAsia="ru-RU"/>
        </w:rPr>
        <w:t>Операции при переходе инвестиционных паев в порядке наследования</w:t>
      </w:r>
      <w:bookmarkEnd w:id="67"/>
      <w:bookmarkEnd w:id="68"/>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Расходная запись по лицевому счету наследодателя и приходная запись по лицевому счету наследника вносятся Регистратором на основании заявления наследника. При этом к заявлению должен быть приложен оригинал или заверенная в установленном порядке копия свидетельства о праве на наследство и (или) копия свидетельства о праве собственности пережившего супруга на долю в общем имуществе супругов.</w:t>
      </w:r>
    </w:p>
    <w:p w:rsidR="005D3CB8" w:rsidRPr="00D55EEF" w:rsidRDefault="005D3CB8" w:rsidP="00C84EE1">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В случае если наследники приобретают право общей собственности на инвестиционные паи наследодателя, расходная запись по лицевому счету наследодателя и приходная запись по лицевому счету наследников вносится Регистратором на основании </w:t>
      </w:r>
      <w:proofErr w:type="gramStart"/>
      <w:r w:rsidRPr="00D55EEF">
        <w:rPr>
          <w:rFonts w:eastAsia="Times New Roman" w:cs="Verdana"/>
          <w:lang w:eastAsia="ru-RU"/>
        </w:rPr>
        <w:t>заявления</w:t>
      </w:r>
      <w:proofErr w:type="gramEnd"/>
      <w:r w:rsidRPr="00D55EEF">
        <w:rPr>
          <w:rFonts w:eastAsia="Times New Roman" w:cs="Verdana"/>
          <w:lang w:eastAsia="ru-RU"/>
        </w:rPr>
        <w:t xml:space="preserve"> по крайней мере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К заявлению наследника (наследников) может быть приложена копия соглашения наследников о разделе наследуемого имущества, заверенная в установленном порядке.</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заявлении наследника (наследников) должны содержаться следующие данные:</w:t>
      </w:r>
    </w:p>
    <w:p w:rsidR="005D3CB8" w:rsidRPr="00D55EEF" w:rsidRDefault="005D3CB8" w:rsidP="00424453">
      <w:pPr>
        <w:pStyle w:val="1"/>
        <w:tabs>
          <w:tab w:val="clear" w:pos="-142"/>
        </w:tabs>
        <w:ind w:left="1276" w:hanging="283"/>
        <w:rPr>
          <w:lang w:eastAsia="ru-RU"/>
        </w:rPr>
      </w:pPr>
      <w:r w:rsidRPr="00D55EEF">
        <w:rPr>
          <w:lang w:eastAsia="ru-RU"/>
        </w:rPr>
        <w:t>номер (код) лицевого счета наследодателя и номер (код) лицевого счета лица наследника (наследников);</w:t>
      </w:r>
    </w:p>
    <w:p w:rsidR="005D3CB8" w:rsidRPr="00D55EEF" w:rsidRDefault="005D3CB8" w:rsidP="00424453">
      <w:pPr>
        <w:pStyle w:val="1"/>
        <w:tabs>
          <w:tab w:val="clear" w:pos="-142"/>
        </w:tabs>
        <w:ind w:left="1276" w:hanging="283"/>
        <w:rPr>
          <w:lang w:eastAsia="ru-RU"/>
        </w:rPr>
      </w:pPr>
      <w:r w:rsidRPr="00D55EEF">
        <w:rPr>
          <w:lang w:eastAsia="ru-RU"/>
        </w:rPr>
        <w:lastRenderedPageBreak/>
        <w:t>фамилия, имя и, если имеется, отчество наследодателя;</w:t>
      </w:r>
    </w:p>
    <w:p w:rsidR="005D3CB8" w:rsidRPr="00D55EEF" w:rsidRDefault="005D3CB8" w:rsidP="00424453">
      <w:pPr>
        <w:pStyle w:val="1"/>
        <w:tabs>
          <w:tab w:val="clear" w:pos="-142"/>
        </w:tabs>
        <w:ind w:left="1276" w:hanging="283"/>
        <w:rPr>
          <w:lang w:eastAsia="ru-RU"/>
        </w:rPr>
      </w:pPr>
      <w:r w:rsidRPr="00D55EEF">
        <w:rPr>
          <w:lang w:eastAsia="ru-RU"/>
        </w:rPr>
        <w:t>фамилия, имя и, если имеется отчество (или) наименование наследника (наследников);</w:t>
      </w:r>
    </w:p>
    <w:p w:rsidR="005D3CB8" w:rsidRPr="00D55EEF" w:rsidRDefault="005D3CB8" w:rsidP="00424453">
      <w:pPr>
        <w:pStyle w:val="1"/>
        <w:tabs>
          <w:tab w:val="clear" w:pos="-142"/>
        </w:tabs>
        <w:ind w:left="1276" w:hanging="283"/>
        <w:rPr>
          <w:lang w:eastAsia="ru-RU"/>
        </w:rPr>
      </w:pPr>
      <w:r w:rsidRPr="00D55EEF">
        <w:rPr>
          <w:lang w:eastAsia="ru-RU"/>
        </w:rPr>
        <w:t>название паевого инвестиционного фонда, инвестиционные паи которого наследуются, и количество наследуемых инвестиционных паев.</w:t>
      </w:r>
    </w:p>
    <w:p w:rsidR="005D3CB8" w:rsidRPr="00D55EEF" w:rsidRDefault="005D3CB8" w:rsidP="00C84EE1">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Номер (код)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 предоставления Регистратору соглашения о разделе наследуемого имущества, на лицевые счета наследников зачисляется количество инвестиционных паев, причитающееся им в соответствии с данным соглашением.</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не вправе требовать для совершения операций, связанных с переходом прав на инвестиционные паи в порядке наследования, предоставления иных документов, за исключением предусмотренных настоящими Правилами.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не вправе отказать в принятии заявления наследника (наследников).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течение 3 рабочих дней со дня принятия заявления наследника (наследников) Регистратор должен внести соответствующие записи или отказать во внесении записей.</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Основания для отказа во внесении записей по заявлению наследника (наследников) указаны в </w:t>
      </w:r>
      <w:proofErr w:type="spellStart"/>
      <w:r w:rsidRPr="00D55EEF">
        <w:rPr>
          <w:rFonts w:eastAsia="Times New Roman" w:cs="Verdana"/>
          <w:lang w:eastAsia="ru-RU"/>
        </w:rPr>
        <w:t>пп</w:t>
      </w:r>
      <w:proofErr w:type="spellEnd"/>
      <w:r w:rsidRPr="00D55EEF">
        <w:rPr>
          <w:rFonts w:eastAsia="Times New Roman" w:cs="Verdana"/>
          <w:lang w:eastAsia="ru-RU"/>
        </w:rPr>
        <w:t xml:space="preserve">. </w:t>
      </w:r>
      <w:r w:rsidR="002258CE" w:rsidRPr="00D55EEF">
        <w:fldChar w:fldCharType="begin"/>
      </w:r>
      <w:r w:rsidR="002258CE" w:rsidRPr="00D55EEF">
        <w:instrText xml:space="preserve"> REF _Ref381087846 \r \h  \* MERGEFORMAT </w:instrText>
      </w:r>
      <w:r w:rsidR="002258CE" w:rsidRPr="00D55EEF">
        <w:fldChar w:fldCharType="separate"/>
      </w:r>
      <w:r w:rsidR="0044633B" w:rsidRPr="0044633B">
        <w:rPr>
          <w:rFonts w:eastAsia="Times New Roman" w:cs="Verdana"/>
          <w:lang w:eastAsia="ru-RU"/>
        </w:rPr>
        <w:t>11.19</w:t>
      </w:r>
      <w:r w:rsidR="002258CE" w:rsidRPr="00D55EEF">
        <w:fldChar w:fldCharType="end"/>
      </w:r>
      <w:r w:rsidRPr="00D55EEF">
        <w:rPr>
          <w:rFonts w:eastAsia="Times New Roman" w:cs="Verdana"/>
          <w:lang w:eastAsia="ru-RU"/>
        </w:rPr>
        <w:t xml:space="preserve">, </w:t>
      </w:r>
      <w:r w:rsidR="002258CE" w:rsidRPr="00D55EEF">
        <w:fldChar w:fldCharType="begin"/>
      </w:r>
      <w:r w:rsidR="002258CE" w:rsidRPr="00D55EEF">
        <w:instrText xml:space="preserve"> REF _Ref381087853 \r \h  \* MERGEFORMAT </w:instrText>
      </w:r>
      <w:r w:rsidR="002258CE" w:rsidRPr="00D55EEF">
        <w:fldChar w:fldCharType="separate"/>
      </w:r>
      <w:r w:rsidR="0044633B" w:rsidRPr="0044633B">
        <w:rPr>
          <w:rFonts w:eastAsia="Times New Roman" w:cs="Verdana"/>
          <w:lang w:eastAsia="ru-RU"/>
        </w:rPr>
        <w:t>11.20</w:t>
      </w:r>
      <w:r w:rsidR="002258CE" w:rsidRPr="00D55EEF">
        <w:fldChar w:fldCharType="end"/>
      </w:r>
      <w:r w:rsidRPr="00D55EEF">
        <w:rPr>
          <w:rFonts w:eastAsia="Times New Roman" w:cs="Verdana"/>
          <w:lang w:eastAsia="ru-RU"/>
        </w:rPr>
        <w:t xml:space="preserve"> настоящих Правил, в том числе:</w:t>
      </w:r>
    </w:p>
    <w:p w:rsidR="005D3CB8" w:rsidRPr="00D55EEF" w:rsidRDefault="005D3CB8" w:rsidP="00DF21C5">
      <w:pPr>
        <w:pStyle w:val="1"/>
        <w:ind w:left="1276" w:hanging="283"/>
        <w:rPr>
          <w:lang w:eastAsia="ru-RU"/>
        </w:rPr>
      </w:pPr>
      <w:r w:rsidRPr="00D55EEF">
        <w:rPr>
          <w:lang w:eastAsia="ru-RU"/>
        </w:rPr>
        <w:t>непредставление предусмотренных Положением, Порядком и настоящими Правилами документов;</w:t>
      </w:r>
    </w:p>
    <w:p w:rsidR="005D3CB8" w:rsidRPr="00D55EEF" w:rsidRDefault="005D3CB8" w:rsidP="00DF21C5">
      <w:pPr>
        <w:pStyle w:val="1"/>
        <w:ind w:left="1276" w:hanging="283"/>
        <w:rPr>
          <w:lang w:eastAsia="ru-RU"/>
        </w:rPr>
      </w:pPr>
      <w:r w:rsidRPr="00D55EEF">
        <w:rPr>
          <w:lang w:eastAsia="ru-RU"/>
        </w:rPr>
        <w:t>несоответствие представленных документов требованиям Положения, Порядка и настоящих Правил;</w:t>
      </w:r>
    </w:p>
    <w:p w:rsidR="005D3CB8" w:rsidRPr="00D55EEF" w:rsidRDefault="005D3CB8" w:rsidP="00DF21C5">
      <w:pPr>
        <w:pStyle w:val="1"/>
        <w:ind w:left="1276" w:hanging="283"/>
        <w:rPr>
          <w:lang w:eastAsia="ru-RU"/>
        </w:rPr>
      </w:pPr>
      <w:r w:rsidRPr="00D55EEF">
        <w:rPr>
          <w:lang w:eastAsia="ru-RU"/>
        </w:rPr>
        <w:t>несоответствие сведений, содержащихся в представленных документах, друг другу.</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Уведомление об отказе во внесении записей по заявлению наследника (наследников) вручается или направляется лицу (лицам), подписавшему такое заявление. Указанное Уведомление может быть </w:t>
      </w:r>
      <w:r w:rsidRPr="00D55EEF">
        <w:rPr>
          <w:rFonts w:eastAsia="Times New Roman" w:cs="Verdana"/>
          <w:lang w:eastAsia="ru-RU"/>
        </w:rPr>
        <w:lastRenderedPageBreak/>
        <w:t>направлено Регистратором через Управляющую компанию или Агента по выдаче, погашению и обмену инвестиционных паев в виде электронного документа, подписанного электронной подписью.</w:t>
      </w:r>
    </w:p>
    <w:p w:rsidR="005D3CB8" w:rsidRPr="00D80912" w:rsidRDefault="005D3CB8" w:rsidP="00D8091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Уведомление об отказе во внесении записей по заявлению наследника (наследников) направляется в порядке, предусмотренном абзацем вторым п.</w:t>
      </w:r>
      <w:r w:rsidR="002258CE" w:rsidRPr="00D55EEF">
        <w:fldChar w:fldCharType="begin"/>
      </w:r>
      <w:r w:rsidR="002258CE" w:rsidRPr="00D55EEF">
        <w:instrText xml:space="preserve"> REF _Ref381087862 \r \h  \* MERGEFORMAT </w:instrText>
      </w:r>
      <w:r w:rsidR="002258CE" w:rsidRPr="00D55EEF">
        <w:fldChar w:fldCharType="separate"/>
      </w:r>
      <w:r w:rsidR="0044633B" w:rsidRPr="0044633B">
        <w:rPr>
          <w:rFonts w:eastAsia="Times New Roman" w:cs="Verdana"/>
          <w:lang w:eastAsia="ru-RU"/>
        </w:rPr>
        <w:t>11.18</w:t>
      </w:r>
      <w:r w:rsidR="002258CE" w:rsidRPr="00D55EEF">
        <w:fldChar w:fldCharType="end"/>
      </w:r>
      <w:r w:rsidRPr="00D55EEF">
        <w:rPr>
          <w:rFonts w:eastAsia="Times New Roman" w:cs="Verdana"/>
          <w:lang w:eastAsia="ru-RU"/>
        </w:rPr>
        <w:t xml:space="preserve"> и п.</w:t>
      </w:r>
      <w:r w:rsidR="002258CE" w:rsidRPr="00D55EEF">
        <w:fldChar w:fldCharType="begin"/>
      </w:r>
      <w:r w:rsidR="002258CE" w:rsidRPr="00D55EEF">
        <w:instrText xml:space="preserve"> REF _Ref381087870 \r \h  \* MERGEFORMAT </w:instrText>
      </w:r>
      <w:r w:rsidR="002258CE" w:rsidRPr="00D55EEF">
        <w:fldChar w:fldCharType="separate"/>
      </w:r>
      <w:r w:rsidR="0044633B" w:rsidRPr="0044633B">
        <w:rPr>
          <w:rFonts w:eastAsia="Times New Roman" w:cs="Verdana"/>
          <w:lang w:eastAsia="ru-RU"/>
        </w:rPr>
        <w:t>11.21</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FA1F82">
      <w:pPr>
        <w:keepNext/>
        <w:numPr>
          <w:ilvl w:val="0"/>
          <w:numId w:val="8"/>
        </w:numPr>
        <w:spacing w:after="120" w:line="360" w:lineRule="auto"/>
        <w:ind w:left="993" w:hanging="993"/>
        <w:outlineLvl w:val="1"/>
        <w:rPr>
          <w:rFonts w:eastAsia="Times New Roman" w:cs="Verdana"/>
          <w:b/>
          <w:iCs/>
          <w:color w:val="943634"/>
          <w:lang w:eastAsia="ru-RU"/>
        </w:rPr>
      </w:pPr>
      <w:bookmarkStart w:id="69" w:name="_Toc478380062"/>
      <w:bookmarkStart w:id="70" w:name="_Toc506897768"/>
      <w:r w:rsidRPr="00D55EEF">
        <w:rPr>
          <w:rFonts w:eastAsia="Times New Roman" w:cs="Verdana"/>
          <w:b/>
          <w:iCs/>
          <w:color w:val="943634"/>
          <w:lang w:eastAsia="ru-RU"/>
        </w:rPr>
        <w:t>Операции при переходе инвестиционных паев при реорганизации юридических лиц</w:t>
      </w:r>
      <w:bookmarkEnd w:id="69"/>
      <w:bookmarkEnd w:id="70"/>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вносит расходную запись по лицевому счету реорганизуемого юридического лица и приходную запись по лицевому счету юридического лица - правопреемника на основании заявления реорганизуемого юридического лица (при выделении) или заявления юридического лица - правопреемника (при слиянии, присоединении и разделении). При этом к заявлению должна быть приложена выписка из передаточного акта, подтверждающая переход прав на соответствующие инвестиционные паи к юридическому лицу, подавшему заявление, а также документ, подтверждающий внесение в ЕГРЮЛ записи о государственной регистрации юридического лица, созданного в результате выделения или о прекращении деятельности реорганизованного юридического лица.</w:t>
      </w:r>
    </w:p>
    <w:p w:rsidR="005D3CB8" w:rsidRPr="00D55EEF" w:rsidRDefault="005D3CB8" w:rsidP="00C84EE1">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Переход прав на инвестиционные паи при преобразовании должен осуществляться в установленном настоящими Правилами порядке внесения изменения данных анкеты зарегистрированного лица.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заявлении реорганизуемого юридического лица или юридического лица - правопреемника должны содержаться следующие данные:</w:t>
      </w:r>
    </w:p>
    <w:p w:rsidR="005D3CB8" w:rsidRPr="00D55EEF" w:rsidRDefault="005D3CB8" w:rsidP="00DF21C5">
      <w:pPr>
        <w:pStyle w:val="1"/>
        <w:ind w:left="1276" w:hanging="283"/>
        <w:rPr>
          <w:lang w:eastAsia="ru-RU"/>
        </w:rPr>
      </w:pPr>
      <w:r w:rsidRPr="00D55EEF">
        <w:rPr>
          <w:lang w:eastAsia="ru-RU"/>
        </w:rPr>
        <w:t>номер лицевого счета реорганизованного юридического лица;</w:t>
      </w:r>
    </w:p>
    <w:p w:rsidR="005D3CB8" w:rsidRPr="00D55EEF" w:rsidRDefault="005D3CB8" w:rsidP="00DF21C5">
      <w:pPr>
        <w:pStyle w:val="1"/>
        <w:ind w:left="1276" w:hanging="283"/>
        <w:rPr>
          <w:lang w:eastAsia="ru-RU"/>
        </w:rPr>
      </w:pPr>
      <w:r w:rsidRPr="00D55EEF">
        <w:rPr>
          <w:lang w:eastAsia="ru-RU"/>
        </w:rPr>
        <w:t>номер лицевого счета юридического лица - правопреемника;</w:t>
      </w:r>
    </w:p>
    <w:p w:rsidR="005D3CB8" w:rsidRPr="00D55EEF" w:rsidRDefault="005D3CB8" w:rsidP="00DF21C5">
      <w:pPr>
        <w:pStyle w:val="1"/>
        <w:ind w:left="1276" w:hanging="283"/>
        <w:rPr>
          <w:lang w:eastAsia="ru-RU"/>
        </w:rPr>
      </w:pPr>
      <w:r w:rsidRPr="00D55EEF">
        <w:rPr>
          <w:lang w:eastAsia="ru-RU"/>
        </w:rPr>
        <w:t>полное наименование зарегистрированного реорганизованного юридического лица,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55EEF" w:rsidRDefault="005D3CB8" w:rsidP="00DF21C5">
      <w:pPr>
        <w:pStyle w:val="1"/>
        <w:ind w:left="1276" w:hanging="283"/>
        <w:rPr>
          <w:lang w:eastAsia="ru-RU"/>
        </w:rPr>
      </w:pPr>
      <w:r w:rsidRPr="00D55EEF">
        <w:rPr>
          <w:lang w:eastAsia="ru-RU"/>
        </w:rPr>
        <w:t>полное наименование юридического лица – правопреемника,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55EEF" w:rsidRDefault="005D3CB8" w:rsidP="00DF21C5">
      <w:pPr>
        <w:pStyle w:val="1"/>
        <w:ind w:left="1276" w:hanging="283"/>
        <w:rPr>
          <w:lang w:eastAsia="ru-RU"/>
        </w:rPr>
      </w:pPr>
      <w:r w:rsidRPr="00D55EEF">
        <w:rPr>
          <w:lang w:eastAsia="ru-RU"/>
        </w:rPr>
        <w:lastRenderedPageBreak/>
        <w:t>полное наименование Управляющей компании;</w:t>
      </w:r>
    </w:p>
    <w:p w:rsidR="005D3CB8" w:rsidRPr="00D55EEF" w:rsidRDefault="005D3CB8" w:rsidP="00DF21C5">
      <w:pPr>
        <w:pStyle w:val="1"/>
        <w:ind w:left="1276" w:hanging="283"/>
        <w:rPr>
          <w:lang w:eastAsia="ru-RU"/>
        </w:rPr>
      </w:pPr>
      <w:r w:rsidRPr="00D55EEF">
        <w:rPr>
          <w:lang w:eastAsia="ru-RU"/>
        </w:rPr>
        <w:t xml:space="preserve">полное или краткое название паевого инвестиционного фонда, </w:t>
      </w:r>
      <w:proofErr w:type="gramStart"/>
      <w:r w:rsidRPr="00D55EEF">
        <w:rPr>
          <w:lang w:eastAsia="ru-RU"/>
        </w:rPr>
        <w:t>права</w:t>
      </w:r>
      <w:proofErr w:type="gramEnd"/>
      <w:r w:rsidRPr="00D55EEF">
        <w:rPr>
          <w:lang w:eastAsia="ru-RU"/>
        </w:rPr>
        <w:t xml:space="preserve"> на инвестиционные паи которого переходят;</w:t>
      </w:r>
    </w:p>
    <w:p w:rsidR="005D3CB8" w:rsidRPr="00D55EEF" w:rsidRDefault="005D3CB8" w:rsidP="00DF21C5">
      <w:pPr>
        <w:pStyle w:val="1"/>
        <w:ind w:left="1276" w:hanging="283"/>
        <w:rPr>
          <w:lang w:eastAsia="ru-RU"/>
        </w:rPr>
      </w:pPr>
      <w:r w:rsidRPr="00D55EEF">
        <w:rPr>
          <w:lang w:eastAsia="ru-RU"/>
        </w:rPr>
        <w:t>вид, категория (тип) передаваемых ценных бумаг - инвестиционные паи;</w:t>
      </w:r>
    </w:p>
    <w:p w:rsidR="005D3CB8" w:rsidRPr="00D55EEF" w:rsidRDefault="005D3CB8" w:rsidP="00DF21C5">
      <w:pPr>
        <w:pStyle w:val="1"/>
        <w:ind w:left="1276" w:hanging="283"/>
        <w:rPr>
          <w:lang w:eastAsia="ru-RU"/>
        </w:rPr>
      </w:pPr>
      <w:r w:rsidRPr="00D55EEF">
        <w:rPr>
          <w:lang w:eastAsia="ru-RU"/>
        </w:rPr>
        <w:t>количество инвестиционных паев, права на которые переходят;</w:t>
      </w:r>
    </w:p>
    <w:p w:rsidR="005D3CB8" w:rsidRPr="00D55EEF" w:rsidRDefault="005D3CB8" w:rsidP="00DF21C5">
      <w:pPr>
        <w:pStyle w:val="1"/>
        <w:ind w:left="1276" w:hanging="283"/>
        <w:rPr>
          <w:lang w:eastAsia="ru-RU"/>
        </w:rPr>
      </w:pPr>
      <w:r w:rsidRPr="00D55EEF">
        <w:rPr>
          <w:lang w:eastAsia="ru-RU"/>
        </w:rPr>
        <w:t>указание на наличие обременения инвестиционных паев, права на которые переходят;</w:t>
      </w:r>
    </w:p>
    <w:p w:rsidR="005D3CB8" w:rsidRPr="00D55EEF" w:rsidRDefault="005D3CB8" w:rsidP="00DF21C5">
      <w:pPr>
        <w:pStyle w:val="1"/>
        <w:ind w:left="1276" w:hanging="283"/>
        <w:rPr>
          <w:lang w:eastAsia="ru-RU"/>
        </w:rPr>
      </w:pPr>
      <w:r w:rsidRPr="00D55EEF">
        <w:rPr>
          <w:lang w:eastAsia="ru-RU"/>
        </w:rPr>
        <w:t>регистрационный номер Правил доверительного управления паевым инвестиционным фондом (указывается в заявлении, представляемом в виде электронного документа, подписанного электронной подписью).</w:t>
      </w:r>
    </w:p>
    <w:p w:rsidR="005D3CB8" w:rsidRPr="00D55EEF" w:rsidRDefault="005D3CB8" w:rsidP="00DF21C5">
      <w:pPr>
        <w:pStyle w:val="1"/>
        <w:numPr>
          <w:ilvl w:val="0"/>
          <w:numId w:val="0"/>
        </w:numPr>
        <w:ind w:left="1276"/>
        <w:rPr>
          <w:lang w:eastAsia="ru-RU"/>
        </w:rPr>
      </w:pPr>
      <w:r w:rsidRPr="00D55EEF">
        <w:rPr>
          <w:lang w:eastAsia="ru-RU"/>
        </w:rPr>
        <w:t>Номер лицевого счета юридического лица - правопреемника может не содержаться в заявлении, если к нему приложены заявление об открытии лицевого счета и иные документы, необходимые в соответствии с настоящими Правилами для открытия лицевого счета.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Выписка из передаточного акта должна быть подписана руководителем и главным бухгалтером юридического лица (юридических лиц), подавшего заявление.</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не вправе требовать при внесении записей, связанных с переходом прав на инвестиционные паи при реорганизации, предоставления иных документов, за исключением предусмотренных настоящими Правилами.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не вправе отказать в принятии заявления реорганизуемого юридического лица или заявления юридического лица - правопреемника.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течение 3 рабочих дней со дня принятия заявления реорганизуемого юридического лица (заявления юридического лица - правопреемника) Регистратор должен внести соответствующие записи или отказать во внесении записей.</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Основания отказа во внесении записей по заявлению реорганизуемого юридического лица или заявлению юридического лица - правопреемника указаны в </w:t>
      </w:r>
      <w:proofErr w:type="spellStart"/>
      <w:r w:rsidRPr="00D55EEF">
        <w:rPr>
          <w:rFonts w:eastAsia="Times New Roman" w:cs="Verdana"/>
          <w:lang w:eastAsia="ru-RU"/>
        </w:rPr>
        <w:t>п.п</w:t>
      </w:r>
      <w:proofErr w:type="spellEnd"/>
      <w:r w:rsidRPr="00D55EEF">
        <w:rPr>
          <w:rFonts w:eastAsia="Times New Roman" w:cs="Verdana"/>
          <w:lang w:eastAsia="ru-RU"/>
        </w:rPr>
        <w:t xml:space="preserve">. </w:t>
      </w:r>
      <w:r w:rsidR="002258CE" w:rsidRPr="00D55EEF">
        <w:fldChar w:fldCharType="begin"/>
      </w:r>
      <w:r w:rsidR="002258CE" w:rsidRPr="00D55EEF">
        <w:instrText xml:space="preserve"> REF _Ref381087846 \r \h  \* MERGEFORMAT </w:instrText>
      </w:r>
      <w:r w:rsidR="002258CE" w:rsidRPr="00D55EEF">
        <w:fldChar w:fldCharType="separate"/>
      </w:r>
      <w:r w:rsidR="0044633B" w:rsidRPr="0044633B">
        <w:rPr>
          <w:rFonts w:eastAsia="Times New Roman" w:cs="Verdana"/>
          <w:lang w:eastAsia="ru-RU"/>
        </w:rPr>
        <w:t>11.19</w:t>
      </w:r>
      <w:r w:rsidR="002258CE" w:rsidRPr="00D55EEF">
        <w:fldChar w:fldCharType="end"/>
      </w:r>
      <w:r w:rsidRPr="00D55EEF">
        <w:rPr>
          <w:rFonts w:eastAsia="Times New Roman" w:cs="Verdana"/>
          <w:lang w:eastAsia="ru-RU"/>
        </w:rPr>
        <w:t xml:space="preserve">, </w:t>
      </w:r>
      <w:r w:rsidR="002258CE" w:rsidRPr="00D55EEF">
        <w:fldChar w:fldCharType="begin"/>
      </w:r>
      <w:r w:rsidR="002258CE" w:rsidRPr="00D55EEF">
        <w:instrText xml:space="preserve"> REF _Ref381087853 \r \h  \* MERGEFORMAT </w:instrText>
      </w:r>
      <w:r w:rsidR="002258CE" w:rsidRPr="00D55EEF">
        <w:fldChar w:fldCharType="separate"/>
      </w:r>
      <w:r w:rsidR="0044633B" w:rsidRPr="0044633B">
        <w:rPr>
          <w:rFonts w:eastAsia="Times New Roman" w:cs="Verdana"/>
          <w:lang w:eastAsia="ru-RU"/>
        </w:rPr>
        <w:t>11.20</w:t>
      </w:r>
      <w:r w:rsidR="002258CE" w:rsidRPr="00D55EEF">
        <w:fldChar w:fldCharType="end"/>
      </w:r>
      <w:r w:rsidRPr="00D55EEF">
        <w:rPr>
          <w:rFonts w:eastAsia="Times New Roman" w:cs="Verdana"/>
          <w:lang w:eastAsia="ru-RU"/>
        </w:rPr>
        <w:t xml:space="preserve"> настоящих Правил, в том числе:</w:t>
      </w:r>
    </w:p>
    <w:p w:rsidR="005D3CB8" w:rsidRPr="00D55EEF" w:rsidRDefault="005D3CB8" w:rsidP="00DF21C5">
      <w:pPr>
        <w:numPr>
          <w:ilvl w:val="0"/>
          <w:numId w:val="21"/>
        </w:numPr>
        <w:tabs>
          <w:tab w:val="clear" w:pos="1429"/>
          <w:tab w:val="num" w:pos="-2835"/>
        </w:tabs>
        <w:spacing w:line="360" w:lineRule="auto"/>
        <w:ind w:left="1276" w:hanging="283"/>
        <w:rPr>
          <w:rFonts w:eastAsia="Times New Roman" w:cs="Verdana"/>
          <w:lang w:eastAsia="ru-RU"/>
        </w:rPr>
      </w:pPr>
      <w:r w:rsidRPr="00D55EEF">
        <w:rPr>
          <w:rFonts w:eastAsia="Times New Roman" w:cs="Verdana"/>
          <w:lang w:eastAsia="ru-RU"/>
        </w:rPr>
        <w:t>непредставление предусмотренных Положением, Порядком и настоящими Правилами документов;</w:t>
      </w:r>
    </w:p>
    <w:p w:rsidR="005D3CB8" w:rsidRPr="00D55EEF" w:rsidRDefault="005D3CB8" w:rsidP="00DF21C5">
      <w:pPr>
        <w:numPr>
          <w:ilvl w:val="0"/>
          <w:numId w:val="21"/>
        </w:numPr>
        <w:tabs>
          <w:tab w:val="clear" w:pos="1429"/>
          <w:tab w:val="num" w:pos="-2835"/>
        </w:tabs>
        <w:spacing w:line="360" w:lineRule="auto"/>
        <w:ind w:left="1276" w:hanging="283"/>
        <w:rPr>
          <w:rFonts w:eastAsia="Times New Roman" w:cs="Verdana"/>
          <w:lang w:eastAsia="ru-RU"/>
        </w:rPr>
      </w:pPr>
      <w:r w:rsidRPr="00D55EEF">
        <w:rPr>
          <w:rFonts w:eastAsia="Times New Roman" w:cs="Verdana"/>
          <w:lang w:eastAsia="ru-RU"/>
        </w:rPr>
        <w:lastRenderedPageBreak/>
        <w:t>несоответствие представленных документов требованиям Положения, Порядка и настоящих Правил, а для зарегистрированного лица – номинального держателя также и требованиям к электронной форме представления документов;</w:t>
      </w:r>
    </w:p>
    <w:p w:rsidR="005D3CB8" w:rsidRPr="00D55EEF" w:rsidRDefault="005D3CB8" w:rsidP="00DF21C5">
      <w:pPr>
        <w:numPr>
          <w:ilvl w:val="0"/>
          <w:numId w:val="21"/>
        </w:numPr>
        <w:tabs>
          <w:tab w:val="clear" w:pos="1429"/>
          <w:tab w:val="num" w:pos="-2835"/>
        </w:tabs>
        <w:spacing w:line="360" w:lineRule="auto"/>
        <w:ind w:left="1276" w:hanging="283"/>
        <w:rPr>
          <w:rFonts w:eastAsia="Times New Roman" w:cs="Verdana"/>
          <w:lang w:eastAsia="ru-RU"/>
        </w:rPr>
      </w:pPr>
      <w:r w:rsidRPr="00D55EEF">
        <w:rPr>
          <w:rFonts w:eastAsia="Times New Roman" w:cs="Verdana"/>
          <w:lang w:eastAsia="ru-RU"/>
        </w:rPr>
        <w:t>несоответствие сведений, содержащихся в представленных документах, друг другу.</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заявителю. Указанное Уведомление может быть направлено Регистратором через Управляющую компанию или Агента по выдаче, погашению и обмену инвестиционных паев в виде электронного документа, подписанного электронной подписью.</w:t>
      </w:r>
    </w:p>
    <w:p w:rsidR="005D3CB8" w:rsidRPr="00D80912" w:rsidRDefault="005D3CB8" w:rsidP="00D8091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в порядке, предусмотренном абзацем вторым п.</w:t>
      </w:r>
      <w:r w:rsidR="002258CE" w:rsidRPr="00D55EEF">
        <w:fldChar w:fldCharType="begin"/>
      </w:r>
      <w:r w:rsidR="002258CE" w:rsidRPr="00D55EEF">
        <w:instrText xml:space="preserve"> REF _Ref381087862 \r \h  \* MERGEFORMAT </w:instrText>
      </w:r>
      <w:r w:rsidR="002258CE" w:rsidRPr="00D55EEF">
        <w:fldChar w:fldCharType="separate"/>
      </w:r>
      <w:r w:rsidR="0044633B" w:rsidRPr="0044633B">
        <w:rPr>
          <w:rFonts w:eastAsia="Times New Roman" w:cs="Verdana"/>
          <w:lang w:eastAsia="ru-RU"/>
        </w:rPr>
        <w:t>11.18</w:t>
      </w:r>
      <w:r w:rsidR="002258CE" w:rsidRPr="00D55EEF">
        <w:fldChar w:fldCharType="end"/>
      </w:r>
      <w:r w:rsidRPr="00D55EEF">
        <w:rPr>
          <w:rFonts w:eastAsia="Times New Roman" w:cs="Verdana"/>
          <w:lang w:eastAsia="ru-RU"/>
        </w:rPr>
        <w:t xml:space="preserve"> и п.</w:t>
      </w:r>
      <w:r w:rsidR="002258CE" w:rsidRPr="00D55EEF">
        <w:fldChar w:fldCharType="begin"/>
      </w:r>
      <w:r w:rsidR="002258CE" w:rsidRPr="00D55EEF">
        <w:instrText xml:space="preserve"> REF _Ref381087870 \r \h  \* MERGEFORMAT </w:instrText>
      </w:r>
      <w:r w:rsidR="002258CE" w:rsidRPr="00D55EEF">
        <w:fldChar w:fldCharType="separate"/>
      </w:r>
      <w:r w:rsidR="0044633B" w:rsidRPr="0044633B">
        <w:rPr>
          <w:rFonts w:eastAsia="Times New Roman" w:cs="Verdana"/>
          <w:lang w:eastAsia="ru-RU"/>
        </w:rPr>
        <w:t>11.21</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FA1F82">
      <w:pPr>
        <w:keepNext/>
        <w:numPr>
          <w:ilvl w:val="0"/>
          <w:numId w:val="8"/>
        </w:numPr>
        <w:spacing w:after="120" w:line="360" w:lineRule="auto"/>
        <w:ind w:left="993" w:hanging="993"/>
        <w:outlineLvl w:val="1"/>
        <w:rPr>
          <w:rFonts w:eastAsia="Times New Roman" w:cs="Verdana"/>
          <w:b/>
          <w:iCs/>
          <w:color w:val="943634"/>
          <w:lang w:eastAsia="ru-RU"/>
        </w:rPr>
      </w:pPr>
      <w:bookmarkStart w:id="71" w:name="_Toc478380063"/>
      <w:bookmarkStart w:id="72" w:name="_Toc506897769"/>
      <w:r w:rsidRPr="00D55EEF">
        <w:rPr>
          <w:rFonts w:eastAsia="Times New Roman" w:cs="Verdana"/>
          <w:b/>
          <w:iCs/>
          <w:color w:val="943634"/>
          <w:lang w:eastAsia="ru-RU"/>
        </w:rPr>
        <w:t>Фиксация (регистрация) ограничений операций с инвестиционными паями</w:t>
      </w:r>
      <w:bookmarkEnd w:id="71"/>
      <w:bookmarkEnd w:id="72"/>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Фиксацией (регистрацией) факта ограничения операций с инвестиционными паями является операция, в результате совершения которой по лицевому счету вносится запись (записи), свидетельствующая о том, что:</w:t>
      </w:r>
    </w:p>
    <w:p w:rsidR="005D3CB8" w:rsidRPr="00D55EEF" w:rsidRDefault="005D3CB8" w:rsidP="00DF21C5">
      <w:pPr>
        <w:pStyle w:val="1"/>
        <w:tabs>
          <w:tab w:val="clear" w:pos="-142"/>
        </w:tabs>
        <w:ind w:left="1276" w:hanging="283"/>
        <w:rPr>
          <w:lang w:eastAsia="ru-RU"/>
        </w:rPr>
      </w:pPr>
      <w:r w:rsidRPr="00D55EEF">
        <w:rPr>
          <w:lang w:eastAsia="ru-RU"/>
        </w:rPr>
        <w:t>ценные бумаги обременены правами третьих лиц, в том числе в случае залога ценных бумаг; и (или)</w:t>
      </w:r>
    </w:p>
    <w:p w:rsidR="005D3CB8" w:rsidRPr="00D55EEF" w:rsidRDefault="005D3CB8" w:rsidP="00DF21C5">
      <w:pPr>
        <w:pStyle w:val="1"/>
        <w:tabs>
          <w:tab w:val="clear" w:pos="-142"/>
        </w:tabs>
        <w:ind w:left="1276" w:hanging="283"/>
        <w:rPr>
          <w:lang w:eastAsia="ru-RU"/>
        </w:rPr>
      </w:pPr>
      <w:r w:rsidRPr="00D55EEF">
        <w:rPr>
          <w:lang w:eastAsia="ru-RU"/>
        </w:rPr>
        <w:t>операции с ценными бумагами заблокированы в связи со смертью владельца; и (или)</w:t>
      </w:r>
    </w:p>
    <w:p w:rsidR="005D3CB8" w:rsidRPr="00D55EEF" w:rsidRDefault="005D3CB8" w:rsidP="00DF21C5">
      <w:pPr>
        <w:pStyle w:val="1"/>
        <w:tabs>
          <w:tab w:val="clear" w:pos="-142"/>
        </w:tabs>
        <w:ind w:left="1276" w:hanging="283"/>
        <w:rPr>
          <w:lang w:eastAsia="ru-RU"/>
        </w:rPr>
      </w:pPr>
      <w:r w:rsidRPr="00D55EEF">
        <w:rPr>
          <w:lang w:eastAsia="ru-RU"/>
        </w:rPr>
        <w:t>на ценные бумаги наложен арест; и (или)</w:t>
      </w:r>
    </w:p>
    <w:p w:rsidR="005D3CB8" w:rsidRPr="00D55EEF" w:rsidRDefault="005D3CB8" w:rsidP="00DF21C5">
      <w:pPr>
        <w:pStyle w:val="1"/>
        <w:tabs>
          <w:tab w:val="clear" w:pos="-142"/>
        </w:tabs>
        <w:ind w:left="1276" w:hanging="283"/>
        <w:rPr>
          <w:lang w:eastAsia="ru-RU"/>
        </w:rPr>
      </w:pPr>
      <w:r w:rsidRPr="00D55EEF">
        <w:rPr>
          <w:lang w:eastAsia="ru-RU"/>
        </w:rPr>
        <w:t>операции с ценными бумагами приостановлены, запрещены или заблокированы на основании федерального закона или ином законном основании, в том числе для целей проведения сверки между Регистратором и центральным депозитарием.</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 xml:space="preserve">Фиксация (регистрация) факта ограничения операций с инвестиционными паями осуществляется по лицевому счету владельца, лицевому счету доверительного управляющего, депозитному лицевому счету, а также по лицевому счету номинального держателя и лицевому </w:t>
      </w:r>
      <w:r w:rsidRPr="00D55EEF">
        <w:rPr>
          <w:rFonts w:eastAsia="Times New Roman" w:cs="Calibri"/>
          <w:lang w:eastAsia="ru-RU"/>
        </w:rPr>
        <w:lastRenderedPageBreak/>
        <w:t>счету номинального держателя центрального депозитария. При этом фиксация (регистрация) обременения инвестиционных паев правами третьих лиц осуществляется по лицевому счету владельца ценных бумаг или лицевому счету доверительного управляющего, а фиксация (регистрация) наложения ареста на ценные бумаги осуществляется только по лицевому счету владельца ценных бумаг.</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Фиксация (регистрация) факта ограничения операций с инвестиционными паями осуществляется путем внесения по лицевому счету записи, содержащей сведения об ограничении операций с инвестиционными паями. Регистратор при принятии реестра от иного держателя реестра обязан обеспечить фиксацию (регистрацию) всех фактов ограничения операций с инвестиционными паями, ранее зафиксированных (зарегистрированных) по лицевым счетам, при условии предоставления данной информации предыдущим держателем реестра.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Запись, содержащая сведения об ограничении операций с инвестиционными паями, за исключением записи об обременении заложенных инвестиционных паев, должна включать в себя следующую информацию:</w:t>
      </w:r>
    </w:p>
    <w:p w:rsidR="005D3CB8" w:rsidRPr="00D55EEF" w:rsidRDefault="005D3CB8" w:rsidP="00DF21C5">
      <w:pPr>
        <w:pStyle w:val="1"/>
        <w:ind w:left="1276" w:hanging="283"/>
        <w:rPr>
          <w:lang w:eastAsia="ru-RU"/>
        </w:rPr>
      </w:pPr>
      <w:r w:rsidRPr="00D55EEF">
        <w:rPr>
          <w:lang w:eastAsia="ru-RU"/>
        </w:rPr>
        <w:t>количество инвестиционных паев, в отношении которых зафиксирован (зарегистрирован) факт ограничения операций, или указание на то, что факт ограничения операций зафиксирован (зарегистрирован) в отношении со всех инвестиционных паев, учтенных на лицевом счете;</w:t>
      </w:r>
    </w:p>
    <w:p w:rsidR="005D3CB8" w:rsidRPr="00D55EEF" w:rsidRDefault="005D3CB8" w:rsidP="00DF21C5">
      <w:pPr>
        <w:pStyle w:val="1"/>
        <w:ind w:left="1276" w:hanging="283"/>
        <w:rPr>
          <w:lang w:eastAsia="ru-RU"/>
        </w:rPr>
      </w:pPr>
      <w:r w:rsidRPr="00D55EEF">
        <w:rPr>
          <w:lang w:eastAsia="ru-RU"/>
        </w:rPr>
        <w:t>указание на основания возникновения ограничения (обременение правами третьих лиц, арест, блокирование или запрет операций с ценными бумагами);</w:t>
      </w:r>
    </w:p>
    <w:p w:rsidR="005D3CB8" w:rsidRPr="00D55EEF" w:rsidRDefault="005D3CB8" w:rsidP="00DF21C5">
      <w:pPr>
        <w:pStyle w:val="1"/>
        <w:ind w:left="1276" w:hanging="283"/>
        <w:rPr>
          <w:lang w:eastAsia="ru-RU"/>
        </w:rPr>
      </w:pPr>
      <w:r w:rsidRPr="00D55EEF">
        <w:rPr>
          <w:lang w:eastAsia="ru-RU"/>
        </w:rPr>
        <w:t>дата и основания (документы) фиксации (регистрации) факта ограничения операций с инвестиционными паями.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Фиксация (регистрация) факта ограничения операций с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или настоящими Правилами.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 xml:space="preserve">В случае если при дроблении инвестиционных паев, на лицевой счет, по которому совершена операция фиксации (регистрации) факта </w:t>
      </w:r>
      <w:r w:rsidRPr="00D55EEF">
        <w:rPr>
          <w:rFonts w:eastAsia="Times New Roman" w:cs="Calibri"/>
          <w:lang w:eastAsia="ru-RU"/>
        </w:rPr>
        <w:lastRenderedPageBreak/>
        <w:t>ограничения операций с ценными бумагами, зачисляются инвестиционные паи, на такие инвестиционные паи распространяется соответствующее ограничение операций.</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Фиксацией (регистрацией) факта снятия ограничения операций с инвестиционными паями является операция, в результате совершения которой по лицевому счету вносится запись (записи), свидетельствующая о том, что:</w:t>
      </w:r>
    </w:p>
    <w:p w:rsidR="005D3CB8" w:rsidRPr="00D55EEF" w:rsidRDefault="005D3CB8" w:rsidP="00DF21C5">
      <w:pPr>
        <w:pStyle w:val="1"/>
        <w:tabs>
          <w:tab w:val="clear" w:pos="-142"/>
        </w:tabs>
        <w:ind w:left="1276" w:hanging="283"/>
        <w:rPr>
          <w:lang w:eastAsia="ru-RU"/>
        </w:rPr>
      </w:pPr>
      <w:r w:rsidRPr="00D55EEF">
        <w:rPr>
          <w:lang w:eastAsia="ru-RU"/>
        </w:rPr>
        <w:t>инвестиционные паи освобождены от обременения правами третьих лиц;</w:t>
      </w:r>
    </w:p>
    <w:p w:rsidR="005D3CB8" w:rsidRPr="00D55EEF" w:rsidRDefault="005D3CB8" w:rsidP="00DF21C5">
      <w:pPr>
        <w:pStyle w:val="1"/>
        <w:tabs>
          <w:tab w:val="clear" w:pos="-142"/>
        </w:tabs>
        <w:ind w:left="1276" w:hanging="283"/>
        <w:rPr>
          <w:lang w:eastAsia="ru-RU"/>
        </w:rPr>
      </w:pPr>
      <w:r w:rsidRPr="00D55EEF">
        <w:rPr>
          <w:lang w:eastAsia="ru-RU"/>
        </w:rPr>
        <w:t>с инвестиционных паев снят арест;</w:t>
      </w:r>
    </w:p>
    <w:p w:rsidR="005D3CB8" w:rsidRPr="00D55EEF" w:rsidRDefault="005D3CB8" w:rsidP="00DF21C5">
      <w:pPr>
        <w:pStyle w:val="1"/>
        <w:tabs>
          <w:tab w:val="clear" w:pos="-142"/>
        </w:tabs>
        <w:ind w:left="1276" w:hanging="283"/>
        <w:rPr>
          <w:lang w:eastAsia="ru-RU"/>
        </w:rPr>
      </w:pPr>
      <w:r w:rsidRPr="00D55EEF">
        <w:rPr>
          <w:lang w:eastAsia="ru-RU"/>
        </w:rPr>
        <w:t>с операций с инвестиционными ценными бумагами снят запрет или блокировка в соответствии с федеральными законами или иным законным основанием, в том числе в связи с завершением сверки между Регистратором и центральным депозитарием.</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Фиксация (регистрация) факта снятия ограничения операций с инвестиционными паями осуществляется по тому же лицевому счету, по которому осуществлялась фиксация (регистрация) факта ограничения операций с инвестиционными паями.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Фиксация (регистрация) факта снятия ограничения операций с инвестиционными паями осуществляется путем внесения по лицевому счету записи, содержащей сведения о снятии ограничения операций с инвестиционными паями.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Запись, содержащая сведения о снятии ограничения операций с инвестиционными паями, должна включать в себя следующую информацию:</w:t>
      </w:r>
    </w:p>
    <w:p w:rsidR="005D3CB8" w:rsidRPr="00D55EEF" w:rsidRDefault="005D3CB8" w:rsidP="00DF21C5">
      <w:pPr>
        <w:pStyle w:val="1"/>
        <w:tabs>
          <w:tab w:val="clear" w:pos="-142"/>
        </w:tabs>
        <w:ind w:left="1276" w:hanging="283"/>
        <w:rPr>
          <w:lang w:eastAsia="ru-RU"/>
        </w:rPr>
      </w:pPr>
      <w:r w:rsidRPr="00D55EEF">
        <w:rPr>
          <w:lang w:eastAsia="ru-RU"/>
        </w:rPr>
        <w:t>сведения, идентифицирующие инвестиционные паи, в отношении которых зафиксирован (зарегистрирован) факт снятия ограничения операций, и их количество;</w:t>
      </w:r>
    </w:p>
    <w:p w:rsidR="005D3CB8" w:rsidRPr="00D55EEF" w:rsidRDefault="005D3CB8" w:rsidP="00DF21C5">
      <w:pPr>
        <w:pStyle w:val="1"/>
        <w:tabs>
          <w:tab w:val="clear" w:pos="-142"/>
        </w:tabs>
        <w:ind w:left="1276" w:hanging="283"/>
        <w:rPr>
          <w:lang w:eastAsia="ru-RU"/>
        </w:rPr>
      </w:pPr>
      <w:r w:rsidRPr="00D55EEF">
        <w:rPr>
          <w:lang w:eastAsia="ru-RU"/>
        </w:rPr>
        <w:t>описание снятого ограничения (обременение правами третьих лиц, арест, блокирование или запрет операций с инвестиционными паями);</w:t>
      </w:r>
    </w:p>
    <w:p w:rsidR="005D3CB8" w:rsidRPr="00D55EEF" w:rsidRDefault="005D3CB8" w:rsidP="00DF21C5">
      <w:pPr>
        <w:pStyle w:val="1"/>
        <w:tabs>
          <w:tab w:val="clear" w:pos="-142"/>
        </w:tabs>
        <w:ind w:left="1276" w:hanging="283"/>
        <w:rPr>
          <w:lang w:eastAsia="ru-RU"/>
        </w:rPr>
      </w:pPr>
      <w:r w:rsidRPr="00D55EEF">
        <w:rPr>
          <w:lang w:eastAsia="ru-RU"/>
        </w:rPr>
        <w:t>дата и основания снятия ограничения операций с инвестиционными паями.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 xml:space="preserve">Фиксация (регистрация) факта снятия ограничения операций с инвестиционными паями осуществляется по распоряжению зарегистрированного лица, если иное не предусмотрено федеральными </w:t>
      </w:r>
      <w:r w:rsidRPr="00D55EEF">
        <w:rPr>
          <w:rFonts w:eastAsia="Times New Roman" w:cs="Calibri"/>
          <w:lang w:eastAsia="ru-RU"/>
        </w:rPr>
        <w:lastRenderedPageBreak/>
        <w:t>законами, иными нормативными актами в сфере финансовых рынков или настоящими Правилами.</w:t>
      </w:r>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разблокирует такие инвестиционные паи на основании распоряжения управляющей компании закрытого паевого инвестиционного фонда о списании инвестиционных паев при их частичном погашении.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В течение 3 рабочих дней со дня получения документов, являющихся основанием для совершения операции, Регистратор совершает соответствующие операции либо отказывает в их совершении, если иной срок не предусмотрен настоящими Правилами.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 xml:space="preserve">Регистратор отказывает во внесении записей об ограничениях операций с инвестиционными паями в порядке, указанном в </w:t>
      </w:r>
      <w:proofErr w:type="spellStart"/>
      <w:r w:rsidRPr="00D55EEF">
        <w:rPr>
          <w:rFonts w:eastAsia="Times New Roman" w:cs="Calibri"/>
          <w:lang w:eastAsia="ru-RU"/>
        </w:rPr>
        <w:t>пп</w:t>
      </w:r>
      <w:proofErr w:type="spellEnd"/>
      <w:r w:rsidRPr="00D55EEF">
        <w:rPr>
          <w:rFonts w:eastAsia="Times New Roman" w:cs="Calibri"/>
          <w:lang w:eastAsia="ru-RU"/>
        </w:rPr>
        <w:t xml:space="preserve">. </w:t>
      </w:r>
      <w:r w:rsidR="002258CE" w:rsidRPr="00D55EEF">
        <w:fldChar w:fldCharType="begin"/>
      </w:r>
      <w:r w:rsidR="002258CE" w:rsidRPr="00D55EEF">
        <w:instrText xml:space="preserve"> REF _Ref381087846 \r \h  \* MERGEFORMAT </w:instrText>
      </w:r>
      <w:r w:rsidR="002258CE" w:rsidRPr="00D55EEF">
        <w:fldChar w:fldCharType="separate"/>
      </w:r>
      <w:r w:rsidR="0044633B" w:rsidRPr="0044633B">
        <w:rPr>
          <w:rFonts w:eastAsia="Times New Roman" w:cs="Calibri"/>
          <w:lang w:eastAsia="ru-RU"/>
        </w:rPr>
        <w:t>11.19</w:t>
      </w:r>
      <w:r w:rsidR="002258CE" w:rsidRPr="00D55EEF">
        <w:fldChar w:fldCharType="end"/>
      </w:r>
      <w:r w:rsidRPr="00D55EEF">
        <w:rPr>
          <w:rFonts w:eastAsia="Times New Roman" w:cs="Calibri"/>
          <w:lang w:eastAsia="ru-RU"/>
        </w:rPr>
        <w:t xml:space="preserve">, </w:t>
      </w:r>
      <w:r w:rsidR="002258CE" w:rsidRPr="00D55EEF">
        <w:fldChar w:fldCharType="begin"/>
      </w:r>
      <w:r w:rsidR="002258CE" w:rsidRPr="00D55EEF">
        <w:instrText xml:space="preserve"> REF _Ref381087853 \r \h  \* MERGEFORMAT </w:instrText>
      </w:r>
      <w:r w:rsidR="002258CE" w:rsidRPr="00D55EEF">
        <w:fldChar w:fldCharType="separate"/>
      </w:r>
      <w:r w:rsidR="0044633B" w:rsidRPr="0044633B">
        <w:rPr>
          <w:rFonts w:eastAsia="Times New Roman" w:cs="Calibri"/>
          <w:lang w:eastAsia="ru-RU"/>
        </w:rPr>
        <w:t>11.20</w:t>
      </w:r>
      <w:r w:rsidR="002258CE" w:rsidRPr="00D55EEF">
        <w:fldChar w:fldCharType="end"/>
      </w:r>
      <w:r w:rsidRPr="00D55EEF">
        <w:rPr>
          <w:rFonts w:eastAsia="Times New Roman" w:cs="Calibri"/>
          <w:lang w:eastAsia="ru-RU"/>
        </w:rPr>
        <w:t xml:space="preserve"> настоящих Правил.</w:t>
      </w:r>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Уведомление об отказе во внесении записей об ограничениях операций с инвестиционными паями направляется в порядке, предусмотренном абзацем вторым п.</w:t>
      </w:r>
      <w:r w:rsidR="002258CE" w:rsidRPr="00D55EEF">
        <w:fldChar w:fldCharType="begin"/>
      </w:r>
      <w:r w:rsidR="002258CE" w:rsidRPr="00D55EEF">
        <w:instrText xml:space="preserve"> REF _Ref381087862 \r \h  \* MERGEFORMAT </w:instrText>
      </w:r>
      <w:r w:rsidR="002258CE" w:rsidRPr="00D55EEF">
        <w:fldChar w:fldCharType="separate"/>
      </w:r>
      <w:r w:rsidR="0044633B" w:rsidRPr="0044633B">
        <w:rPr>
          <w:rFonts w:eastAsia="Times New Roman" w:cs="Calibri"/>
          <w:lang w:eastAsia="ru-RU"/>
        </w:rPr>
        <w:t>11.18</w:t>
      </w:r>
      <w:r w:rsidR="002258CE" w:rsidRPr="00D55EEF">
        <w:fldChar w:fldCharType="end"/>
      </w:r>
      <w:r w:rsidRPr="00D55EEF">
        <w:rPr>
          <w:rFonts w:eastAsia="Times New Roman" w:cs="Calibri"/>
          <w:lang w:eastAsia="ru-RU"/>
        </w:rPr>
        <w:t xml:space="preserve"> и п.</w:t>
      </w:r>
      <w:r w:rsidR="002258CE" w:rsidRPr="00D55EEF">
        <w:fldChar w:fldCharType="begin"/>
      </w:r>
      <w:r w:rsidR="002258CE" w:rsidRPr="00D55EEF">
        <w:instrText xml:space="preserve"> REF _Ref381087870 \r \h  \* MERGEFORMAT </w:instrText>
      </w:r>
      <w:r w:rsidR="002258CE" w:rsidRPr="00D55EEF">
        <w:fldChar w:fldCharType="separate"/>
      </w:r>
      <w:r w:rsidR="0044633B" w:rsidRPr="0044633B">
        <w:rPr>
          <w:rFonts w:eastAsia="Times New Roman" w:cs="Calibri"/>
          <w:lang w:eastAsia="ru-RU"/>
        </w:rPr>
        <w:t>11.21</w:t>
      </w:r>
      <w:r w:rsidR="002258CE" w:rsidRPr="00D55EEF">
        <w:fldChar w:fldCharType="end"/>
      </w:r>
      <w:r w:rsidRPr="00D55EEF">
        <w:rPr>
          <w:rFonts w:eastAsia="Times New Roman" w:cs="Calibri"/>
          <w:lang w:eastAsia="ru-RU"/>
        </w:rPr>
        <w:t xml:space="preserve"> настоящих Правил.</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Запись, содержащая сведения об ограничении операций с инвестиционными паями должна включать в себя следующую информацию:</w:t>
      </w:r>
    </w:p>
    <w:p w:rsidR="005D3CB8" w:rsidRPr="00D55EEF" w:rsidRDefault="005D3CB8" w:rsidP="00157B2B">
      <w:pPr>
        <w:pStyle w:val="1"/>
        <w:tabs>
          <w:tab w:val="clear" w:pos="-142"/>
        </w:tabs>
        <w:ind w:left="1276" w:hanging="283"/>
        <w:rPr>
          <w:lang w:eastAsia="ru-RU"/>
        </w:rPr>
      </w:pPr>
      <w:r w:rsidRPr="00D55EEF">
        <w:rPr>
          <w:lang w:eastAsia="ru-RU"/>
        </w:rPr>
        <w:t>количество инвестиционных паев, в отношении которых зафиксирован (зарегистрирован) факт блокирования (в том числе, если блокируются все инвестиционные паи, указывается «все инвестиционные паи»);</w:t>
      </w:r>
    </w:p>
    <w:p w:rsidR="005D3CB8" w:rsidRPr="00D55EEF" w:rsidRDefault="005D3CB8" w:rsidP="00157B2B">
      <w:pPr>
        <w:pStyle w:val="1"/>
        <w:tabs>
          <w:tab w:val="clear" w:pos="-142"/>
        </w:tabs>
        <w:ind w:left="1276" w:hanging="283"/>
        <w:rPr>
          <w:lang w:eastAsia="ru-RU"/>
        </w:rPr>
      </w:pPr>
      <w:r w:rsidRPr="00D55EEF">
        <w:rPr>
          <w:lang w:eastAsia="ru-RU"/>
        </w:rPr>
        <w:t>указание на основания возникновения ограничения (обременение правами третьих лиц, арест, блокирование или запрет операций с ценными бумагами);</w:t>
      </w:r>
    </w:p>
    <w:p w:rsidR="009E5BE3" w:rsidRPr="00D55EEF" w:rsidRDefault="005D3CB8" w:rsidP="0024655B">
      <w:pPr>
        <w:pStyle w:val="1"/>
        <w:tabs>
          <w:tab w:val="clear" w:pos="-142"/>
        </w:tabs>
        <w:ind w:left="1276" w:hanging="283"/>
        <w:rPr>
          <w:lang w:eastAsia="ru-RU"/>
        </w:rPr>
      </w:pPr>
      <w:r w:rsidRPr="00D55EEF">
        <w:rPr>
          <w:lang w:eastAsia="ru-RU"/>
        </w:rPr>
        <w:t>дата и основания (документы) фиксации (регистрации) факта ограничения операций с ценными бумагами.</w:t>
      </w:r>
    </w:p>
    <w:p w:rsidR="00E23554" w:rsidRPr="00D55EEF" w:rsidRDefault="00E23554" w:rsidP="006A5CBD">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Операции при залоге инвестиционных паев.</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r w:rsidRPr="00D55EEF">
        <w:rPr>
          <w:rFonts w:eastAsia="Times New Roman" w:cs="Calibri"/>
          <w:lang w:eastAsia="ru-RU"/>
        </w:rPr>
        <w:t>Запись об обременении ценных бумаг залогом должна содержать следующие данные в отношении каждого залогодержателя:</w:t>
      </w:r>
    </w:p>
    <w:p w:rsidR="005D3CB8" w:rsidRPr="00D55EEF" w:rsidRDefault="005D3CB8" w:rsidP="009E5BE3">
      <w:pPr>
        <w:pStyle w:val="1"/>
        <w:tabs>
          <w:tab w:val="clear" w:pos="-142"/>
        </w:tabs>
        <w:ind w:left="1418" w:hanging="284"/>
        <w:rPr>
          <w:lang w:eastAsia="ru-RU"/>
        </w:rPr>
      </w:pPr>
      <w:r w:rsidRPr="00D55EEF">
        <w:rPr>
          <w:lang w:eastAsia="ru-RU"/>
        </w:rPr>
        <w:t>фамилия, имя и, если имеется, отчество (для физических лиц) или полное наименование (для юридических лиц);</w:t>
      </w:r>
    </w:p>
    <w:p w:rsidR="005D3CB8" w:rsidRPr="00D55EEF" w:rsidRDefault="005D3CB8" w:rsidP="009E5BE3">
      <w:pPr>
        <w:pStyle w:val="1"/>
        <w:tabs>
          <w:tab w:val="clear" w:pos="-142"/>
        </w:tabs>
        <w:ind w:left="1418" w:hanging="284"/>
        <w:rPr>
          <w:lang w:eastAsia="ru-RU"/>
        </w:rPr>
      </w:pPr>
      <w:r w:rsidRPr="00D55EEF">
        <w:rPr>
          <w:lang w:eastAsia="ru-RU"/>
        </w:rPr>
        <w:lastRenderedPageBreak/>
        <w:t>вид, номер, серия, дата выдачи документа, удостоверяющего личность (для физических лиц), или наименование органа, осуществившего государственную регистрацию, основной государственный регистрационный номер и дата государственной регистрации (для юридических лиц).</w:t>
      </w:r>
    </w:p>
    <w:p w:rsidR="005D3CB8" w:rsidRPr="00D55EEF" w:rsidRDefault="005D3CB8" w:rsidP="009E5BE3">
      <w:pPr>
        <w:autoSpaceDE w:val="0"/>
        <w:autoSpaceDN w:val="0"/>
        <w:adjustRightInd w:val="0"/>
        <w:spacing w:line="360" w:lineRule="auto"/>
        <w:ind w:left="1134"/>
        <w:rPr>
          <w:rFonts w:eastAsia="Times New Roman" w:cs="Calibri"/>
          <w:lang w:eastAsia="ru-RU"/>
        </w:rPr>
      </w:pPr>
      <w:r w:rsidRPr="00D55EEF">
        <w:rPr>
          <w:rFonts w:eastAsia="Times New Roman" w:cs="Calibri"/>
          <w:lang w:eastAsia="ru-RU"/>
        </w:rPr>
        <w:t>Запись об обременении инвестиционных паев, заложенных в обеспечение исполнения обязательств по облигациям, на лицевом счете залогодателя должна содержать указание на то, что залогодержателями являются владельцы облигаций, а также полное наименование эмитента таких облигаций, их серию, государственный регистрационный номер выпуска облигаций и дату государственной регистрации.</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r w:rsidRPr="00D55EEF">
        <w:rPr>
          <w:rFonts w:eastAsia="Times New Roman" w:cs="Calibri"/>
          <w:lang w:eastAsia="ru-RU"/>
        </w:rPr>
        <w:t>Запись об обременении инвестиционных паев по лицевому счету залогодателя должна содержать данные, содержащиеся в залоговом распоряжении, в том числе в отношении заложенных инвестиционных паев и условий залога.</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r w:rsidRPr="00D55EEF">
        <w:rPr>
          <w:rFonts w:eastAsia="Times New Roman" w:cs="Calibri"/>
          <w:lang w:eastAsia="ru-RU"/>
        </w:rPr>
        <w:t>Фиксация залога инвестиционных паев осуществляется на основании залогового распоряжения при условии представления Регистратору анкеты залогодержателя.</w:t>
      </w:r>
    </w:p>
    <w:p w:rsidR="005D3CB8" w:rsidRPr="00D55EEF" w:rsidRDefault="005D3CB8" w:rsidP="009E5BE3">
      <w:pPr>
        <w:autoSpaceDE w:val="0"/>
        <w:autoSpaceDN w:val="0"/>
        <w:adjustRightInd w:val="0"/>
        <w:spacing w:line="360" w:lineRule="auto"/>
        <w:ind w:left="1134"/>
        <w:rPr>
          <w:rFonts w:eastAsia="Times New Roman" w:cs="Verdana"/>
          <w:lang w:eastAsia="ru-RU"/>
        </w:rPr>
      </w:pPr>
      <w:r w:rsidRPr="00D55EEF">
        <w:rPr>
          <w:rFonts w:eastAsia="Times New Roman" w:cs="Verdana"/>
          <w:lang w:eastAsia="ru-RU"/>
        </w:rPr>
        <w:t xml:space="preserve">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открытие счета, предусмотренный в соответствии с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в соответствии с настоящими Правилами к документам, предоставляемым для открытия лицевых счетов в реестре владельцев инвестиционных паев. </w:t>
      </w:r>
    </w:p>
    <w:p w:rsidR="005D3CB8" w:rsidRPr="00D55EEF" w:rsidRDefault="005D3CB8" w:rsidP="009E5BE3">
      <w:pPr>
        <w:tabs>
          <w:tab w:val="left" w:pos="851"/>
        </w:tabs>
        <w:autoSpaceDE w:val="0"/>
        <w:autoSpaceDN w:val="0"/>
        <w:adjustRightInd w:val="0"/>
        <w:spacing w:line="360" w:lineRule="auto"/>
        <w:ind w:left="1134"/>
        <w:rPr>
          <w:rFonts w:eastAsia="Times New Roman" w:cs="Verdana"/>
          <w:lang w:eastAsia="ru-RU"/>
        </w:rPr>
      </w:pPr>
      <w:r w:rsidRPr="00D55EEF">
        <w:rPr>
          <w:rFonts w:eastAsia="Times New Roman" w:cs="Verdana"/>
          <w:lang w:eastAsia="ru-RU"/>
        </w:rPr>
        <w:t xml:space="preserve">Анкета залогодержателя должна соответствовать требованиям, предусмотренным к документам для открытия </w:t>
      </w:r>
      <w:r w:rsidRPr="00D55EEF">
        <w:rPr>
          <w:rFonts w:eastAsia="Times New Roman" w:cs="Calibri"/>
          <w:lang w:eastAsia="ru-RU"/>
        </w:rPr>
        <w:t>лицевых счетов.</w:t>
      </w:r>
    </w:p>
    <w:p w:rsidR="005D3CB8" w:rsidRPr="00D55EEF" w:rsidRDefault="005D3CB8" w:rsidP="009E5BE3">
      <w:pPr>
        <w:tabs>
          <w:tab w:val="left" w:pos="851"/>
        </w:tabs>
        <w:autoSpaceDE w:val="0"/>
        <w:autoSpaceDN w:val="0"/>
        <w:adjustRightInd w:val="0"/>
        <w:spacing w:line="360" w:lineRule="auto"/>
        <w:ind w:left="1134"/>
        <w:rPr>
          <w:rFonts w:eastAsia="Times New Roman" w:cs="Verdana"/>
          <w:lang w:eastAsia="ru-RU"/>
        </w:rPr>
      </w:pPr>
      <w:r w:rsidRPr="00D55EEF">
        <w:rPr>
          <w:rFonts w:eastAsia="Times New Roman" w:cs="Verdana"/>
          <w:lang w:eastAsia="ru-RU"/>
        </w:rPr>
        <w:t>Анкета залогодержателя и документы, необходимые для его идентификации, предоставляются залогодержателем (его представителем).</w:t>
      </w:r>
    </w:p>
    <w:p w:rsidR="005D3CB8" w:rsidRPr="00D55EEF" w:rsidRDefault="005D3CB8" w:rsidP="009E5BE3">
      <w:pPr>
        <w:tabs>
          <w:tab w:val="left" w:pos="851"/>
        </w:tabs>
        <w:autoSpaceDE w:val="0"/>
        <w:autoSpaceDN w:val="0"/>
        <w:adjustRightInd w:val="0"/>
        <w:spacing w:line="360" w:lineRule="auto"/>
        <w:ind w:left="1134"/>
        <w:rPr>
          <w:rFonts w:eastAsia="Times New Roman" w:cs="Calibri"/>
          <w:lang w:eastAsia="ru-RU"/>
        </w:rPr>
      </w:pPr>
      <w:r w:rsidRPr="00D55EEF">
        <w:rPr>
          <w:rFonts w:eastAsia="Times New Roman" w:cs="Calibri"/>
          <w:lang w:eastAsia="ru-RU"/>
        </w:rPr>
        <w:lastRenderedPageBreak/>
        <w:t xml:space="preserve">Изменение сведений, содержащихся в анкете залогодержателя, осуществляется в порядке, предусмотренном разделом 8 настоящих Правил в части изменения анкетных данных. </w:t>
      </w:r>
    </w:p>
    <w:p w:rsidR="005D3CB8" w:rsidRPr="00D55EEF" w:rsidRDefault="005D3CB8" w:rsidP="009E5BE3">
      <w:pPr>
        <w:tabs>
          <w:tab w:val="left" w:pos="851"/>
        </w:tabs>
        <w:autoSpaceDE w:val="0"/>
        <w:autoSpaceDN w:val="0"/>
        <w:adjustRightInd w:val="0"/>
        <w:spacing w:line="360" w:lineRule="auto"/>
        <w:ind w:left="1134"/>
        <w:rPr>
          <w:rFonts w:eastAsia="Times New Roman" w:cs="Verdana"/>
          <w:lang w:eastAsia="ru-RU"/>
        </w:rPr>
      </w:pPr>
      <w:r w:rsidRPr="00D55EEF">
        <w:rPr>
          <w:rFonts w:eastAsia="Times New Roman" w:cs="Verdana"/>
          <w:lang w:eastAsia="ru-RU"/>
        </w:rPr>
        <w:t xml:space="preserve">В </w:t>
      </w:r>
      <w:r w:rsidRPr="00D55EEF">
        <w:rPr>
          <w:rFonts w:eastAsia="Times New Roman" w:cs="Calibri"/>
          <w:lang w:eastAsia="ru-RU"/>
        </w:rPr>
        <w:t>залоговом</w:t>
      </w:r>
      <w:r w:rsidRPr="00D55EEF">
        <w:rPr>
          <w:rFonts w:eastAsia="Times New Roman" w:cs="Verdana"/>
          <w:lang w:eastAsia="ru-RU"/>
        </w:rPr>
        <w:t xml:space="preserve"> распоряжении должны содержаться:</w:t>
      </w:r>
    </w:p>
    <w:p w:rsidR="005D3CB8" w:rsidRPr="00D55EEF" w:rsidRDefault="005D3CB8" w:rsidP="009E5BE3">
      <w:pPr>
        <w:pStyle w:val="1"/>
        <w:tabs>
          <w:tab w:val="clear" w:pos="-142"/>
          <w:tab w:val="left" w:pos="-2835"/>
        </w:tabs>
        <w:ind w:left="1418" w:hanging="283"/>
        <w:rPr>
          <w:lang w:eastAsia="ru-RU"/>
        </w:rPr>
      </w:pPr>
      <w:r w:rsidRPr="00D55EEF">
        <w:rPr>
          <w:lang w:eastAsia="ru-RU"/>
        </w:rPr>
        <w:t>сведения о лице, передающем инвестиционные паи в залог;</w:t>
      </w:r>
    </w:p>
    <w:p w:rsidR="005D3CB8" w:rsidRPr="00D55EEF" w:rsidRDefault="005D3CB8" w:rsidP="009E5BE3">
      <w:pPr>
        <w:pStyle w:val="1"/>
        <w:tabs>
          <w:tab w:val="clear" w:pos="-142"/>
          <w:tab w:val="left" w:pos="-2835"/>
        </w:tabs>
        <w:ind w:left="1418" w:hanging="283"/>
        <w:rPr>
          <w:lang w:eastAsia="ru-RU"/>
        </w:rPr>
      </w:pPr>
      <w:r w:rsidRPr="00D55EEF">
        <w:rPr>
          <w:lang w:eastAsia="ru-RU"/>
        </w:rPr>
        <w:t>сведения о лице, которому в залог передаются инвестиционные паи;</w:t>
      </w:r>
    </w:p>
    <w:p w:rsidR="005D3CB8" w:rsidRPr="00D55EEF" w:rsidRDefault="005D3CB8" w:rsidP="009E5BE3">
      <w:pPr>
        <w:pStyle w:val="1"/>
        <w:tabs>
          <w:tab w:val="clear" w:pos="-142"/>
          <w:tab w:val="left" w:pos="-2835"/>
        </w:tabs>
        <w:ind w:left="1418" w:hanging="283"/>
        <w:rPr>
          <w:lang w:eastAsia="ru-RU"/>
        </w:rPr>
      </w:pPr>
      <w:r w:rsidRPr="00D55EEF">
        <w:rPr>
          <w:lang w:eastAsia="ru-RU"/>
        </w:rPr>
        <w:t>в отношении инвестиционных паев, передаваемых в залог:</w:t>
      </w:r>
    </w:p>
    <w:p w:rsidR="005D3CB8" w:rsidRPr="00D55EEF" w:rsidRDefault="005D3CB8" w:rsidP="009E5BE3">
      <w:pPr>
        <w:pStyle w:val="2"/>
        <w:ind w:left="1701"/>
        <w:rPr>
          <w:lang w:eastAsia="ru-RU"/>
        </w:rPr>
      </w:pPr>
      <w:r w:rsidRPr="00D55EEF">
        <w:rPr>
          <w:lang w:eastAsia="ru-RU"/>
        </w:rPr>
        <w:t>полное наименование Управляющей компании;</w:t>
      </w:r>
    </w:p>
    <w:p w:rsidR="005D3CB8" w:rsidRPr="00D55EEF" w:rsidRDefault="005D3CB8" w:rsidP="009E5BE3">
      <w:pPr>
        <w:pStyle w:val="2"/>
        <w:ind w:left="1701"/>
        <w:rPr>
          <w:lang w:eastAsia="ru-RU"/>
        </w:rPr>
      </w:pPr>
      <w:r w:rsidRPr="00D55EEF">
        <w:rPr>
          <w:lang w:eastAsia="ru-RU"/>
        </w:rPr>
        <w:t>количество инвестиционных паев;</w:t>
      </w:r>
    </w:p>
    <w:p w:rsidR="005D3CB8" w:rsidRPr="00D55EEF" w:rsidRDefault="005D3CB8" w:rsidP="009E5BE3">
      <w:pPr>
        <w:pStyle w:val="2"/>
        <w:ind w:left="1701"/>
        <w:rPr>
          <w:lang w:eastAsia="ru-RU"/>
        </w:rPr>
      </w:pPr>
      <w:r w:rsidRPr="00D55EEF">
        <w:rPr>
          <w:lang w:eastAsia="ru-RU"/>
        </w:rPr>
        <w:t>полное или краткое название паевого инвестиционного фонда, инвестиционные паи которого передаются в залог;</w:t>
      </w:r>
    </w:p>
    <w:p w:rsidR="005D3CB8" w:rsidRPr="00D55EEF" w:rsidRDefault="005D3CB8" w:rsidP="009E5BE3">
      <w:pPr>
        <w:pStyle w:val="2"/>
        <w:ind w:left="1701"/>
        <w:rPr>
          <w:lang w:eastAsia="ru-RU"/>
        </w:rPr>
      </w:pPr>
      <w:r w:rsidRPr="00D55EEF">
        <w:rPr>
          <w:lang w:eastAsia="ru-RU"/>
        </w:rPr>
        <w:t>номер (код) лицевого счета залогодателя, на котором учитываются заложенные инвестиционные паи;</w:t>
      </w:r>
    </w:p>
    <w:p w:rsidR="005D3CB8" w:rsidRPr="00D55EEF" w:rsidRDefault="005D3CB8" w:rsidP="009E5BE3">
      <w:pPr>
        <w:pStyle w:val="2"/>
        <w:ind w:left="1701"/>
        <w:rPr>
          <w:lang w:eastAsia="ru-RU"/>
        </w:rPr>
      </w:pPr>
      <w:r w:rsidRPr="00D55EEF">
        <w:rPr>
          <w:lang w:eastAsia="ru-RU"/>
        </w:rPr>
        <w:t>номер и дата договора о залоге инвестиционных паев (кроме случая передачи инвестиционных бумаг в залог в обеспечение исполнения обязательств по облигациям и случая передачи инвестиционных паев в залог по уголовному делу).</w:t>
      </w:r>
    </w:p>
    <w:p w:rsidR="005D3CB8" w:rsidRPr="00D55EEF" w:rsidRDefault="005D3CB8" w:rsidP="009E5BE3">
      <w:pPr>
        <w:autoSpaceDE w:val="0"/>
        <w:autoSpaceDN w:val="0"/>
        <w:adjustRightInd w:val="0"/>
        <w:spacing w:line="360" w:lineRule="auto"/>
        <w:ind w:left="1134"/>
        <w:rPr>
          <w:rFonts w:eastAsia="Times New Roman" w:cs="Calibri"/>
          <w:lang w:eastAsia="ru-RU"/>
        </w:rPr>
      </w:pPr>
      <w:r w:rsidRPr="00D55EEF">
        <w:rPr>
          <w:rFonts w:eastAsia="Times New Roman" w:cs="Calibri"/>
          <w:lang w:eastAsia="ru-RU"/>
        </w:rPr>
        <w:t>В залоговом распоряжении в отношении инвестиционных паев, передаваемых в залог в обеспечение исполнения обязательств по облигациям, указывается на то, что залогодержателями являются владельцы облигаций, а также полное наименование эмитента таких облигаций, их серия, государственный регистрационный номер выпуска облигаций и дата государственной регистрации.</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bookmarkStart w:id="73" w:name="_Ref342486185"/>
      <w:r w:rsidRPr="00D55EEF">
        <w:rPr>
          <w:rFonts w:eastAsia="Times New Roman" w:cs="Calibri"/>
          <w:lang w:eastAsia="ru-RU"/>
        </w:rPr>
        <w:t>Сведения о лице, передающем инвестиционные паи в залог, и о лице, которому в залог передаются инвестиционные паи, должны содержать:</w:t>
      </w:r>
      <w:bookmarkEnd w:id="73"/>
    </w:p>
    <w:p w:rsidR="005D3CB8" w:rsidRPr="00D55EEF" w:rsidRDefault="005D3CB8" w:rsidP="009E5BE3">
      <w:pPr>
        <w:pStyle w:val="1"/>
        <w:tabs>
          <w:tab w:val="clear" w:pos="-142"/>
        </w:tabs>
        <w:ind w:left="1418" w:hanging="283"/>
        <w:rPr>
          <w:lang w:eastAsia="ru-RU"/>
        </w:rPr>
      </w:pPr>
      <w:proofErr w:type="gramStart"/>
      <w:r w:rsidRPr="00D55EEF">
        <w:rPr>
          <w:lang w:eastAsia="ru-RU"/>
        </w:rPr>
        <w:t>фамилию, имя и, если имеется, отчество, а также вид, номер, серию, дату и место выдачи документа, удостоверяющего личность зарегистрированного лица, а также наименование органа, выдавшего документ (в отношении физического лица);</w:t>
      </w:r>
      <w:proofErr w:type="gramEnd"/>
    </w:p>
    <w:p w:rsidR="005D3CB8" w:rsidRPr="00D55EEF" w:rsidRDefault="005D3CB8" w:rsidP="009E5BE3">
      <w:pPr>
        <w:pStyle w:val="1"/>
        <w:tabs>
          <w:tab w:val="clear" w:pos="-142"/>
        </w:tabs>
        <w:ind w:left="1418" w:hanging="283"/>
        <w:rPr>
          <w:lang w:eastAsia="ru-RU"/>
        </w:rPr>
      </w:pPr>
      <w:r w:rsidRPr="00D55EEF">
        <w:rPr>
          <w:lang w:eastAsia="ru-RU"/>
        </w:rPr>
        <w:t>полное наименование, а также основной государственный регистрационный номер, дата его присвоения, наименование органа, присвоившего основной государственный регистрационный номер (в отношении российского юридического лица);</w:t>
      </w:r>
    </w:p>
    <w:p w:rsidR="005D3CB8" w:rsidRPr="00D55EEF" w:rsidRDefault="005D3CB8" w:rsidP="009E5BE3">
      <w:pPr>
        <w:pStyle w:val="1"/>
        <w:tabs>
          <w:tab w:val="clear" w:pos="-142"/>
        </w:tabs>
        <w:ind w:left="1418" w:hanging="283"/>
        <w:rPr>
          <w:lang w:eastAsia="ru-RU"/>
        </w:rPr>
      </w:pPr>
      <w:r w:rsidRPr="00D55EEF">
        <w:rPr>
          <w:lang w:eastAsia="ru-RU"/>
        </w:rPr>
        <w:lastRenderedPageBreak/>
        <w:t>полное наименование, номер, присвоенный в торговом реестре или ином учетном регистре государства, в котором зарегистрировано лицо (если имеется), дату государственной регистрации и наименование государственного органа, осуществившего государственную регистрацию юридического лица (в отношении иностранного юридического лица).</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r w:rsidRPr="00D55EEF">
        <w:rPr>
          <w:rFonts w:eastAsia="Times New Roman" w:cs="Calibri"/>
          <w:lang w:eastAsia="ru-RU"/>
        </w:rPr>
        <w:t>Вместо указания количества инвестиционных паев, передаваемых в залог, в залоговом распоряжении может быть указано, что в залог передаются все инвестиционные паи, учитываемые на лицевом счете зарегистрированного лица - залогодателя.</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r w:rsidRPr="00D55EEF">
        <w:rPr>
          <w:rFonts w:eastAsia="Times New Roman" w:cs="Calibri"/>
          <w:lang w:eastAsia="ru-RU"/>
        </w:rPr>
        <w:t>В случае передачи инвестиционных паев в последующий залог это должно быть указано в залоговом распоряжении. В этом случае в залоговом распоряжении должны содержаться фамилия, имя и, если имеется, отчество (для физических лиц) или полное наименование (для юридических лиц) пред</w:t>
      </w:r>
      <w:r w:rsidR="00596E07" w:rsidRPr="00D55EEF">
        <w:rPr>
          <w:rFonts w:eastAsia="Times New Roman" w:cs="Calibri"/>
          <w:lang w:eastAsia="ru-RU"/>
        </w:rPr>
        <w:t>шествующих</w:t>
      </w:r>
      <w:r w:rsidRPr="00D55EEF">
        <w:rPr>
          <w:rFonts w:eastAsia="Times New Roman" w:cs="Calibri"/>
          <w:lang w:eastAsia="ru-RU"/>
        </w:rPr>
        <w:t xml:space="preserve"> залогодержателей и иные условия предшествующих залогов.</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r w:rsidRPr="00D55EEF">
        <w:rPr>
          <w:rFonts w:eastAsia="Times New Roman" w:cs="Calibri"/>
          <w:lang w:eastAsia="ru-RU"/>
        </w:rPr>
        <w:t>В залоговом распоряжении могут быть указаны следующие условия залога:</w:t>
      </w:r>
    </w:p>
    <w:p w:rsidR="005D3CB8" w:rsidRPr="00D55EEF" w:rsidRDefault="005D3CB8" w:rsidP="00157B2B">
      <w:pPr>
        <w:pStyle w:val="1"/>
        <w:tabs>
          <w:tab w:val="clear" w:pos="-142"/>
        </w:tabs>
        <w:ind w:left="1418" w:hanging="284"/>
        <w:rPr>
          <w:lang w:eastAsia="ru-RU"/>
        </w:rPr>
      </w:pPr>
      <w:r w:rsidRPr="00D55EEF">
        <w:rPr>
          <w:lang w:eastAsia="ru-RU"/>
        </w:rPr>
        <w:t>передача заложенных инвестиционных паев допускается без согласия залогодержателя;</w:t>
      </w:r>
    </w:p>
    <w:p w:rsidR="005D3CB8" w:rsidRPr="00D55EEF" w:rsidRDefault="005D3CB8" w:rsidP="00157B2B">
      <w:pPr>
        <w:pStyle w:val="1"/>
        <w:tabs>
          <w:tab w:val="clear" w:pos="-142"/>
        </w:tabs>
        <w:ind w:left="1418" w:hanging="284"/>
        <w:rPr>
          <w:lang w:eastAsia="ru-RU"/>
        </w:rPr>
      </w:pPr>
      <w:r w:rsidRPr="00D55EEF">
        <w:rPr>
          <w:lang w:eastAsia="ru-RU"/>
        </w:rPr>
        <w:t>последующий залог инвестиционных паев запрещается;</w:t>
      </w:r>
    </w:p>
    <w:p w:rsidR="005D3CB8" w:rsidRPr="00D55EEF" w:rsidRDefault="005D3CB8" w:rsidP="00157B2B">
      <w:pPr>
        <w:pStyle w:val="1"/>
        <w:tabs>
          <w:tab w:val="clear" w:pos="-142"/>
        </w:tabs>
        <w:ind w:left="1418" w:hanging="284"/>
        <w:rPr>
          <w:lang w:eastAsia="ru-RU"/>
        </w:rPr>
      </w:pPr>
      <w:r w:rsidRPr="00D55EEF">
        <w:rPr>
          <w:lang w:eastAsia="ru-RU"/>
        </w:rPr>
        <w:t>уступка прав по договору залога инвестиционных паев без согласия залогодателя запрещается;</w:t>
      </w:r>
    </w:p>
    <w:p w:rsidR="005D3CB8" w:rsidRPr="00D55EEF" w:rsidRDefault="005D3CB8" w:rsidP="00157B2B">
      <w:pPr>
        <w:pStyle w:val="1"/>
        <w:tabs>
          <w:tab w:val="clear" w:pos="-142"/>
        </w:tabs>
        <w:ind w:left="1418" w:hanging="284"/>
        <w:rPr>
          <w:lang w:eastAsia="ru-RU"/>
        </w:rPr>
      </w:pPr>
      <w:r w:rsidRPr="00D55EEF">
        <w:rPr>
          <w:lang w:eastAsia="ru-RU"/>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rsidR="005D3CB8" w:rsidRPr="00D55EEF" w:rsidRDefault="005D3CB8" w:rsidP="00157B2B">
      <w:pPr>
        <w:pStyle w:val="1"/>
        <w:tabs>
          <w:tab w:val="clear" w:pos="-142"/>
        </w:tabs>
        <w:ind w:left="1418" w:hanging="284"/>
        <w:rPr>
          <w:lang w:eastAsia="ru-RU"/>
        </w:rPr>
      </w:pPr>
      <w:r w:rsidRPr="00D55EEF">
        <w:rPr>
          <w:lang w:eastAsia="ru-RU"/>
        </w:rPr>
        <w:t>залог распространяется на все инвестиционные паи, получаемые залогодателем в результате обмена инвестиционных паев;</w:t>
      </w:r>
    </w:p>
    <w:p w:rsidR="005D3CB8" w:rsidRPr="00D55EEF" w:rsidRDefault="005D3CB8" w:rsidP="00157B2B">
      <w:pPr>
        <w:pStyle w:val="1"/>
        <w:tabs>
          <w:tab w:val="clear" w:pos="-142"/>
        </w:tabs>
        <w:ind w:left="1418" w:hanging="284"/>
        <w:rPr>
          <w:lang w:eastAsia="ru-RU"/>
        </w:rPr>
      </w:pPr>
      <w:r w:rsidRPr="00D55EEF">
        <w:rPr>
          <w:lang w:eastAsia="ru-RU"/>
        </w:rPr>
        <w:t>получателем дохода по заложенным инвестиционным паям является залогодержатель;</w:t>
      </w:r>
    </w:p>
    <w:p w:rsidR="00A233D9" w:rsidRPr="00D55EEF" w:rsidRDefault="005D3CB8" w:rsidP="00157B2B">
      <w:pPr>
        <w:pStyle w:val="1"/>
        <w:tabs>
          <w:tab w:val="clear" w:pos="-142"/>
        </w:tabs>
        <w:ind w:left="1418" w:hanging="284"/>
        <w:rPr>
          <w:lang w:eastAsia="ru-RU"/>
        </w:rPr>
      </w:pPr>
      <w:r w:rsidRPr="00D55EEF">
        <w:rPr>
          <w:lang w:eastAsia="ru-RU"/>
        </w:rPr>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rsidR="005D3CB8" w:rsidRPr="00D55EEF" w:rsidRDefault="005D3CB8" w:rsidP="00157B2B">
      <w:pPr>
        <w:pStyle w:val="1"/>
        <w:tabs>
          <w:tab w:val="clear" w:pos="-142"/>
        </w:tabs>
        <w:ind w:left="1418" w:hanging="284"/>
        <w:rPr>
          <w:lang w:eastAsia="ru-RU"/>
        </w:rPr>
      </w:pPr>
      <w:r w:rsidRPr="00D55EEF">
        <w:rPr>
          <w:rFonts w:eastAsia="Times New Roman" w:cs="Verdana"/>
          <w:lang w:eastAsia="ru-RU"/>
        </w:rPr>
        <w:lastRenderedPageBreak/>
        <w:t>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ценные бумаги во внесудебном порядке, не устанавливается.</w:t>
      </w:r>
    </w:p>
    <w:p w:rsidR="005D3CB8" w:rsidRPr="00D55EEF" w:rsidRDefault="005D3CB8" w:rsidP="00157B2B">
      <w:pPr>
        <w:autoSpaceDE w:val="0"/>
        <w:autoSpaceDN w:val="0"/>
        <w:adjustRightInd w:val="0"/>
        <w:spacing w:line="360" w:lineRule="auto"/>
        <w:ind w:left="1134"/>
        <w:rPr>
          <w:rFonts w:eastAsia="Times New Roman" w:cs="Calibri"/>
          <w:lang w:eastAsia="ru-RU"/>
        </w:rPr>
      </w:pPr>
      <w:r w:rsidRPr="00D55EEF">
        <w:rPr>
          <w:rFonts w:eastAsia="Times New Roman" w:cs="Calibri"/>
          <w:lang w:eastAsia="ru-RU"/>
        </w:rPr>
        <w:t>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залоговом распоряжении.</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r w:rsidRPr="00D55EEF">
        <w:rPr>
          <w:rFonts w:eastAsia="Times New Roman" w:cs="Calibri"/>
          <w:lang w:eastAsia="ru-RU"/>
        </w:rPr>
        <w:t>В залоговом распоряжении должны быть указаны документы, предоставляемые залогодержателем Регистратору при обращении взыскания на ценные бумаги во внесудебном порядке и прекращении залога. Такими документами могут быть:</w:t>
      </w:r>
    </w:p>
    <w:p w:rsidR="005D3CB8" w:rsidRPr="00D55EEF" w:rsidRDefault="005D3CB8" w:rsidP="00157B2B">
      <w:pPr>
        <w:pStyle w:val="1"/>
        <w:tabs>
          <w:tab w:val="clear" w:pos="-142"/>
        </w:tabs>
        <w:ind w:left="1418" w:hanging="284"/>
        <w:rPr>
          <w:lang w:eastAsia="ru-RU"/>
        </w:rPr>
      </w:pPr>
      <w:r w:rsidRPr="00D55EEF">
        <w:rPr>
          <w:lang w:eastAsia="ru-RU"/>
        </w:rPr>
        <w:t>договор купли-продажи заложенных инвестиционных паев, заключенный по результатам торгов;</w:t>
      </w:r>
    </w:p>
    <w:p w:rsidR="005D3CB8" w:rsidRPr="00D55EEF" w:rsidRDefault="005D3CB8" w:rsidP="00157B2B">
      <w:pPr>
        <w:pStyle w:val="1"/>
        <w:tabs>
          <w:tab w:val="clear" w:pos="-142"/>
        </w:tabs>
        <w:ind w:left="1418" w:hanging="284"/>
        <w:rPr>
          <w:lang w:eastAsia="ru-RU"/>
        </w:rPr>
      </w:pPr>
      <w:r w:rsidRPr="00D55EEF">
        <w:rPr>
          <w:lang w:eastAsia="ru-RU"/>
        </w:rPr>
        <w:t>выписка из реестра сделок организатора торгов, подтверждающая заключение сделки с инвестиционными паями;</w:t>
      </w:r>
    </w:p>
    <w:p w:rsidR="005D3CB8" w:rsidRPr="00D55EEF" w:rsidRDefault="005D3CB8" w:rsidP="00157B2B">
      <w:pPr>
        <w:pStyle w:val="1"/>
        <w:tabs>
          <w:tab w:val="clear" w:pos="-142"/>
        </w:tabs>
        <w:ind w:left="1418" w:hanging="284"/>
        <w:rPr>
          <w:lang w:eastAsia="ru-RU"/>
        </w:rPr>
      </w:pPr>
      <w:r w:rsidRPr="00D55EEF">
        <w:rPr>
          <w:lang w:eastAsia="ru-RU"/>
        </w:rPr>
        <w:t>договор купли-продажи инвестиционных паев, заключенный комиссионером, и договор комиссии между залогодержателем и комиссионером;</w:t>
      </w:r>
    </w:p>
    <w:p w:rsidR="005D3CB8" w:rsidRPr="00D55EEF" w:rsidRDefault="005D3CB8" w:rsidP="00157B2B">
      <w:pPr>
        <w:pStyle w:val="1"/>
        <w:tabs>
          <w:tab w:val="clear" w:pos="-142"/>
        </w:tabs>
        <w:ind w:left="1418" w:hanging="284"/>
        <w:rPr>
          <w:lang w:eastAsia="ru-RU"/>
        </w:rPr>
      </w:pPr>
      <w:r w:rsidRPr="00D55EEF">
        <w:rPr>
          <w:lang w:eastAsia="ru-RU"/>
        </w:rPr>
        <w:t>договор купли-продажи заложенных инвестиционных паев, заключенный между залогодержателем и другим лицом (третьим лицом), в случае, если залогодателем является лицо, осуществляющее предпринимательскую деятельность - юридическое лицо или индивидуальный предприниматель;</w:t>
      </w:r>
    </w:p>
    <w:p w:rsidR="005D3CB8" w:rsidRPr="00D55EEF" w:rsidRDefault="005D3CB8" w:rsidP="00157B2B">
      <w:pPr>
        <w:pStyle w:val="1"/>
        <w:tabs>
          <w:tab w:val="clear" w:pos="-142"/>
        </w:tabs>
        <w:ind w:left="1418" w:hanging="284"/>
        <w:rPr>
          <w:lang w:eastAsia="ru-RU"/>
        </w:rPr>
      </w:pPr>
      <w:r w:rsidRPr="00D55EEF">
        <w:rPr>
          <w:lang w:eastAsia="ru-RU"/>
        </w:rPr>
        <w:t xml:space="preserve">в случае оставления заложенных инвестиционных паев залогодержателем за собой - протокол несостоявшихся повторных торгов, после </w:t>
      </w:r>
      <w:proofErr w:type="gramStart"/>
      <w:r w:rsidRPr="00D55EEF">
        <w:rPr>
          <w:lang w:eastAsia="ru-RU"/>
        </w:rPr>
        <w:t>проведения</w:t>
      </w:r>
      <w:proofErr w:type="gramEnd"/>
      <w:r w:rsidRPr="00D55EEF">
        <w:rPr>
          <w:lang w:eastAsia="ru-RU"/>
        </w:rPr>
        <w:t xml:space="preserve"> которых прошло не более одного месяца;</w:t>
      </w:r>
    </w:p>
    <w:p w:rsidR="005D3CB8" w:rsidRPr="00D55EEF" w:rsidRDefault="005D3CB8" w:rsidP="00157B2B">
      <w:pPr>
        <w:pStyle w:val="1"/>
        <w:tabs>
          <w:tab w:val="clear" w:pos="-142"/>
        </w:tabs>
        <w:ind w:left="1418" w:hanging="284"/>
        <w:rPr>
          <w:lang w:eastAsia="ru-RU"/>
        </w:rPr>
      </w:pPr>
      <w:proofErr w:type="gramStart"/>
      <w:r w:rsidRPr="00D55EEF">
        <w:rPr>
          <w:lang w:eastAsia="ru-RU"/>
        </w:rPr>
        <w:t xml:space="preserve">в случае оставления заложенных инвестиционных паев залогодержателем за собой - документы, подтверждающие вручение залогодателю лично под роспись уведомления о начале обращения взыскания на заложенное имущество и (или) о </w:t>
      </w:r>
      <w:r w:rsidRPr="00D55EEF">
        <w:rPr>
          <w:lang w:eastAsia="ru-RU"/>
        </w:rPr>
        <w:lastRenderedPageBreak/>
        <w:t>приобретении заложенного имущества залогодержателем в свою собственность или подтверждающие направление такого уведомления по адресу места жительства (регистрации) физического лица или по адресу места нахождения юридического лица.</w:t>
      </w:r>
      <w:proofErr w:type="gramEnd"/>
      <w:r w:rsidRPr="00D55EEF">
        <w:rPr>
          <w:lang w:eastAsia="ru-RU"/>
        </w:rPr>
        <w:t xml:space="preserve">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rsidR="005D3CB8" w:rsidRPr="00D55EEF" w:rsidRDefault="005D3CB8" w:rsidP="00157B2B">
      <w:pPr>
        <w:pStyle w:val="1"/>
        <w:tabs>
          <w:tab w:val="clear" w:pos="-142"/>
        </w:tabs>
        <w:ind w:left="1418" w:hanging="284"/>
        <w:rPr>
          <w:lang w:eastAsia="ru-RU"/>
        </w:rPr>
      </w:pPr>
      <w:proofErr w:type="gramStart"/>
      <w:r w:rsidRPr="00D55EEF">
        <w:rPr>
          <w:lang w:eastAsia="ru-RU"/>
        </w:rPr>
        <w:t>в случае обращения взыскания во внесудебном порядке на инвестиционные паи, заложенные по договору, предусматривающему периодичность исполнения обязательства залогодателем - должником по данному договору, - документы, подтверждающие вручение залогодателю лично под роспись уведомления о начале обращения взыскания на заложенные инвестиционные паи и (или) о приобретении заложенного имущества залогодержателем в свою пользу или направление такого уведомления по адресу места жительства (регистрации) физического лица или</w:t>
      </w:r>
      <w:proofErr w:type="gramEnd"/>
      <w:r w:rsidRPr="00D55EEF">
        <w:rPr>
          <w:lang w:eastAsia="ru-RU"/>
        </w:rPr>
        <w:t xml:space="preserve">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r w:rsidRPr="00D55EEF">
        <w:rPr>
          <w:rFonts w:eastAsia="Times New Roman" w:cs="Calibri"/>
          <w:lang w:eastAsia="ru-RU"/>
        </w:rPr>
        <w:t>Залоговое распоряжение должно быть подписано залогодателем и залогодержателем или их уполномоченными представителями.</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r w:rsidRPr="00D55EEF">
        <w:rPr>
          <w:rFonts w:eastAsia="Times New Roman" w:cs="Calibri"/>
          <w:lang w:eastAsia="ru-RU"/>
        </w:rPr>
        <w:t>Залоговое распоряжение должно быть подано залогодателем или его уполномоченным представителем.</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r w:rsidRPr="00D55EEF">
        <w:rPr>
          <w:rFonts w:eastAsia="Times New Roman" w:cs="Calibri"/>
          <w:lang w:eastAsia="ru-RU"/>
        </w:rPr>
        <w:t>Внесение изменений в данные лицевого счета зарегистрированного лица - залогодателя о заложенных инвестиционных паях и условиях залога осуществляется Регистратором на основании распоряжения о внесении изменений, подписанного залогодателем и залогодержателем (в том числе скрепленного печатью юридического лица) или их уполномоченными представителями. Если инвестиционные паи заложены в обеспечение исполнения обязательств по облигациям, подпись залогодержателя не требуется.</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Calibri"/>
          <w:lang w:eastAsia="ru-RU"/>
        </w:rPr>
      </w:pPr>
      <w:r w:rsidRPr="00D55EEF">
        <w:rPr>
          <w:rFonts w:eastAsia="Times New Roman" w:cs="Calibri"/>
          <w:lang w:eastAsia="ru-RU"/>
        </w:rPr>
        <w:lastRenderedPageBreak/>
        <w:t>В случае передачи прав по договору о залоге вносятся соответствующие изменения в сведения, содержащиеся в записи об обременении инвестиционных паев по лицевому счету залогодателя. Внесение записи о залоге при уступке прав по договору залога инвестиционных паев осуществляется Регистратором на основании распоряжения о передаче права залога.</w:t>
      </w:r>
    </w:p>
    <w:p w:rsidR="005D3CB8" w:rsidRPr="00D55EEF" w:rsidRDefault="005D3CB8" w:rsidP="000B6CEC">
      <w:pPr>
        <w:autoSpaceDE w:val="0"/>
        <w:autoSpaceDN w:val="0"/>
        <w:adjustRightInd w:val="0"/>
        <w:spacing w:line="360" w:lineRule="auto"/>
        <w:ind w:left="1134"/>
        <w:rPr>
          <w:rFonts w:eastAsia="Times New Roman" w:cs="Verdana"/>
          <w:lang w:eastAsia="ru-RU"/>
        </w:rPr>
      </w:pPr>
      <w:r w:rsidRPr="00D55EEF">
        <w:rPr>
          <w:rFonts w:eastAsia="Times New Roman" w:cs="Verdana"/>
          <w:lang w:eastAsia="ru-RU"/>
        </w:rPr>
        <w:t>В распоряжении о передаче права залога должны содержаться:</w:t>
      </w:r>
    </w:p>
    <w:p w:rsidR="005D3CB8" w:rsidRPr="00D55EEF" w:rsidRDefault="005D3CB8" w:rsidP="000B6CEC">
      <w:pPr>
        <w:pStyle w:val="1"/>
        <w:tabs>
          <w:tab w:val="clear" w:pos="-142"/>
        </w:tabs>
        <w:ind w:left="1418" w:hanging="284"/>
        <w:rPr>
          <w:lang w:eastAsia="ru-RU"/>
        </w:rPr>
      </w:pPr>
      <w:r w:rsidRPr="00D55EEF">
        <w:rPr>
          <w:lang w:eastAsia="ru-RU"/>
        </w:rPr>
        <w:t xml:space="preserve">в отношении лица, уступающего права по договору о залоге инвестиционных паев, лица, которому соответствующие права уступаются, и залогодателя – сведения в объеме, установленном пунктом </w:t>
      </w:r>
      <w:r w:rsidR="002258CE" w:rsidRPr="00D55EEF">
        <w:fldChar w:fldCharType="begin"/>
      </w:r>
      <w:r w:rsidR="002258CE" w:rsidRPr="00D55EEF">
        <w:instrText xml:space="preserve"> REF _Ref342486185 \r \h  \* MERGEFORMAT </w:instrText>
      </w:r>
      <w:r w:rsidR="002258CE" w:rsidRPr="00D55EEF">
        <w:fldChar w:fldCharType="separate"/>
      </w:r>
      <w:r w:rsidR="0044633B">
        <w:rPr>
          <w:lang w:eastAsia="ru-RU"/>
        </w:rPr>
        <w:t>16.15.4</w:t>
      </w:r>
      <w:r w:rsidR="002258CE" w:rsidRPr="00D55EEF">
        <w:fldChar w:fldCharType="end"/>
      </w:r>
      <w:r w:rsidRPr="00D55EEF">
        <w:rPr>
          <w:lang w:eastAsia="ru-RU"/>
        </w:rPr>
        <w:t xml:space="preserve"> настоящих Правил;</w:t>
      </w:r>
    </w:p>
    <w:p w:rsidR="005D3CB8" w:rsidRPr="00D55EEF" w:rsidRDefault="005D3CB8" w:rsidP="000B6CEC">
      <w:pPr>
        <w:pStyle w:val="1"/>
        <w:tabs>
          <w:tab w:val="clear" w:pos="-142"/>
        </w:tabs>
        <w:ind w:left="1418" w:hanging="284"/>
        <w:rPr>
          <w:lang w:eastAsia="ru-RU"/>
        </w:rPr>
      </w:pPr>
      <w:r w:rsidRPr="00D55EEF">
        <w:rPr>
          <w:lang w:eastAsia="ru-RU"/>
        </w:rPr>
        <w:t>номер (код) лицевого счета зарегистрированного лица - залогодателя, на котором учитываются заложенные инвестиционные паи;</w:t>
      </w:r>
    </w:p>
    <w:p w:rsidR="005D3CB8" w:rsidRPr="00D55EEF" w:rsidRDefault="005D3CB8" w:rsidP="000B6CEC">
      <w:pPr>
        <w:pStyle w:val="1"/>
        <w:tabs>
          <w:tab w:val="clear" w:pos="-142"/>
        </w:tabs>
        <w:ind w:left="1418" w:hanging="284"/>
        <w:rPr>
          <w:lang w:eastAsia="ru-RU"/>
        </w:rPr>
      </w:pPr>
      <w:r w:rsidRPr="00D55EEF">
        <w:rPr>
          <w:lang w:eastAsia="ru-RU"/>
        </w:rPr>
        <w:t xml:space="preserve">в отношении инвестиционных паев, </w:t>
      </w:r>
      <w:proofErr w:type="gramStart"/>
      <w:r w:rsidRPr="00D55EEF">
        <w:rPr>
          <w:lang w:eastAsia="ru-RU"/>
        </w:rPr>
        <w:t>права</w:t>
      </w:r>
      <w:proofErr w:type="gramEnd"/>
      <w:r w:rsidRPr="00D55EEF">
        <w:rPr>
          <w:lang w:eastAsia="ru-RU"/>
        </w:rPr>
        <w:t xml:space="preserve"> по договору залога которых уступаются:</w:t>
      </w:r>
    </w:p>
    <w:p w:rsidR="005D3CB8" w:rsidRPr="00D55EEF" w:rsidRDefault="005D3CB8" w:rsidP="000B6CEC">
      <w:pPr>
        <w:pStyle w:val="2"/>
        <w:ind w:left="1843" w:hanging="425"/>
        <w:rPr>
          <w:lang w:eastAsia="ru-RU"/>
        </w:rPr>
      </w:pPr>
      <w:r w:rsidRPr="00D55EEF">
        <w:rPr>
          <w:lang w:eastAsia="ru-RU"/>
        </w:rPr>
        <w:t>полное наименование Управляющей компании;</w:t>
      </w:r>
    </w:p>
    <w:p w:rsidR="005D3CB8" w:rsidRPr="00D55EEF" w:rsidRDefault="005D3CB8" w:rsidP="000B6CEC">
      <w:pPr>
        <w:pStyle w:val="2"/>
        <w:ind w:left="1843" w:hanging="425"/>
        <w:rPr>
          <w:lang w:eastAsia="ru-RU"/>
        </w:rPr>
      </w:pPr>
      <w:r w:rsidRPr="00D55EEF">
        <w:rPr>
          <w:lang w:eastAsia="ru-RU"/>
        </w:rPr>
        <w:t xml:space="preserve">количество инвестиционных паев, право </w:t>
      </w:r>
      <w:proofErr w:type="gramStart"/>
      <w:r w:rsidRPr="00D55EEF">
        <w:rPr>
          <w:lang w:eastAsia="ru-RU"/>
        </w:rPr>
        <w:t>залога</w:t>
      </w:r>
      <w:proofErr w:type="gramEnd"/>
      <w:r w:rsidRPr="00D55EEF">
        <w:rPr>
          <w:lang w:eastAsia="ru-RU"/>
        </w:rPr>
        <w:t xml:space="preserve"> которых передается;</w:t>
      </w:r>
    </w:p>
    <w:p w:rsidR="005D3CB8" w:rsidRPr="00D55EEF" w:rsidRDefault="005D3CB8" w:rsidP="000B6CEC">
      <w:pPr>
        <w:pStyle w:val="2"/>
        <w:ind w:left="1843" w:hanging="425"/>
        <w:rPr>
          <w:lang w:eastAsia="ru-RU"/>
        </w:rPr>
      </w:pPr>
      <w:r w:rsidRPr="00D55EEF">
        <w:rPr>
          <w:lang w:eastAsia="ru-RU"/>
        </w:rPr>
        <w:t xml:space="preserve">полное или краткое название паевого инвестиционного фонда, право залога инвестиционных </w:t>
      </w:r>
      <w:proofErr w:type="gramStart"/>
      <w:r w:rsidRPr="00D55EEF">
        <w:rPr>
          <w:lang w:eastAsia="ru-RU"/>
        </w:rPr>
        <w:t>паев</w:t>
      </w:r>
      <w:proofErr w:type="gramEnd"/>
      <w:r w:rsidRPr="00D55EEF">
        <w:rPr>
          <w:lang w:eastAsia="ru-RU"/>
        </w:rPr>
        <w:t xml:space="preserve"> которого передается;</w:t>
      </w:r>
    </w:p>
    <w:p w:rsidR="005D3CB8" w:rsidRPr="00D55EEF" w:rsidRDefault="005D3CB8" w:rsidP="000B6CEC">
      <w:pPr>
        <w:pStyle w:val="2"/>
        <w:ind w:left="1843" w:hanging="425"/>
        <w:rPr>
          <w:lang w:eastAsia="ru-RU"/>
        </w:rPr>
      </w:pPr>
      <w:r w:rsidRPr="00D55EEF">
        <w:rPr>
          <w:lang w:eastAsia="ru-RU"/>
        </w:rPr>
        <w:t>номер и дата договора о залоге инвестиционных паев;</w:t>
      </w:r>
    </w:p>
    <w:p w:rsidR="005D3CB8" w:rsidRPr="00D55EEF" w:rsidRDefault="005D3CB8" w:rsidP="000B6CEC">
      <w:pPr>
        <w:pStyle w:val="2"/>
        <w:ind w:left="1843" w:hanging="425"/>
        <w:rPr>
          <w:lang w:eastAsia="ru-RU"/>
        </w:rPr>
      </w:pPr>
      <w:r w:rsidRPr="00D55EEF">
        <w:rPr>
          <w:lang w:eastAsia="ru-RU"/>
        </w:rPr>
        <w:t>номер и дата договора об уступке прав по договору о залоге инвестиционных паев.</w:t>
      </w:r>
    </w:p>
    <w:p w:rsidR="005D3CB8" w:rsidRPr="00D55EEF" w:rsidRDefault="005D3CB8" w:rsidP="009E5BE3">
      <w:pPr>
        <w:autoSpaceDE w:val="0"/>
        <w:autoSpaceDN w:val="0"/>
        <w:adjustRightInd w:val="0"/>
        <w:spacing w:line="360" w:lineRule="auto"/>
        <w:ind w:left="1134"/>
        <w:rPr>
          <w:rFonts w:eastAsia="Times New Roman" w:cs="Calibri"/>
          <w:lang w:eastAsia="ru-RU"/>
        </w:rPr>
      </w:pPr>
      <w:r w:rsidRPr="00D55EEF">
        <w:rPr>
          <w:rFonts w:eastAsia="Times New Roman" w:cs="Calibri"/>
          <w:lang w:eastAsia="ru-RU"/>
        </w:rPr>
        <w:t>Распоряжение о передаче права залога должно быть подписано залогодержателем или его уполномоченным представителем, а если условия залога содержат запрет на уступку прав по договору о залоге ценных бумаг без согласия залогодателя, также и залогодателем или его уполномоченным представителем.</w:t>
      </w:r>
    </w:p>
    <w:p w:rsidR="005D3CB8" w:rsidRPr="00D55EEF" w:rsidRDefault="005D3CB8" w:rsidP="009E5BE3">
      <w:pPr>
        <w:autoSpaceDE w:val="0"/>
        <w:autoSpaceDN w:val="0"/>
        <w:adjustRightInd w:val="0"/>
        <w:spacing w:line="360" w:lineRule="auto"/>
        <w:ind w:left="1134"/>
        <w:rPr>
          <w:rFonts w:eastAsia="Times New Roman" w:cs="Calibri"/>
          <w:lang w:eastAsia="ru-RU"/>
        </w:rPr>
      </w:pPr>
      <w:r w:rsidRPr="00D55EEF">
        <w:rPr>
          <w:rFonts w:eastAsia="Times New Roman" w:cs="Calibri"/>
          <w:lang w:eastAsia="ru-RU"/>
        </w:rPr>
        <w:t>Фиксация передачи права залога инвестиционных паев осуществляется при условии представления Регистратору анкеты залогодержателя в отношении лица, которому передается право залога. Анкета залогодержателя должна соответствовать требованиям, предусмотренным к документам для открытия лицевых счетов.</w:t>
      </w:r>
    </w:p>
    <w:p w:rsidR="005D3CB8" w:rsidRPr="00D55EEF" w:rsidRDefault="005D3CB8" w:rsidP="009E5BE3">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lastRenderedPageBreak/>
        <w:t>Внесение записи о прекращении залога осуществляется Регистратором на основании распоряжения о прекращении залога, подписанного залогодержателем либо залогодателем и залогодержателем (в том числе скрепленного печатью юридического лица) или их уполномоченными представителями. Внесение записи о прекращении залога 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распоряжения о прекращении залога, подписанного залогодателем или его уполномоченным представителем, к которому должны быть приложены:</w:t>
      </w:r>
    </w:p>
    <w:p w:rsidR="005D3CB8" w:rsidRPr="00D55EEF" w:rsidRDefault="005D3CB8" w:rsidP="009E5BE3">
      <w:pPr>
        <w:pStyle w:val="1"/>
        <w:tabs>
          <w:tab w:val="clear" w:pos="-142"/>
        </w:tabs>
        <w:ind w:left="1418" w:hanging="283"/>
        <w:rPr>
          <w:lang w:eastAsia="ru-RU"/>
        </w:rPr>
      </w:pPr>
      <w:r w:rsidRPr="00D55EEF">
        <w:rPr>
          <w:lang w:eastAsia="ru-RU"/>
        </w:rPr>
        <w:t xml:space="preserve">протокол несостоявшихся повторных торгов, после </w:t>
      </w:r>
      <w:proofErr w:type="gramStart"/>
      <w:r w:rsidRPr="00D55EEF">
        <w:rPr>
          <w:lang w:eastAsia="ru-RU"/>
        </w:rPr>
        <w:t>проведения</w:t>
      </w:r>
      <w:proofErr w:type="gramEnd"/>
      <w:r w:rsidRPr="00D55EEF">
        <w:rPr>
          <w:lang w:eastAsia="ru-RU"/>
        </w:rPr>
        <w:t xml:space="preserve"> которых прошло не менее 2 месяцев;</w:t>
      </w:r>
    </w:p>
    <w:p w:rsidR="005D3CB8" w:rsidRPr="00D55EEF" w:rsidRDefault="005D3CB8" w:rsidP="009E5BE3">
      <w:pPr>
        <w:pStyle w:val="1"/>
        <w:tabs>
          <w:tab w:val="clear" w:pos="-142"/>
        </w:tabs>
        <w:ind w:left="1418" w:hanging="283"/>
        <w:rPr>
          <w:lang w:eastAsia="ru-RU"/>
        </w:rPr>
      </w:pPr>
      <w:r w:rsidRPr="00D55EEF">
        <w:rPr>
          <w:lang w:eastAsia="ru-RU"/>
        </w:rPr>
        <w:t>письменное уведомление залогодателя (датированное не более чем за 5 дней до поступления к Регистратору) об отсутствии факта поступления к нему заявления залогодержателя об оставлении за собой инвестиционных паев, являющихся предметом залога;</w:t>
      </w:r>
    </w:p>
    <w:p w:rsidR="005D3CB8" w:rsidRPr="00D55EEF" w:rsidRDefault="005D3CB8" w:rsidP="009E5BE3">
      <w:pPr>
        <w:pStyle w:val="1"/>
        <w:tabs>
          <w:tab w:val="clear" w:pos="-142"/>
        </w:tabs>
        <w:ind w:left="1418" w:hanging="283"/>
        <w:rPr>
          <w:lang w:eastAsia="ru-RU"/>
        </w:rPr>
      </w:pPr>
      <w:r w:rsidRPr="00D55EEF">
        <w:rPr>
          <w:lang w:eastAsia="ru-RU"/>
        </w:rPr>
        <w:t>письменное уведомление (датированное не более чем за 5 дней до поступления к Регистратору).</w:t>
      </w:r>
    </w:p>
    <w:p w:rsidR="005D3CB8" w:rsidRPr="00D55EEF" w:rsidRDefault="005D3CB8" w:rsidP="009A6AB5">
      <w:pPr>
        <w:pStyle w:val="1"/>
        <w:numPr>
          <w:ilvl w:val="0"/>
          <w:numId w:val="0"/>
        </w:numPr>
        <w:tabs>
          <w:tab w:val="clear" w:pos="-142"/>
        </w:tabs>
        <w:ind w:left="1134"/>
        <w:rPr>
          <w:lang w:eastAsia="ru-RU"/>
        </w:rPr>
      </w:pPr>
      <w:r w:rsidRPr="00D55EEF">
        <w:rPr>
          <w:lang w:eastAsia="ru-RU"/>
        </w:rPr>
        <w:t>В распоряжении о прекращении залога должны содержаться:</w:t>
      </w:r>
    </w:p>
    <w:p w:rsidR="005D3CB8" w:rsidRPr="00D55EEF" w:rsidRDefault="005D3CB8" w:rsidP="009E5BE3">
      <w:pPr>
        <w:pStyle w:val="1"/>
        <w:tabs>
          <w:tab w:val="clear" w:pos="-142"/>
        </w:tabs>
        <w:ind w:left="1418" w:hanging="283"/>
        <w:rPr>
          <w:lang w:eastAsia="ru-RU"/>
        </w:rPr>
      </w:pPr>
      <w:r w:rsidRPr="00D55EEF">
        <w:rPr>
          <w:lang w:eastAsia="ru-RU"/>
        </w:rPr>
        <w:t>номер лицевого счета зарегистрированного лица, передавшего инвестиционные паи в залог;</w:t>
      </w:r>
    </w:p>
    <w:p w:rsidR="005D3CB8" w:rsidRPr="00D55EEF" w:rsidRDefault="005D3CB8" w:rsidP="009E5BE3">
      <w:pPr>
        <w:pStyle w:val="1"/>
        <w:tabs>
          <w:tab w:val="clear" w:pos="-142"/>
        </w:tabs>
        <w:ind w:left="1418" w:hanging="283"/>
        <w:rPr>
          <w:lang w:eastAsia="ru-RU"/>
        </w:rPr>
      </w:pPr>
      <w:r w:rsidRPr="00D55EEF">
        <w:rPr>
          <w:lang w:eastAsia="ru-RU"/>
        </w:rPr>
        <w:t xml:space="preserve">сведения о зарегистрированном лице, передавшем инвестиционные паи в залог, и сведения о лице, в залог которому были переданы инвестиционные паи - в объеме, установленном пунктом </w:t>
      </w:r>
      <w:r w:rsidR="002258CE" w:rsidRPr="00D55EEF">
        <w:fldChar w:fldCharType="begin"/>
      </w:r>
      <w:r w:rsidR="002258CE" w:rsidRPr="00D55EEF">
        <w:instrText xml:space="preserve"> REF _Ref342486185 \r \h  \* MERGEFORMAT </w:instrText>
      </w:r>
      <w:r w:rsidR="002258CE" w:rsidRPr="00D55EEF">
        <w:fldChar w:fldCharType="separate"/>
      </w:r>
      <w:r w:rsidR="0044633B">
        <w:rPr>
          <w:lang w:eastAsia="ru-RU"/>
        </w:rPr>
        <w:t>16.15.4</w:t>
      </w:r>
      <w:r w:rsidR="002258CE" w:rsidRPr="00D55EEF">
        <w:fldChar w:fldCharType="end"/>
      </w:r>
      <w:r w:rsidRPr="00D55EEF">
        <w:rPr>
          <w:lang w:eastAsia="ru-RU"/>
        </w:rPr>
        <w:t xml:space="preserve"> настоящих Правил;</w:t>
      </w:r>
    </w:p>
    <w:p w:rsidR="005D3CB8" w:rsidRPr="00D55EEF" w:rsidRDefault="005D3CB8" w:rsidP="009A6AB5">
      <w:pPr>
        <w:pStyle w:val="1"/>
        <w:tabs>
          <w:tab w:val="clear" w:pos="-142"/>
        </w:tabs>
        <w:ind w:left="1418" w:hanging="284"/>
        <w:rPr>
          <w:lang w:eastAsia="ru-RU"/>
        </w:rPr>
      </w:pPr>
      <w:r w:rsidRPr="00D55EEF">
        <w:rPr>
          <w:lang w:eastAsia="ru-RU"/>
        </w:rPr>
        <w:t>сведения в отношении инвестиционных паев, залог на которые прекращается:</w:t>
      </w:r>
    </w:p>
    <w:p w:rsidR="005D3CB8" w:rsidRPr="00D55EEF" w:rsidRDefault="005D3CB8" w:rsidP="009A6AB5">
      <w:pPr>
        <w:pStyle w:val="2"/>
        <w:ind w:left="1701"/>
        <w:rPr>
          <w:lang w:eastAsia="ru-RU"/>
        </w:rPr>
      </w:pPr>
      <w:r w:rsidRPr="00D55EEF">
        <w:rPr>
          <w:lang w:eastAsia="ru-RU"/>
        </w:rPr>
        <w:t>полное наименование Управляющей компании (может не указываться в распоряжении, представляемом в виде электронного документа, подписанного электронной подписью);</w:t>
      </w:r>
    </w:p>
    <w:p w:rsidR="005D3CB8" w:rsidRPr="00D55EEF" w:rsidRDefault="005D3CB8" w:rsidP="009A6AB5">
      <w:pPr>
        <w:pStyle w:val="2"/>
        <w:ind w:left="1701"/>
        <w:rPr>
          <w:lang w:eastAsia="ru-RU"/>
        </w:rPr>
      </w:pPr>
      <w:r w:rsidRPr="00D55EEF">
        <w:rPr>
          <w:lang w:eastAsia="ru-RU"/>
        </w:rPr>
        <w:t xml:space="preserve">количество инвестиционных паев, право </w:t>
      </w:r>
      <w:proofErr w:type="gramStart"/>
      <w:r w:rsidRPr="00D55EEF">
        <w:rPr>
          <w:lang w:eastAsia="ru-RU"/>
        </w:rPr>
        <w:t>залога</w:t>
      </w:r>
      <w:proofErr w:type="gramEnd"/>
      <w:r w:rsidRPr="00D55EEF">
        <w:rPr>
          <w:lang w:eastAsia="ru-RU"/>
        </w:rPr>
        <w:t xml:space="preserve"> которых прекращается;</w:t>
      </w:r>
    </w:p>
    <w:p w:rsidR="005D3CB8" w:rsidRPr="00D55EEF" w:rsidRDefault="005D3CB8" w:rsidP="009A6AB5">
      <w:pPr>
        <w:pStyle w:val="2"/>
        <w:ind w:left="1701"/>
        <w:rPr>
          <w:lang w:eastAsia="ru-RU"/>
        </w:rPr>
      </w:pPr>
      <w:r w:rsidRPr="00D55EEF">
        <w:rPr>
          <w:lang w:eastAsia="ru-RU"/>
        </w:rPr>
        <w:t xml:space="preserve">полное или краткое название паевого инвестиционного фонда, право залога инвестиционных </w:t>
      </w:r>
      <w:proofErr w:type="gramStart"/>
      <w:r w:rsidRPr="00D55EEF">
        <w:rPr>
          <w:lang w:eastAsia="ru-RU"/>
        </w:rPr>
        <w:t>паев</w:t>
      </w:r>
      <w:proofErr w:type="gramEnd"/>
      <w:r w:rsidRPr="00D55EEF">
        <w:rPr>
          <w:lang w:eastAsia="ru-RU"/>
        </w:rPr>
        <w:t xml:space="preserve"> которого прекращается;</w:t>
      </w:r>
    </w:p>
    <w:p w:rsidR="005D3CB8" w:rsidRPr="00D55EEF" w:rsidRDefault="005D3CB8" w:rsidP="009A6AB5">
      <w:pPr>
        <w:pStyle w:val="2"/>
        <w:ind w:left="1701"/>
        <w:rPr>
          <w:lang w:eastAsia="ru-RU"/>
        </w:rPr>
      </w:pPr>
      <w:r w:rsidRPr="00D55EEF">
        <w:rPr>
          <w:lang w:eastAsia="ru-RU"/>
        </w:rPr>
        <w:lastRenderedPageBreak/>
        <w:t xml:space="preserve">регистрационный номер правил доверительного управления паевого инвестиционного фонда, право залога инвестиционных </w:t>
      </w:r>
      <w:proofErr w:type="gramStart"/>
      <w:r w:rsidRPr="00D55EEF">
        <w:rPr>
          <w:lang w:eastAsia="ru-RU"/>
        </w:rPr>
        <w:t>паев</w:t>
      </w:r>
      <w:proofErr w:type="gramEnd"/>
      <w:r w:rsidRPr="00D55EEF">
        <w:rPr>
          <w:lang w:eastAsia="ru-RU"/>
        </w:rPr>
        <w:t xml:space="preserve"> которого прекращается (указывается в распоряжении, представляемом в виде электронного документа, подписанного электронной подписью);</w:t>
      </w:r>
    </w:p>
    <w:p w:rsidR="005D3CB8" w:rsidRPr="00D55EEF" w:rsidRDefault="005D3CB8" w:rsidP="009A6AB5">
      <w:pPr>
        <w:pStyle w:val="2"/>
        <w:ind w:left="1701"/>
        <w:rPr>
          <w:lang w:eastAsia="ru-RU"/>
        </w:rPr>
      </w:pPr>
      <w:r w:rsidRPr="00D55EEF">
        <w:rPr>
          <w:lang w:eastAsia="ru-RU"/>
        </w:rPr>
        <w:t>номер и дата договора о залоге инвестиционных паев;</w:t>
      </w:r>
    </w:p>
    <w:p w:rsidR="005D3CB8" w:rsidRPr="00D55EEF" w:rsidRDefault="005D3CB8" w:rsidP="009A6AB5">
      <w:pPr>
        <w:pStyle w:val="2"/>
        <w:ind w:left="1701"/>
        <w:rPr>
          <w:lang w:eastAsia="ru-RU"/>
        </w:rPr>
      </w:pPr>
      <w:r w:rsidRPr="00D55EEF">
        <w:rPr>
          <w:lang w:eastAsia="ru-RU"/>
        </w:rPr>
        <w:t>номер и дата договора об уступке прав по договору о залоге инвестиционных паев.</w:t>
      </w:r>
    </w:p>
    <w:p w:rsidR="005D3CB8" w:rsidRPr="00D55EEF" w:rsidRDefault="005D3CB8" w:rsidP="009A6AB5">
      <w:pPr>
        <w:pStyle w:val="1"/>
        <w:tabs>
          <w:tab w:val="clear" w:pos="-142"/>
        </w:tabs>
        <w:ind w:left="1418" w:hanging="284"/>
        <w:rPr>
          <w:lang w:eastAsia="ru-RU"/>
        </w:rPr>
      </w:pPr>
      <w:r w:rsidRPr="00D55EEF">
        <w:rPr>
          <w:lang w:eastAsia="ru-RU"/>
        </w:rPr>
        <w:t>основания фиксации факта снятия ограничений.</w:t>
      </w:r>
    </w:p>
    <w:p w:rsidR="005D3CB8" w:rsidRPr="00D55EEF" w:rsidRDefault="005D3CB8" w:rsidP="009A6AB5">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Внесение записей о прекращении залога инвестиционных паев и передаче инвестиционных паев в связи с обращением на них взыскания по решению суда, осуществляется Регистратором на основании:</w:t>
      </w:r>
    </w:p>
    <w:p w:rsidR="005D3CB8" w:rsidRPr="00D55EEF" w:rsidRDefault="005D3CB8" w:rsidP="009A6AB5">
      <w:pPr>
        <w:pStyle w:val="1"/>
        <w:tabs>
          <w:tab w:val="clear" w:pos="-142"/>
        </w:tabs>
        <w:ind w:left="1418" w:hanging="283"/>
        <w:rPr>
          <w:lang w:eastAsia="ru-RU"/>
        </w:rPr>
      </w:pPr>
      <w:proofErr w:type="gramStart"/>
      <w:r w:rsidRPr="00D55EEF">
        <w:rPr>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roofErr w:type="gramEnd"/>
    </w:p>
    <w:p w:rsidR="005D3CB8" w:rsidRPr="00D55EEF" w:rsidRDefault="005D3CB8" w:rsidP="009A6AB5">
      <w:pPr>
        <w:pStyle w:val="1"/>
        <w:tabs>
          <w:tab w:val="clear" w:pos="-142"/>
        </w:tabs>
        <w:ind w:left="1418" w:hanging="283"/>
        <w:rPr>
          <w:lang w:eastAsia="ru-RU"/>
        </w:rPr>
      </w:pPr>
      <w:proofErr w:type="gramStart"/>
      <w:r w:rsidRPr="00D55EEF">
        <w:rPr>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roofErr w:type="gramEnd"/>
    </w:p>
    <w:p w:rsidR="005D3CB8" w:rsidRPr="00D55EEF" w:rsidRDefault="005D3CB8" w:rsidP="009A6AB5">
      <w:pPr>
        <w:pStyle w:val="1"/>
        <w:tabs>
          <w:tab w:val="clear" w:pos="-142"/>
        </w:tabs>
        <w:ind w:left="1418" w:hanging="283"/>
        <w:rPr>
          <w:lang w:eastAsia="ru-RU"/>
        </w:rPr>
      </w:pPr>
      <w:r w:rsidRPr="00D55EEF">
        <w:rPr>
          <w:lang w:eastAsia="ru-RU"/>
        </w:rPr>
        <w:t xml:space="preserve">в случае оставления заложенных инвестиционных паев залогодержателем за собой решения суда и протокола несостоявшихся повторных торгов, после </w:t>
      </w:r>
      <w:proofErr w:type="gramStart"/>
      <w:r w:rsidRPr="00D55EEF">
        <w:rPr>
          <w:lang w:eastAsia="ru-RU"/>
        </w:rPr>
        <w:t>проведения</w:t>
      </w:r>
      <w:proofErr w:type="gramEnd"/>
      <w:r w:rsidRPr="00D55EEF">
        <w:rPr>
          <w:lang w:eastAsia="ru-RU"/>
        </w:rPr>
        <w:t xml:space="preserve"> которых прошло не более одного месяца.</w:t>
      </w:r>
    </w:p>
    <w:p w:rsidR="005D3CB8" w:rsidRPr="00D55EEF" w:rsidRDefault="005D3CB8" w:rsidP="009A6AB5">
      <w:pPr>
        <w:numPr>
          <w:ilvl w:val="2"/>
          <w:numId w:val="8"/>
        </w:numPr>
        <w:autoSpaceDE w:val="0"/>
        <w:autoSpaceDN w:val="0"/>
        <w:adjustRightInd w:val="0"/>
        <w:spacing w:line="360" w:lineRule="auto"/>
        <w:ind w:left="1134" w:hanging="1134"/>
        <w:rPr>
          <w:rFonts w:eastAsia="Times New Roman" w:cs="Verdana"/>
          <w:lang w:eastAsia="ru-RU"/>
        </w:rPr>
      </w:pPr>
      <w:proofErr w:type="gramStart"/>
      <w:r w:rsidRPr="00D55EEF">
        <w:rPr>
          <w:rFonts w:eastAsia="Times New Roman" w:cs="Verdana"/>
          <w:lang w:eastAsia="ru-RU"/>
        </w:rPr>
        <w:t xml:space="preserve">Внесение записей о прекращении залога и передаче инвестиционных паев в связи с обращением на них взыскания без решения суда, </w:t>
      </w:r>
      <w:r w:rsidRPr="00D55EEF">
        <w:rPr>
          <w:rFonts w:eastAsia="Times New Roman" w:cs="Verdana"/>
          <w:lang w:eastAsia="ru-RU"/>
        </w:rPr>
        <w:lastRenderedPageBreak/>
        <w:t>осуществляется Регистратором на основании распоряжения о передаче инвестиционных паев,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w:t>
      </w:r>
      <w:proofErr w:type="gramEnd"/>
      <w:r w:rsidRPr="00D55EEF">
        <w:rPr>
          <w:rFonts w:eastAsia="Times New Roman" w:cs="Verdana"/>
          <w:lang w:eastAsia="ru-RU"/>
        </w:rPr>
        <w:t xml:space="preserve">), к </w:t>
      </w:r>
      <w:proofErr w:type="gramStart"/>
      <w:r w:rsidRPr="00D55EEF">
        <w:rPr>
          <w:rFonts w:eastAsia="Times New Roman" w:cs="Verdana"/>
          <w:lang w:eastAsia="ru-RU"/>
        </w:rPr>
        <w:t>которому</w:t>
      </w:r>
      <w:proofErr w:type="gramEnd"/>
      <w:r w:rsidRPr="00D55EEF">
        <w:rPr>
          <w:rFonts w:eastAsia="Times New Roman" w:cs="Verdana"/>
          <w:lang w:eastAsia="ru-RU"/>
        </w:rPr>
        <w:t xml:space="preserve"> должны быть приложены документы, указанные в залоговом распоряжении.</w:t>
      </w:r>
    </w:p>
    <w:p w:rsidR="005D3CB8" w:rsidRPr="00D55EEF" w:rsidRDefault="005D3CB8" w:rsidP="009A6AB5">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Сверка указанных в залоговом распоряжении, распоряжении о передаче права залога и распоряжения о прекращении залога данных и содержащихся в них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BE488D" w:rsidRPr="00D55EEF" w:rsidRDefault="0094403C" w:rsidP="009A6AB5">
      <w:pPr>
        <w:numPr>
          <w:ilvl w:val="1"/>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 xml:space="preserve">Операции при блокировании инвестиционных паев. </w:t>
      </w:r>
    </w:p>
    <w:p w:rsidR="005D3CB8" w:rsidRPr="00D55EEF" w:rsidRDefault="005D3CB8" w:rsidP="009A6AB5">
      <w:pPr>
        <w:numPr>
          <w:ilvl w:val="2"/>
          <w:numId w:val="8"/>
        </w:numPr>
        <w:autoSpaceDE w:val="0"/>
        <w:autoSpaceDN w:val="0"/>
        <w:adjustRightInd w:val="0"/>
        <w:spacing w:line="360" w:lineRule="auto"/>
        <w:ind w:left="1134" w:hanging="1134"/>
        <w:rPr>
          <w:rFonts w:eastAsia="Times New Roman" w:cs="Verdana"/>
          <w:lang w:eastAsia="ru-RU"/>
        </w:rPr>
      </w:pPr>
      <w:proofErr w:type="gramStart"/>
      <w:r w:rsidRPr="00D55EEF">
        <w:rPr>
          <w:rFonts w:eastAsia="Times New Roman" w:cs="Verdana"/>
          <w:lang w:eastAsia="ru-RU"/>
        </w:rPr>
        <w:t>Регистратор при формировании закрытого паевого инвестиционного фонда блокирует инвестиционные паи, зачисленные на лицевые счета, с момента их зачисления до даты регистрации изменений в правила доверительного управления паевым инвестиционным фондом в части, касающейся количества выданных инвестиционных паев этого фонда или до даты погашения инвестиционных паев в результате отказа в регистрации таких изменений, на основании подпункта 5 пункта 6 статьи 19 Федерального</w:t>
      </w:r>
      <w:proofErr w:type="gramEnd"/>
      <w:r w:rsidRPr="00D55EEF">
        <w:rPr>
          <w:rFonts w:eastAsia="Times New Roman" w:cs="Verdana"/>
          <w:lang w:eastAsia="ru-RU"/>
        </w:rPr>
        <w:t xml:space="preserve"> закона «Об инвестиционных фондах».</w:t>
      </w:r>
    </w:p>
    <w:p w:rsidR="005D3CB8" w:rsidRPr="00D55EEF" w:rsidRDefault="005D3CB8" w:rsidP="009A6AB5">
      <w:pPr>
        <w:autoSpaceDE w:val="0"/>
        <w:autoSpaceDN w:val="0"/>
        <w:adjustRightInd w:val="0"/>
        <w:spacing w:line="360" w:lineRule="auto"/>
        <w:ind w:left="1134"/>
        <w:rPr>
          <w:rFonts w:eastAsia="Times New Roman" w:cs="Verdana"/>
          <w:lang w:eastAsia="ru-RU"/>
        </w:rPr>
      </w:pPr>
      <w:proofErr w:type="gramStart"/>
      <w:r w:rsidRPr="00D55EEF">
        <w:rPr>
          <w:rFonts w:eastAsia="Times New Roman" w:cs="Verdana"/>
          <w:lang w:eastAsia="ru-RU"/>
        </w:rPr>
        <w:t xml:space="preserve">Записи о снятии блокирования инвестиционных паев осуществляются Регистратором на основании письма Управляющей компании, содержащего сведения о регистрации изменений и дополнений в правила доверительного управления паевым инвестиционным фондом в части, касающейся количества выданных инвестиционных паев этого фонда при завершении его формирования, или </w:t>
      </w:r>
      <w:r w:rsidRPr="00D55EEF">
        <w:rPr>
          <w:rFonts w:eastAsia="Times New Roman" w:cs="Calibri"/>
          <w:lang w:eastAsia="ru-RU"/>
        </w:rPr>
        <w:t xml:space="preserve">копии таких зарегистрированных изменений и дополнений в правила доверительного управления паевым инвестиционным фондом, заверенной Управляющей компанией или нотариально, </w:t>
      </w:r>
      <w:r w:rsidRPr="00D55EEF">
        <w:rPr>
          <w:rFonts w:eastAsia="Times New Roman" w:cs="Verdana"/>
          <w:lang w:eastAsia="ru-RU"/>
        </w:rPr>
        <w:t>не</w:t>
      </w:r>
      <w:proofErr w:type="gramEnd"/>
      <w:r w:rsidRPr="00D55EEF">
        <w:rPr>
          <w:rFonts w:eastAsia="Times New Roman" w:cs="Verdana"/>
          <w:lang w:eastAsia="ru-RU"/>
        </w:rPr>
        <w:t xml:space="preserve"> позднее дня, следующего за днем получения Регистратором данных документов.</w:t>
      </w:r>
    </w:p>
    <w:p w:rsidR="005D3CB8" w:rsidRPr="00D55EEF" w:rsidRDefault="005D3CB8" w:rsidP="009A6AB5">
      <w:pPr>
        <w:autoSpaceDE w:val="0"/>
        <w:autoSpaceDN w:val="0"/>
        <w:adjustRightInd w:val="0"/>
        <w:spacing w:line="360" w:lineRule="auto"/>
        <w:ind w:left="1134"/>
        <w:rPr>
          <w:rFonts w:eastAsia="Times New Roman" w:cs="Calibri"/>
          <w:lang w:eastAsia="ru-RU"/>
        </w:rPr>
      </w:pPr>
      <w:r w:rsidRPr="00D55EEF">
        <w:rPr>
          <w:rFonts w:eastAsia="Times New Roman" w:cs="Calibri"/>
          <w:lang w:eastAsia="ru-RU"/>
        </w:rPr>
        <w:lastRenderedPageBreak/>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блокирует такие инвестиционные паи на основании соответствующего распоряжения Управляющей компании.</w:t>
      </w:r>
    </w:p>
    <w:p w:rsidR="005D3CB8" w:rsidRPr="00D55EEF" w:rsidRDefault="005D3CB8" w:rsidP="009A6AB5">
      <w:pPr>
        <w:autoSpaceDE w:val="0"/>
        <w:autoSpaceDN w:val="0"/>
        <w:adjustRightInd w:val="0"/>
        <w:spacing w:line="360" w:lineRule="auto"/>
        <w:ind w:left="1134"/>
        <w:rPr>
          <w:rFonts w:eastAsia="Times New Roman" w:cs="Calibri"/>
          <w:lang w:eastAsia="ru-RU"/>
        </w:rPr>
      </w:pPr>
      <w:r w:rsidRPr="00D55EEF">
        <w:rPr>
          <w:rFonts w:eastAsia="Times New Roman" w:cs="Calibri"/>
          <w:lang w:eastAsia="ru-RU"/>
        </w:rPr>
        <w:t>Регистратор в случае прекращения паевого инвестиционного фонда блокирует инвестиционные паи с момента составления списка владельцев инвестиционных паев.</w:t>
      </w:r>
    </w:p>
    <w:p w:rsidR="005D3CB8" w:rsidRPr="00D55EEF" w:rsidRDefault="005D3CB8" w:rsidP="009A6AB5">
      <w:pPr>
        <w:tabs>
          <w:tab w:val="left" w:pos="851"/>
        </w:tabs>
        <w:autoSpaceDE w:val="0"/>
        <w:autoSpaceDN w:val="0"/>
        <w:adjustRightInd w:val="0"/>
        <w:spacing w:line="360" w:lineRule="auto"/>
        <w:ind w:left="1134"/>
        <w:rPr>
          <w:rFonts w:eastAsia="Times New Roman" w:cs="Verdana"/>
          <w:lang w:eastAsia="ru-RU"/>
        </w:rPr>
      </w:pPr>
      <w:r w:rsidRPr="00D55EEF">
        <w:rPr>
          <w:rFonts w:eastAsia="Times New Roman" w:cs="Verdana"/>
          <w:lang w:eastAsia="ru-RU"/>
        </w:rPr>
        <w:t>Запись о снятии блокирования всех инвестиционных паев, в отношении которых запись о блокировании была внесена на момент составления списка зарегистрированных лиц при передаче Реестра, вносится Регистратором, принявшим Реестр, в дату, когда он начинает осуществлять его ведение.</w:t>
      </w:r>
    </w:p>
    <w:p w:rsidR="005D3CB8" w:rsidRPr="00D55EEF" w:rsidRDefault="005D3CB8" w:rsidP="009A6AB5">
      <w:pPr>
        <w:tabs>
          <w:tab w:val="left" w:pos="851"/>
        </w:tabs>
        <w:autoSpaceDE w:val="0"/>
        <w:autoSpaceDN w:val="0"/>
        <w:adjustRightInd w:val="0"/>
        <w:spacing w:line="360" w:lineRule="auto"/>
        <w:ind w:left="1134"/>
        <w:rPr>
          <w:rFonts w:eastAsia="Times New Roman" w:cs="Verdana"/>
          <w:lang w:eastAsia="ru-RU"/>
        </w:rPr>
      </w:pPr>
      <w:r w:rsidRPr="00D55EEF">
        <w:rPr>
          <w:rFonts w:eastAsia="Times New Roman" w:cs="Verdana"/>
          <w:lang w:eastAsia="ru-RU"/>
        </w:rPr>
        <w:t>Регистратор должен уведомить всех зарегистрированных лиц - номинальных держателей о внесении записи о блокировании всех инвестиционных паев на момент составления списка лиц, имеющих право на получение денежной компенсации при прекращении паевого инвестиционного фонда.</w:t>
      </w:r>
    </w:p>
    <w:p w:rsidR="005D3CB8" w:rsidRPr="00D55EEF" w:rsidRDefault="005D3CB8" w:rsidP="009A6AB5">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Регистратор осуществляет блокирование операций с инвестиционными паями:</w:t>
      </w:r>
    </w:p>
    <w:p w:rsidR="005D3CB8" w:rsidRPr="00D55EEF" w:rsidRDefault="005D3CB8" w:rsidP="009A6AB5">
      <w:pPr>
        <w:pStyle w:val="1"/>
        <w:tabs>
          <w:tab w:val="clear" w:pos="-142"/>
        </w:tabs>
        <w:ind w:left="1418" w:hanging="284"/>
        <w:rPr>
          <w:lang w:eastAsia="ru-RU"/>
        </w:rPr>
      </w:pPr>
      <w:r w:rsidRPr="00D55EEF">
        <w:rPr>
          <w:lang w:eastAsia="ru-RU"/>
        </w:rPr>
        <w:t>по лицевым счетам, открытым без заявлений и анкет зарегистрированных лиц в случае прекращения функций номинального держателя в результате прекращения действия депозитарного договора или ликвидации депозитария, до предоставления зарегистрированными лицами документов, необходимых для открытия лицевых счетов;</w:t>
      </w:r>
    </w:p>
    <w:p w:rsidR="005D3CB8" w:rsidRPr="00D55EEF" w:rsidRDefault="005D3CB8" w:rsidP="009A6AB5">
      <w:pPr>
        <w:pStyle w:val="1"/>
        <w:tabs>
          <w:tab w:val="clear" w:pos="-142"/>
        </w:tabs>
        <w:ind w:left="1418" w:hanging="284"/>
        <w:rPr>
          <w:lang w:eastAsia="ru-RU"/>
        </w:rPr>
      </w:pPr>
      <w:r w:rsidRPr="00D55EEF">
        <w:rPr>
          <w:lang w:eastAsia="ru-RU"/>
        </w:rPr>
        <w:t>по лицевому счету владельца, открытому на имя учредителя управления (выгодоприобретателя) в случае прекращения договора доверительного управления ценными бумагами, до предоставления зарегистрированным лицом документов, необходимых для открытия лицевого счета.</w:t>
      </w:r>
    </w:p>
    <w:p w:rsidR="005D3CB8" w:rsidRPr="00D55EEF" w:rsidRDefault="005D3CB8" w:rsidP="009A6AB5">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Запись о блокировании всех инвестиционных паев вносится по лицевому счету зарегистрированного физического лица в случае его смерти на основании:</w:t>
      </w:r>
    </w:p>
    <w:p w:rsidR="005D3CB8" w:rsidRPr="00D55EEF" w:rsidRDefault="005D3CB8" w:rsidP="009A6AB5">
      <w:pPr>
        <w:pStyle w:val="1"/>
        <w:tabs>
          <w:tab w:val="clear" w:pos="-142"/>
        </w:tabs>
        <w:ind w:left="1418" w:hanging="283"/>
        <w:rPr>
          <w:lang w:eastAsia="ru-RU"/>
        </w:rPr>
      </w:pPr>
      <w:r w:rsidRPr="00D55EEF">
        <w:rPr>
          <w:lang w:eastAsia="ru-RU"/>
        </w:rPr>
        <w:t>свидетельства о смерти или его копии, заверенной в установленном порядке;</w:t>
      </w:r>
    </w:p>
    <w:p w:rsidR="005D3CB8" w:rsidRPr="00D55EEF" w:rsidRDefault="005D3CB8" w:rsidP="009A6AB5">
      <w:pPr>
        <w:pStyle w:val="1"/>
        <w:tabs>
          <w:tab w:val="clear" w:pos="-142"/>
        </w:tabs>
        <w:ind w:left="1418" w:hanging="283"/>
        <w:rPr>
          <w:lang w:eastAsia="ru-RU"/>
        </w:rPr>
      </w:pPr>
      <w:r w:rsidRPr="00D55EEF">
        <w:rPr>
          <w:lang w:eastAsia="ru-RU"/>
        </w:rPr>
        <w:lastRenderedPageBreak/>
        <w:t>вступившего в законную силу решения суда об объявлении умершим или его копии, заверенной в установленном порядке или судом, принявшим соответствующее решение;</w:t>
      </w:r>
    </w:p>
    <w:p w:rsidR="005D3CB8" w:rsidRPr="00D55EEF" w:rsidRDefault="005D3CB8" w:rsidP="009A6AB5">
      <w:pPr>
        <w:pStyle w:val="1"/>
        <w:tabs>
          <w:tab w:val="clear" w:pos="-142"/>
        </w:tabs>
        <w:ind w:left="1418" w:hanging="283"/>
        <w:rPr>
          <w:lang w:eastAsia="ru-RU"/>
        </w:rPr>
      </w:pPr>
      <w:r w:rsidRPr="00D55EEF">
        <w:rPr>
          <w:lang w:eastAsia="ru-RU"/>
        </w:rPr>
        <w:t xml:space="preserve">справки или запроса нотариуса или суда, </w:t>
      </w:r>
      <w:proofErr w:type="gramStart"/>
      <w:r w:rsidRPr="00D55EEF">
        <w:rPr>
          <w:lang w:eastAsia="ru-RU"/>
        </w:rPr>
        <w:t>связанных</w:t>
      </w:r>
      <w:proofErr w:type="gramEnd"/>
      <w:r w:rsidRPr="00D55EEF">
        <w:rPr>
          <w:lang w:eastAsia="ru-RU"/>
        </w:rPr>
        <w:t xml:space="preserve"> с открытием наследства.</w:t>
      </w:r>
    </w:p>
    <w:p w:rsidR="005D3CB8" w:rsidRPr="00D55EEF" w:rsidRDefault="005D3CB8" w:rsidP="009A6AB5">
      <w:pPr>
        <w:autoSpaceDE w:val="0"/>
        <w:autoSpaceDN w:val="0"/>
        <w:adjustRightInd w:val="0"/>
        <w:spacing w:line="360" w:lineRule="auto"/>
        <w:ind w:left="1418"/>
        <w:rPr>
          <w:rFonts w:eastAsia="Times New Roman" w:cs="Verdana"/>
          <w:lang w:eastAsia="ru-RU"/>
        </w:rPr>
      </w:pPr>
      <w:r w:rsidRPr="00D55EEF">
        <w:rPr>
          <w:rFonts w:eastAsia="Times New Roman" w:cs="Verdana"/>
          <w:lang w:eastAsia="ru-RU"/>
        </w:rPr>
        <w:t>Запись о снятии блокирования инвестиционных паев вносится на основании документов, являющихся в соответствии с настоящими Правилами основанием для внесения расходных записей в связи с переходом прав в порядке наследования.</w:t>
      </w:r>
    </w:p>
    <w:p w:rsidR="005D3CB8" w:rsidRPr="00D55EEF" w:rsidRDefault="005D3CB8" w:rsidP="009A6AB5">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Запись о блокировании инвестиционных паев вносится на основании:</w:t>
      </w:r>
    </w:p>
    <w:p w:rsidR="005D3CB8" w:rsidRPr="00D55EEF" w:rsidRDefault="005D3CB8" w:rsidP="009A6AB5">
      <w:pPr>
        <w:pStyle w:val="1"/>
        <w:ind w:left="1418" w:hanging="284"/>
        <w:rPr>
          <w:lang w:eastAsia="ru-RU"/>
        </w:rPr>
      </w:pPr>
      <w:r w:rsidRPr="00D55EEF">
        <w:rPr>
          <w:lang w:eastAsia="ru-RU"/>
        </w:rPr>
        <w:t>определения суда о запрете отчуждать инвестиционные паи или его копии, засвидетельствованной судом или заверенной в установленном порядке;</w:t>
      </w:r>
    </w:p>
    <w:p w:rsidR="005D3CB8" w:rsidRPr="00D55EEF" w:rsidRDefault="005D3CB8" w:rsidP="009A6AB5">
      <w:pPr>
        <w:pStyle w:val="1"/>
        <w:ind w:left="1418" w:hanging="284"/>
        <w:rPr>
          <w:lang w:eastAsia="ru-RU"/>
        </w:rPr>
      </w:pPr>
      <w:r w:rsidRPr="00D55EEF">
        <w:rPr>
          <w:lang w:eastAsia="ru-RU"/>
        </w:rPr>
        <w:t>постановления суда об аресте инвестиционных паев или его копии, засвидетельствованной судом или заверенной в установленном порядке;</w:t>
      </w:r>
    </w:p>
    <w:p w:rsidR="005D3CB8" w:rsidRPr="00D55EEF" w:rsidRDefault="005D3CB8" w:rsidP="009A6AB5">
      <w:pPr>
        <w:pStyle w:val="1"/>
        <w:ind w:left="1418" w:hanging="284"/>
        <w:rPr>
          <w:lang w:eastAsia="ru-RU"/>
        </w:rPr>
      </w:pPr>
      <w:r w:rsidRPr="00D55EEF">
        <w:rPr>
          <w:lang w:eastAsia="ru-RU"/>
        </w:rPr>
        <w:t>постановления органов дознания или предварительного следствия, или судебного пристава-исполнителя о наложении ареста на инвестиционные паи и исполнительного документа.</w:t>
      </w:r>
    </w:p>
    <w:p w:rsidR="005D3CB8" w:rsidRPr="00D55EEF" w:rsidRDefault="005D3CB8" w:rsidP="009A6AB5">
      <w:pPr>
        <w:autoSpaceDE w:val="0"/>
        <w:autoSpaceDN w:val="0"/>
        <w:adjustRightInd w:val="0"/>
        <w:spacing w:line="360" w:lineRule="auto"/>
        <w:ind w:left="1134"/>
        <w:rPr>
          <w:rFonts w:eastAsia="Times New Roman" w:cs="Verdana"/>
          <w:lang w:eastAsia="ru-RU"/>
        </w:rPr>
      </w:pPr>
      <w:r w:rsidRPr="00D55EEF">
        <w:rPr>
          <w:rFonts w:eastAsia="Times New Roman" w:cs="Verdana"/>
          <w:lang w:eastAsia="ru-RU"/>
        </w:rPr>
        <w:t>Запись о снятии блокирования инвестиционных паев вносится на основании документов государственных органов об отмене актов, являющихся основанием для блокирования, или на основании документов этих органов, являющихся в соответствии с настоящими Правилами основанием для внесения расходных записей. Запись о снятии блокировании инвестиционных паев, блокированных на основании распоряжения зарегистрированного лица, вносится на основании распоряжения зарегистрированного лица о снятии блокирования или на основании документов государственных органов, являющихся в соответствии с настоящими Правилами основанием для внесения расходных записей.</w:t>
      </w:r>
    </w:p>
    <w:p w:rsidR="005D3CB8" w:rsidRPr="00D55EEF" w:rsidRDefault="005D3CB8" w:rsidP="009A6AB5">
      <w:pPr>
        <w:numPr>
          <w:ilvl w:val="2"/>
          <w:numId w:val="8"/>
        </w:numPr>
        <w:autoSpaceDE w:val="0"/>
        <w:autoSpaceDN w:val="0"/>
        <w:adjustRightInd w:val="0"/>
        <w:spacing w:line="360" w:lineRule="auto"/>
        <w:ind w:left="1134" w:hanging="1134"/>
        <w:rPr>
          <w:rFonts w:eastAsia="Times New Roman" w:cs="Verdana"/>
          <w:lang w:eastAsia="ru-RU"/>
        </w:rPr>
      </w:pPr>
      <w:proofErr w:type="gramStart"/>
      <w:r w:rsidRPr="00D55EEF">
        <w:rPr>
          <w:rFonts w:eastAsia="Times New Roman" w:cs="Verdana"/>
          <w:lang w:eastAsia="ru-RU"/>
        </w:rPr>
        <w:t xml:space="preserve">При блокировании всех инвестиционных паев, учтенных на лицевом счете, блокирование распространяется также на все инвестиционные паи, зачисленные на счет после внесения записи о блокировании, а в случае блокирования большего количества инвестиционных паев, чем учтено на лицевом счете на момент внесения записи о блокировании, </w:t>
      </w:r>
      <w:r w:rsidRPr="00D55EEF">
        <w:rPr>
          <w:rFonts w:eastAsia="Times New Roman" w:cs="Verdana"/>
          <w:lang w:eastAsia="ru-RU"/>
        </w:rPr>
        <w:lastRenderedPageBreak/>
        <w:t>- на недостающее количество инвестиционных паев, зачисленных на счет после внесения записи о блокировании.</w:t>
      </w:r>
      <w:proofErr w:type="gramEnd"/>
    </w:p>
    <w:p w:rsidR="005D3CB8" w:rsidRPr="00D55EEF" w:rsidRDefault="005D3CB8" w:rsidP="009A6AB5">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В течение дня получения документа, являющегося основанием для внесения записи о блокировании инвестиционных паев по лицевому счету, Регистратор должен внести запись о блокировании или отказать в ее совершении.</w:t>
      </w:r>
    </w:p>
    <w:p w:rsidR="005D3CB8" w:rsidRPr="00D55EEF" w:rsidRDefault="005D3CB8" w:rsidP="009A6AB5">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 xml:space="preserve">Уведомление об отказе во внесении записи о блокировании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w:t>
      </w:r>
      <w:r w:rsidR="002258CE" w:rsidRPr="00D55EEF">
        <w:fldChar w:fldCharType="begin"/>
      </w:r>
      <w:r w:rsidR="002258CE" w:rsidRPr="00D55EEF">
        <w:instrText xml:space="preserve"> REF _Ref381088412 \r \h  \* MERGEFORMAT </w:instrText>
      </w:r>
      <w:r w:rsidR="002258CE" w:rsidRPr="00D55EEF">
        <w:fldChar w:fldCharType="separate"/>
      </w:r>
      <w:r w:rsidR="0044633B" w:rsidRPr="0044633B">
        <w:rPr>
          <w:rFonts w:eastAsia="Times New Roman" w:cs="Verdana"/>
          <w:lang w:eastAsia="ru-RU"/>
        </w:rPr>
        <w:t>11</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9A6AB5">
      <w:pPr>
        <w:tabs>
          <w:tab w:val="left" w:pos="-4111"/>
        </w:tabs>
        <w:autoSpaceDE w:val="0"/>
        <w:autoSpaceDN w:val="0"/>
        <w:adjustRightInd w:val="0"/>
        <w:spacing w:line="360" w:lineRule="auto"/>
        <w:ind w:left="1134"/>
        <w:rPr>
          <w:rFonts w:eastAsia="Times New Roman" w:cs="Verdana"/>
          <w:lang w:eastAsia="ru-RU"/>
        </w:rPr>
      </w:pPr>
      <w:r w:rsidRPr="00D55EEF">
        <w:rPr>
          <w:rFonts w:eastAsia="Times New Roman" w:cs="Verdana"/>
          <w:lang w:eastAsia="ru-RU"/>
        </w:rPr>
        <w:t xml:space="preserve">Уведомление об отказе во внесении записи о фиксации </w:t>
      </w:r>
      <w:proofErr w:type="gramStart"/>
      <w:r w:rsidRPr="00D55EEF">
        <w:rPr>
          <w:rFonts w:eastAsia="Times New Roman" w:cs="Verdana"/>
          <w:lang w:eastAsia="ru-RU"/>
        </w:rPr>
        <w:t>залога/передаче</w:t>
      </w:r>
      <w:proofErr w:type="gramEnd"/>
      <w:r w:rsidRPr="00D55EEF">
        <w:rPr>
          <w:rFonts w:eastAsia="Times New Roman" w:cs="Verdana"/>
          <w:lang w:eastAsia="ru-RU"/>
        </w:rPr>
        <w:t xml:space="preserve"> права залога/прекращении залога направляется также залогодержателю, подписавшему соответствующее распоряжение в порядке, предусмотренном разделом </w:t>
      </w:r>
      <w:r w:rsidR="002258CE" w:rsidRPr="00D55EEF">
        <w:fldChar w:fldCharType="begin"/>
      </w:r>
      <w:r w:rsidR="002258CE" w:rsidRPr="00D55EEF">
        <w:instrText xml:space="preserve"> REF _Ref381088412 \r \h  \* MERGEFORMAT </w:instrText>
      </w:r>
      <w:r w:rsidR="002258CE" w:rsidRPr="00D55EEF">
        <w:fldChar w:fldCharType="separate"/>
      </w:r>
      <w:r w:rsidR="0044633B" w:rsidRPr="0044633B">
        <w:rPr>
          <w:rFonts w:eastAsia="Times New Roman" w:cs="Verdana"/>
          <w:lang w:eastAsia="ru-RU"/>
        </w:rPr>
        <w:t>11</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9A6AB5">
      <w:pPr>
        <w:autoSpaceDE w:val="0"/>
        <w:autoSpaceDN w:val="0"/>
        <w:adjustRightInd w:val="0"/>
        <w:spacing w:line="360" w:lineRule="auto"/>
        <w:ind w:left="1134"/>
        <w:rPr>
          <w:rFonts w:eastAsia="Times New Roman" w:cs="Verdana"/>
          <w:lang w:eastAsia="ru-RU"/>
        </w:rPr>
      </w:pPr>
      <w:r w:rsidRPr="00D55EEF">
        <w:rPr>
          <w:rFonts w:eastAsia="Times New Roman" w:cs="Verdana"/>
          <w:lang w:eastAsia="ru-RU"/>
        </w:rPr>
        <w:t>Указанные уведомления могут быть направлены Регистратором через Управляющую компанию или Агента по выдаче, погашению и обмену инвестиционных паев в виде электронного документа, подписанного электронной подписью.</w:t>
      </w:r>
    </w:p>
    <w:p w:rsidR="005D3CB8" w:rsidRPr="00D55EEF" w:rsidRDefault="005D3CB8" w:rsidP="009A6AB5">
      <w:pPr>
        <w:numPr>
          <w:ilvl w:val="2"/>
          <w:numId w:val="8"/>
        </w:numPr>
        <w:autoSpaceDE w:val="0"/>
        <w:autoSpaceDN w:val="0"/>
        <w:adjustRightInd w:val="0"/>
        <w:spacing w:line="360" w:lineRule="auto"/>
        <w:ind w:left="1134" w:hanging="1134"/>
        <w:rPr>
          <w:rFonts w:eastAsia="Times New Roman" w:cs="Verdana"/>
          <w:lang w:eastAsia="ru-RU"/>
        </w:rPr>
      </w:pPr>
      <w:r w:rsidRPr="00D55EEF">
        <w:rPr>
          <w:rFonts w:eastAsia="Times New Roman" w:cs="Verdana"/>
          <w:lang w:eastAsia="ru-RU"/>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rsidR="005D3CB8" w:rsidRPr="00D55EEF" w:rsidRDefault="005D3CB8" w:rsidP="00D80912">
      <w:pPr>
        <w:tabs>
          <w:tab w:val="left" w:pos="851"/>
        </w:tabs>
        <w:autoSpaceDE w:val="0"/>
        <w:autoSpaceDN w:val="0"/>
        <w:adjustRightInd w:val="0"/>
        <w:spacing w:before="120"/>
        <w:rPr>
          <w:rFonts w:eastAsia="Times New Roman" w:cs="Verdana"/>
          <w:lang w:eastAsia="ru-RU"/>
        </w:rPr>
      </w:pPr>
    </w:p>
    <w:p w:rsidR="005D3CB8" w:rsidRPr="00D55EEF" w:rsidRDefault="005D3CB8" w:rsidP="00FA1F82">
      <w:pPr>
        <w:keepNext/>
        <w:numPr>
          <w:ilvl w:val="0"/>
          <w:numId w:val="8"/>
        </w:numPr>
        <w:spacing w:before="100" w:after="100"/>
        <w:ind w:left="993" w:hanging="993"/>
        <w:outlineLvl w:val="1"/>
        <w:rPr>
          <w:rFonts w:eastAsia="Times New Roman" w:cs="Verdana"/>
          <w:b/>
          <w:iCs/>
          <w:color w:val="943634"/>
          <w:lang w:eastAsia="ru-RU"/>
        </w:rPr>
      </w:pPr>
      <w:bookmarkStart w:id="74" w:name="_Toc478380064"/>
      <w:bookmarkStart w:id="75" w:name="_Toc506897770"/>
      <w:r w:rsidRPr="00D55EEF">
        <w:rPr>
          <w:rFonts w:eastAsia="Times New Roman" w:cs="Verdana"/>
          <w:b/>
          <w:iCs/>
          <w:color w:val="943634"/>
          <w:lang w:eastAsia="ru-RU"/>
        </w:rPr>
        <w:t>Операции при погашении инвестиционных паев</w:t>
      </w:r>
      <w:bookmarkEnd w:id="74"/>
      <w:bookmarkEnd w:id="75"/>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В случае погашения инвестиционных паев открытого паевого инвестиционного фонда, биржевого паевого инвестиционного фонда, интервального паевого инвестиционного фонда, а также закрытого паевого инвестиционного фонда, правилами доверительного управления которым не предусмотрена выдача инвестиционных паев при досрочном погашении инвестиционных паев, совершается </w:t>
      </w:r>
      <w:r w:rsidRPr="00D55EEF">
        <w:rPr>
          <w:rFonts w:eastAsia="Times New Roman" w:cs="Verdana"/>
          <w:lang w:eastAsia="ru-RU"/>
        </w:rPr>
        <w:lastRenderedPageBreak/>
        <w:t>операция списания погашаемых инвестиционных паев с лицевого счета.</w:t>
      </w:r>
    </w:p>
    <w:p w:rsidR="005D3CB8" w:rsidRPr="00D55EEF" w:rsidRDefault="005D3CB8" w:rsidP="00C84EE1">
      <w:pPr>
        <w:spacing w:line="360" w:lineRule="auto"/>
        <w:ind w:left="993"/>
        <w:rPr>
          <w:rFonts w:eastAsia="Times New Roman" w:cs="Verdana"/>
          <w:lang w:eastAsia="ru-RU"/>
        </w:rPr>
      </w:pPr>
      <w:r w:rsidRPr="00D55EEF">
        <w:rPr>
          <w:rFonts w:eastAsia="Times New Roman" w:cs="Verdana"/>
          <w:lang w:eastAsia="ru-RU"/>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В случае наличия оставшихся </w:t>
      </w:r>
      <w:proofErr w:type="spellStart"/>
      <w:r w:rsidRPr="00D55EEF">
        <w:rPr>
          <w:rFonts w:eastAsia="Times New Roman" w:cs="Verdana"/>
          <w:lang w:eastAsia="ru-RU"/>
        </w:rPr>
        <w:t>невыданными</w:t>
      </w:r>
      <w:proofErr w:type="spellEnd"/>
      <w:r w:rsidRPr="00D55EEF">
        <w:rPr>
          <w:rFonts w:eastAsia="Times New Roman" w:cs="Verdana"/>
          <w:lang w:eastAsia="ru-RU"/>
        </w:rPr>
        <w:t xml:space="preserve">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rsidR="005D3CB8" w:rsidRPr="00D55EEF" w:rsidRDefault="005D3CB8" w:rsidP="00C84EE1">
      <w:pPr>
        <w:spacing w:line="360" w:lineRule="auto"/>
        <w:ind w:left="993"/>
        <w:rPr>
          <w:rFonts w:eastAsia="Times New Roman" w:cs="Verdana"/>
          <w:lang w:eastAsia="ru-RU"/>
        </w:rPr>
      </w:pPr>
      <w:r w:rsidRPr="00D55EEF">
        <w:rPr>
          <w:rFonts w:eastAsia="Times New Roman" w:cs="Verdana"/>
          <w:lang w:eastAsia="ru-RU"/>
        </w:rPr>
        <w:t xml:space="preserve">Операция списания оставшихся </w:t>
      </w:r>
      <w:proofErr w:type="spellStart"/>
      <w:r w:rsidRPr="00D55EEF">
        <w:rPr>
          <w:rFonts w:eastAsia="Times New Roman" w:cs="Verdana"/>
          <w:lang w:eastAsia="ru-RU"/>
        </w:rPr>
        <w:t>невыданными</w:t>
      </w:r>
      <w:proofErr w:type="spellEnd"/>
      <w:r w:rsidRPr="00D55EEF">
        <w:rPr>
          <w:rFonts w:eastAsia="Times New Roman" w:cs="Verdana"/>
          <w:lang w:eastAsia="ru-RU"/>
        </w:rPr>
        <w:t xml:space="preserve">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на основании копии зарегистрированных изменений и дополнений в правила доверительного управления паевым инвестиционным фондом, заверенных Управляющей компанией или нотариально.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w:t>
      </w:r>
      <w:proofErr w:type="gramEnd"/>
      <w:r w:rsidRPr="00D55EEF">
        <w:rPr>
          <w:rFonts w:eastAsia="Times New Roman" w:cs="Verdana"/>
          <w:lang w:eastAsia="ru-RU"/>
        </w:rPr>
        <w:t xml:space="preserve"> 17 Федерального закона «Об инвестиционных фондах», совершается операция списания инвестиционных паев со счета «выдаваемые инвестиционные паи».</w:t>
      </w:r>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 xml:space="preserve">Указанная операция совершается на основании распоряжения Управляющей компании или, если это предусмотрено договором Управляющей компании с Регистратором, на основании копии зарегистрированных изменений и дополнений в правила </w:t>
      </w:r>
      <w:r w:rsidRPr="00D55EEF">
        <w:rPr>
          <w:rFonts w:eastAsia="Times New Roman" w:cs="Calibri"/>
          <w:lang w:eastAsia="ru-RU"/>
        </w:rPr>
        <w:lastRenderedPageBreak/>
        <w:t>доверительного управления закрытым паевым инвестиционным фондом, заверенной Управляющей компанией.</w:t>
      </w:r>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В распоряжении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указываются:</w:t>
      </w:r>
    </w:p>
    <w:p w:rsidR="005D3CB8" w:rsidRPr="00D55EEF" w:rsidRDefault="005D3CB8" w:rsidP="00DF21C5">
      <w:pPr>
        <w:pStyle w:val="1"/>
        <w:tabs>
          <w:tab w:val="clear" w:pos="-142"/>
          <w:tab w:val="left" w:pos="-2835"/>
        </w:tabs>
        <w:ind w:left="1276" w:hanging="283"/>
        <w:rPr>
          <w:lang w:eastAsia="ru-RU"/>
        </w:rPr>
      </w:pPr>
      <w:r w:rsidRPr="00D55EEF">
        <w:rPr>
          <w:lang w:eastAsia="ru-RU"/>
        </w:rPr>
        <w:t>полное наименование Управляющей компании;</w:t>
      </w:r>
    </w:p>
    <w:p w:rsidR="005D3CB8" w:rsidRPr="00D55EEF" w:rsidRDefault="005D3CB8" w:rsidP="00DF21C5">
      <w:pPr>
        <w:pStyle w:val="1"/>
        <w:tabs>
          <w:tab w:val="clear" w:pos="-142"/>
          <w:tab w:val="left" w:pos="-2835"/>
        </w:tabs>
        <w:ind w:left="1276" w:hanging="283"/>
        <w:rPr>
          <w:lang w:eastAsia="ru-RU"/>
        </w:rPr>
      </w:pPr>
      <w:r w:rsidRPr="00D55EEF">
        <w:rPr>
          <w:lang w:eastAsia="ru-RU"/>
        </w:rPr>
        <w:t>полное или краткое название паевого инвестиционного фонда;</w:t>
      </w:r>
    </w:p>
    <w:p w:rsidR="005D3CB8" w:rsidRPr="00D55EEF" w:rsidRDefault="005D3CB8" w:rsidP="00DF21C5">
      <w:pPr>
        <w:pStyle w:val="1"/>
        <w:tabs>
          <w:tab w:val="clear" w:pos="-142"/>
          <w:tab w:val="left" w:pos="-2835"/>
        </w:tabs>
        <w:ind w:left="1276" w:hanging="283"/>
        <w:rPr>
          <w:lang w:eastAsia="ru-RU"/>
        </w:rPr>
      </w:pPr>
      <w:r w:rsidRPr="00D55EEF">
        <w:rPr>
          <w:lang w:eastAsia="ru-RU"/>
        </w:rPr>
        <w:t>количество инвестиционных паев, подлежащее списанию со счета «выдаваемые инвестиционные паи»;</w:t>
      </w:r>
    </w:p>
    <w:p w:rsidR="005D3CB8" w:rsidRPr="00D55EEF" w:rsidRDefault="005D3CB8" w:rsidP="00DF21C5">
      <w:pPr>
        <w:pStyle w:val="1"/>
        <w:tabs>
          <w:tab w:val="clear" w:pos="-142"/>
          <w:tab w:val="left" w:pos="-2835"/>
        </w:tabs>
        <w:ind w:left="1276" w:hanging="283"/>
        <w:rPr>
          <w:lang w:eastAsia="ru-RU"/>
        </w:rPr>
      </w:pPr>
      <w:r w:rsidRPr="00D55EEF">
        <w:rPr>
          <w:lang w:eastAsia="ru-RU"/>
        </w:rPr>
        <w:t>дата списания инвестиционных паев.</w:t>
      </w:r>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Распоряжение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представляется Регистратору не позднее дня, предшествующего дате совершения операции списания инвестиционных паев.</w:t>
      </w:r>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Операция, предусмотренная настоящим пунктом и совершаемая на основании копии зарегистрированных изменений и дополнений в правила доверительного управления закрытым паевым инвестиционным фондом, заверенной Управляющей компанией, совершается не позднее рабочего дня, следующего за днем представления указанной копии.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 xml:space="preserve">В случае погашения инвестиционных паев на основании заявки владельца инвестиционных паев к распоряжению Управляющей компании о погашении инвестиционных паев прилагается заявка на погашение инвестиционных паев. </w:t>
      </w:r>
      <w:proofErr w:type="gramStart"/>
      <w:r w:rsidRPr="00D55EEF">
        <w:rPr>
          <w:rFonts w:eastAsia="Times New Roman" w:cs="Calibri"/>
          <w:lang w:eastAsia="ru-RU"/>
        </w:rPr>
        <w:t xml:space="preserve">Оригинал заявки на погашение инвестиционных паев может не прилагаться к распоряжению Управляющей компании, если Регистратору представлена копия </w:t>
      </w:r>
      <w:r w:rsidRPr="00D55EEF">
        <w:rPr>
          <w:rFonts w:eastAsia="Times New Roman" w:cs="Calibri"/>
          <w:lang w:eastAsia="ru-RU"/>
        </w:rPr>
        <w:lastRenderedPageBreak/>
        <w:t>заявки, заверенная Управляющей компанией или Агентом по выдаче, погашению и обмену инвестиционных паев, в том числе в виде документа, который содержит все сведения, указанные в такой заявке, и подписан Управляющей компанией или Агентом по выдаче, погашению и обмену инвестиционных паев.</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Исключительно на основании распоряжения Управляющей компании о погашении инвестиционных паев вносятся записи по лицевым счетам при погашении инвестиционных паев, в случае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паев.</w:t>
      </w:r>
      <w:proofErr w:type="gramEnd"/>
    </w:p>
    <w:p w:rsidR="005D3CB8" w:rsidRPr="00D55EEF" w:rsidRDefault="005D3CB8" w:rsidP="00C84EE1">
      <w:pPr>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При прекращении паевого инвестиционного фонда совершаются операции списания инвестиционных паев с лицевых счетов, счета неустановленных лиц, а также счета «выдаваемые инвестиционные паи» и счета «дополнительные инвестиционные паи». Указанные операции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rsidR="005D3CB8" w:rsidRPr="00D55EEF" w:rsidRDefault="005D3CB8" w:rsidP="00DF21C5">
      <w:pPr>
        <w:pStyle w:val="1"/>
        <w:tabs>
          <w:tab w:val="clear" w:pos="-142"/>
        </w:tabs>
        <w:ind w:left="1276" w:hanging="283"/>
        <w:rPr>
          <w:lang w:eastAsia="ru-RU"/>
        </w:rPr>
      </w:pPr>
      <w:r w:rsidRPr="00D55EEF">
        <w:rPr>
          <w:lang w:eastAsia="ru-RU"/>
        </w:rPr>
        <w:t>полное наименование Управляющей компании;</w:t>
      </w:r>
    </w:p>
    <w:p w:rsidR="005D3CB8" w:rsidRPr="00D55EEF" w:rsidRDefault="005D3CB8" w:rsidP="00DF21C5">
      <w:pPr>
        <w:pStyle w:val="1"/>
        <w:tabs>
          <w:tab w:val="clear" w:pos="-142"/>
        </w:tabs>
        <w:ind w:left="1276" w:hanging="283"/>
        <w:rPr>
          <w:lang w:eastAsia="ru-RU"/>
        </w:rPr>
      </w:pPr>
      <w:r w:rsidRPr="00D55EEF">
        <w:rPr>
          <w:lang w:eastAsia="ru-RU"/>
        </w:rPr>
        <w:t>полное или краткое название паевого инвестиционного фонда;</w:t>
      </w:r>
    </w:p>
    <w:p w:rsidR="005D3CB8" w:rsidRPr="00D55EEF" w:rsidRDefault="005D3CB8" w:rsidP="00DF21C5">
      <w:pPr>
        <w:pStyle w:val="1"/>
        <w:tabs>
          <w:tab w:val="clear" w:pos="-142"/>
        </w:tabs>
        <w:ind w:left="1276" w:hanging="283"/>
        <w:rPr>
          <w:lang w:eastAsia="ru-RU"/>
        </w:rPr>
      </w:pPr>
      <w:r w:rsidRPr="00D55EEF">
        <w:rPr>
          <w:lang w:eastAsia="ru-RU"/>
        </w:rPr>
        <w:t>номер (код) лицевого счета, с которого должны быть списаны инвестиционные паи;</w:t>
      </w:r>
    </w:p>
    <w:p w:rsidR="005D3CB8" w:rsidRPr="00D55EEF" w:rsidRDefault="005D3CB8" w:rsidP="00DF21C5">
      <w:pPr>
        <w:pStyle w:val="1"/>
        <w:tabs>
          <w:tab w:val="clear" w:pos="-142"/>
        </w:tabs>
        <w:ind w:left="1276" w:hanging="283"/>
        <w:rPr>
          <w:lang w:eastAsia="ru-RU"/>
        </w:rPr>
      </w:pPr>
      <w:r w:rsidRPr="00D55EEF">
        <w:rPr>
          <w:lang w:eastAsia="ru-RU"/>
        </w:rPr>
        <w:t>дата списания инвестиционных паев.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распоряжении Управляющей компании о погашении инвестиционных паев должны быть указаны:</w:t>
      </w:r>
    </w:p>
    <w:p w:rsidR="005D3CB8" w:rsidRPr="00D55EEF" w:rsidRDefault="005D3CB8" w:rsidP="00DF21C5">
      <w:pPr>
        <w:pStyle w:val="1"/>
        <w:ind w:left="1276" w:hanging="283"/>
        <w:rPr>
          <w:lang w:eastAsia="ru-RU"/>
        </w:rPr>
      </w:pPr>
      <w:r w:rsidRPr="00D55EEF">
        <w:rPr>
          <w:lang w:eastAsia="ru-RU"/>
        </w:rPr>
        <w:t>полное наименование Управляющей компании;</w:t>
      </w:r>
    </w:p>
    <w:p w:rsidR="005D3CB8" w:rsidRPr="00D55EEF" w:rsidRDefault="005D3CB8" w:rsidP="00DF21C5">
      <w:pPr>
        <w:pStyle w:val="1"/>
        <w:ind w:left="1276" w:hanging="283"/>
        <w:rPr>
          <w:lang w:eastAsia="ru-RU"/>
        </w:rPr>
      </w:pPr>
      <w:r w:rsidRPr="00D55EEF">
        <w:rPr>
          <w:lang w:eastAsia="ru-RU"/>
        </w:rPr>
        <w:t>полное или краткое название паевого инвестиционного фонда;</w:t>
      </w:r>
    </w:p>
    <w:p w:rsidR="005D3CB8" w:rsidRPr="00D55EEF" w:rsidRDefault="005D3CB8" w:rsidP="00DF21C5">
      <w:pPr>
        <w:pStyle w:val="1"/>
        <w:ind w:left="1276" w:hanging="283"/>
        <w:rPr>
          <w:lang w:eastAsia="ru-RU"/>
        </w:rPr>
      </w:pPr>
      <w:proofErr w:type="gramStart"/>
      <w:r w:rsidRPr="00D55EEF">
        <w:rPr>
          <w:lang w:eastAsia="ru-RU"/>
        </w:rPr>
        <w:t xml:space="preserve">основание погашения инвестиционных паев (принятие заявки на погашение инвестиционных паев (с указанием номера заявки на погашение и даты ее принятия), исполнение Управляющей компанией обязанности по погашению инвестиционных паев, предназначенных для квалифицированных инвесторов, выданных </w:t>
      </w:r>
      <w:r w:rsidRPr="00D55EEF">
        <w:rPr>
          <w:lang w:eastAsia="ru-RU"/>
        </w:rPr>
        <w:lastRenderedPageBreak/>
        <w:t>лицу, не являющемуся квалифицированным инвестором, либо неисполнение владельцем инвестиционных паев, предназначенных для квалифицированных инвесторов, в срок обязанности оплатить неоплаченные части инвестиционных паев, либо частичное погашение инвестиционных паев</w:t>
      </w:r>
      <w:proofErr w:type="gramEnd"/>
      <w:r w:rsidRPr="00D55EEF">
        <w:rPr>
          <w:lang w:eastAsia="ru-RU"/>
        </w:rPr>
        <w:t xml:space="preserve"> без заявления владельцем инвестиционных паев требования об их погашении, либо погашение инвестиционных паев закрытого паевого инвестиционного фонда в соответствии с п.19.1 статьи 13.2 Федерального закона «Об инвестиционных фондах»);</w:t>
      </w:r>
    </w:p>
    <w:p w:rsidR="005D3CB8" w:rsidRPr="00D55EEF" w:rsidRDefault="005D3CB8" w:rsidP="00DF21C5">
      <w:pPr>
        <w:pStyle w:val="1"/>
        <w:tabs>
          <w:tab w:val="clear" w:pos="-142"/>
          <w:tab w:val="left" w:pos="-2835"/>
        </w:tabs>
        <w:ind w:left="1276" w:hanging="283"/>
        <w:rPr>
          <w:lang w:eastAsia="ru-RU"/>
        </w:rPr>
      </w:pPr>
      <w:r w:rsidRPr="00D55EEF">
        <w:rPr>
          <w:lang w:eastAsia="ru-RU"/>
        </w:rPr>
        <w:t>количество погашаемых инвестиционных паев;</w:t>
      </w:r>
    </w:p>
    <w:p w:rsidR="005D3CB8" w:rsidRPr="00D55EEF" w:rsidRDefault="005D3CB8" w:rsidP="00DF21C5">
      <w:pPr>
        <w:pStyle w:val="1"/>
        <w:tabs>
          <w:tab w:val="clear" w:pos="-142"/>
          <w:tab w:val="left" w:pos="-2835"/>
        </w:tabs>
        <w:ind w:left="1276" w:hanging="283"/>
        <w:rPr>
          <w:rFonts w:eastAsia="Times New Roman" w:cs="Verdana"/>
          <w:lang w:eastAsia="ru-RU"/>
        </w:rPr>
      </w:pPr>
      <w:r w:rsidRPr="00D55EEF">
        <w:t>номер (код) лицевого счета, с которого должны быть списаны</w:t>
      </w:r>
      <w:r w:rsidRPr="00D55EEF">
        <w:rPr>
          <w:rFonts w:eastAsia="Times New Roman" w:cs="Verdana"/>
          <w:lang w:eastAsia="ru-RU"/>
        </w:rPr>
        <w:t xml:space="preserve"> погашаемые инвестиционные паи.</w:t>
      </w:r>
    </w:p>
    <w:p w:rsidR="005D3CB8" w:rsidRPr="00D55EEF" w:rsidRDefault="005D3CB8" w:rsidP="00DF21C5">
      <w:pPr>
        <w:pStyle w:val="1"/>
        <w:numPr>
          <w:ilvl w:val="0"/>
          <w:numId w:val="0"/>
        </w:numPr>
        <w:tabs>
          <w:tab w:val="clear" w:pos="-142"/>
          <w:tab w:val="left" w:pos="-2835"/>
        </w:tabs>
        <w:ind w:left="993"/>
        <w:rPr>
          <w:rFonts w:eastAsia="Times New Roman" w:cs="Verdana"/>
          <w:lang w:eastAsia="ru-RU"/>
        </w:rPr>
      </w:pPr>
      <w:r w:rsidRPr="00D55EEF">
        <w:rPr>
          <w:rFonts w:eastAsia="Times New Roman" w:cs="Verdana"/>
          <w:lang w:eastAsia="ru-RU"/>
        </w:rPr>
        <w:t>В случае погашения инвестиционных паев, предназначенных для квалифицированных инвесторов, в результате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в распоряжении Управляющей компании о погашении инвестиционных паев должно быть указано количество инвестиционных паев, учтенных на лицевом счете указанного лица.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Распоряжение Управляющей компании о погашении инвестиционных паев должно быть подписано в соответствии с требованиями Положения, Порядка и настоящих Правил к подписанию распоряжения о выдаче инвестиционных паев.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5D3CB8" w:rsidRPr="00D55EEF" w:rsidRDefault="005D3CB8" w:rsidP="00C84EE1">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них количество </w:t>
      </w:r>
      <w:r w:rsidRPr="00D55EEF">
        <w:rPr>
          <w:rFonts w:eastAsia="Times New Roman" w:cs="Verdana"/>
          <w:lang w:eastAsia="ru-RU"/>
        </w:rPr>
        <w:lastRenderedPageBreak/>
        <w:t>погашаемых инвестиционных паев превышает количество инвестиционных паев, учтенных на лицевом счете, погашаются все инвестиционные паи.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не вправе требовать при погашении инвестиционных паев предоставления иных документов, за исключением предусмотренных настоящими Правилами.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В случае если операции, предусмотренные настоящим разделом, </w:t>
      </w:r>
      <w:proofErr w:type="gramStart"/>
      <w:r w:rsidRPr="00D55EEF">
        <w:rPr>
          <w:rFonts w:eastAsia="Times New Roman" w:cs="Verdana"/>
          <w:lang w:eastAsia="ru-RU"/>
        </w:rPr>
        <w:t>вносятся на основании распоряжения Управляющей компании о погашении инвестиционных паев Регистратор в день получения такого распоряжения совершает</w:t>
      </w:r>
      <w:proofErr w:type="gramEnd"/>
      <w:r w:rsidRPr="00D55EEF">
        <w:rPr>
          <w:rFonts w:eastAsia="Times New Roman" w:cs="Verdana"/>
          <w:lang w:eastAsia="ru-RU"/>
        </w:rPr>
        <w:t xml:space="preserve"> операции или отказывает в их совершении.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 если операции, предусмотренные настоящим разделом, совершаются на основании заявок на погашение инвестиционных паев, Регистратор в срок, предусмотренный правилами доверительного управления паевым инвестиционным фондом, совершает операцию либо отказывает в ее совершении.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Основаниями для отказа во внесении записей при погашении инвестиционных паев являются:</w:t>
      </w:r>
    </w:p>
    <w:p w:rsidR="005D3CB8" w:rsidRPr="00D55EEF" w:rsidRDefault="005D3CB8" w:rsidP="00FA1F82">
      <w:pPr>
        <w:numPr>
          <w:ilvl w:val="2"/>
          <w:numId w:val="8"/>
        </w:numPr>
        <w:tabs>
          <w:tab w:val="left" w:pos="1134"/>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непредставление предусмотренных Положением, Порядком и настоящими Правилами документов;</w:t>
      </w:r>
    </w:p>
    <w:p w:rsidR="005D3CB8" w:rsidRPr="00D55EEF" w:rsidRDefault="005D3CB8" w:rsidP="005D3CB8">
      <w:pPr>
        <w:numPr>
          <w:ilvl w:val="2"/>
          <w:numId w:val="8"/>
        </w:numPr>
        <w:tabs>
          <w:tab w:val="left" w:pos="1134"/>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несоответствие представленных документов требованиям Положения, Порядка и настоящих Правил (в том числе несоответствие подписи в заявке на погашение инвестиционных паев или в доверенности образцу подписи, содержащейся в анкете зарегистрированного лица, а для Управляющей компании и зарегистрированного лица – номинального держателя также и требованиям к электронной форме представления документов);</w:t>
      </w:r>
    </w:p>
    <w:p w:rsidR="005D3CB8" w:rsidRPr="00D55EEF" w:rsidRDefault="005D3CB8" w:rsidP="00FA1F82">
      <w:pPr>
        <w:numPr>
          <w:ilvl w:val="2"/>
          <w:numId w:val="8"/>
        </w:numPr>
        <w:tabs>
          <w:tab w:val="left" w:pos="1134"/>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несоответствие сведений, содержащихся в представленных документах, друг другу;</w:t>
      </w:r>
    </w:p>
    <w:p w:rsidR="005D3CB8" w:rsidRPr="00D55EEF" w:rsidRDefault="005D3CB8" w:rsidP="005D3CB8">
      <w:pPr>
        <w:numPr>
          <w:ilvl w:val="2"/>
          <w:numId w:val="8"/>
        </w:numPr>
        <w:tabs>
          <w:tab w:val="left" w:pos="1134"/>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блокирование инвестиционных паев (кроме случая погашения инвестиционных паев при прекращении паевого инвестиционного фонда);</w:t>
      </w:r>
    </w:p>
    <w:p w:rsidR="005D3CB8" w:rsidRPr="00D55EEF" w:rsidRDefault="005D3CB8" w:rsidP="005D3CB8">
      <w:pPr>
        <w:numPr>
          <w:ilvl w:val="2"/>
          <w:numId w:val="8"/>
        </w:numPr>
        <w:tabs>
          <w:tab w:val="left" w:pos="1134"/>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отсутствие у доверительного управляющего права распоряжаться инвестиционными паями;</w:t>
      </w:r>
    </w:p>
    <w:p w:rsidR="005D3CB8" w:rsidRPr="00D55EEF" w:rsidRDefault="005D3CB8" w:rsidP="005D3CB8">
      <w:pPr>
        <w:numPr>
          <w:ilvl w:val="2"/>
          <w:numId w:val="8"/>
        </w:numPr>
        <w:tabs>
          <w:tab w:val="left" w:pos="1134"/>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внесение записи по лицевому счету не соответствует требованиям Положения, Порядка и настоящих Правил;</w:t>
      </w:r>
    </w:p>
    <w:p w:rsidR="005D3CB8" w:rsidRPr="00D55EEF" w:rsidRDefault="005D3CB8" w:rsidP="005D3CB8">
      <w:pPr>
        <w:numPr>
          <w:ilvl w:val="2"/>
          <w:numId w:val="8"/>
        </w:numPr>
        <w:tabs>
          <w:tab w:val="left" w:pos="1134"/>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иные случаи, предусмотренные пп.</w:t>
      </w:r>
      <w:r w:rsidR="002258CE" w:rsidRPr="00D55EEF">
        <w:fldChar w:fldCharType="begin"/>
      </w:r>
      <w:r w:rsidR="002258CE" w:rsidRPr="00D55EEF">
        <w:instrText xml:space="preserve"> REF _Ref381087846 \r \h  \* MERGEFORMAT </w:instrText>
      </w:r>
      <w:r w:rsidR="002258CE" w:rsidRPr="00D55EEF">
        <w:fldChar w:fldCharType="separate"/>
      </w:r>
      <w:r w:rsidR="0044633B" w:rsidRPr="0044633B">
        <w:rPr>
          <w:rFonts w:eastAsia="Times New Roman" w:cs="Verdana"/>
          <w:lang w:eastAsia="ru-RU"/>
        </w:rPr>
        <w:t>11.19</w:t>
      </w:r>
      <w:r w:rsidR="002258CE" w:rsidRPr="00D55EEF">
        <w:fldChar w:fldCharType="end"/>
      </w:r>
      <w:r w:rsidRPr="00D55EEF">
        <w:rPr>
          <w:rFonts w:eastAsia="Times New Roman" w:cs="Verdana"/>
          <w:lang w:eastAsia="ru-RU"/>
        </w:rPr>
        <w:t xml:space="preserve"> и </w:t>
      </w:r>
      <w:r w:rsidR="002258CE" w:rsidRPr="00D55EEF">
        <w:fldChar w:fldCharType="begin"/>
      </w:r>
      <w:r w:rsidR="002258CE" w:rsidRPr="00D55EEF">
        <w:instrText xml:space="preserve"> REF _Ref381087853 \r \h  \* MERGEFORMAT </w:instrText>
      </w:r>
      <w:r w:rsidR="002258CE" w:rsidRPr="00D55EEF">
        <w:fldChar w:fldCharType="separate"/>
      </w:r>
      <w:r w:rsidR="0044633B" w:rsidRPr="0044633B">
        <w:rPr>
          <w:rFonts w:eastAsia="Times New Roman" w:cs="Verdana"/>
          <w:lang w:eastAsia="ru-RU"/>
        </w:rPr>
        <w:t>11.20</w:t>
      </w:r>
      <w:r w:rsidR="002258CE" w:rsidRPr="00D55EEF">
        <w:fldChar w:fldCharType="end"/>
      </w:r>
      <w:r w:rsidRPr="00D55EEF">
        <w:rPr>
          <w:rFonts w:eastAsia="Times New Roman" w:cs="Verdana"/>
          <w:lang w:eastAsia="ru-RU"/>
        </w:rPr>
        <w:t xml:space="preserve"> настоящих Правил.</w:t>
      </w:r>
    </w:p>
    <w:p w:rsidR="005D3CB8" w:rsidRPr="00D80912" w:rsidRDefault="005D3CB8" w:rsidP="00D8091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lastRenderedPageBreak/>
        <w:t>Уведомление об отказе во внесении записи о погашении инвестиционных паев направляется в порядке, предусмотренном абзацем вторым п.</w:t>
      </w:r>
      <w:r w:rsidR="002258CE" w:rsidRPr="00D55EEF">
        <w:fldChar w:fldCharType="begin"/>
      </w:r>
      <w:r w:rsidR="002258CE" w:rsidRPr="00D55EEF">
        <w:instrText xml:space="preserve"> REF _Ref381087862 \r \h  \* MERGEFORMAT </w:instrText>
      </w:r>
      <w:r w:rsidR="002258CE" w:rsidRPr="00D55EEF">
        <w:fldChar w:fldCharType="separate"/>
      </w:r>
      <w:r w:rsidR="0044633B" w:rsidRPr="0044633B">
        <w:rPr>
          <w:rFonts w:eastAsia="Times New Roman" w:cs="Verdana"/>
          <w:lang w:eastAsia="ru-RU"/>
        </w:rPr>
        <w:t>11.18</w:t>
      </w:r>
      <w:r w:rsidR="002258CE" w:rsidRPr="00D55EEF">
        <w:fldChar w:fldCharType="end"/>
      </w:r>
      <w:r w:rsidRPr="00D55EEF">
        <w:rPr>
          <w:rFonts w:eastAsia="Times New Roman" w:cs="Verdana"/>
          <w:lang w:eastAsia="ru-RU"/>
        </w:rPr>
        <w:t xml:space="preserve"> и п.</w:t>
      </w:r>
      <w:r w:rsidR="002258CE" w:rsidRPr="00D55EEF">
        <w:fldChar w:fldCharType="begin"/>
      </w:r>
      <w:r w:rsidR="002258CE" w:rsidRPr="00D55EEF">
        <w:instrText xml:space="preserve"> REF _Ref381087870 \r \h  \* MERGEFORMAT </w:instrText>
      </w:r>
      <w:r w:rsidR="002258CE" w:rsidRPr="00D55EEF">
        <w:fldChar w:fldCharType="separate"/>
      </w:r>
      <w:r w:rsidR="0044633B" w:rsidRPr="0044633B">
        <w:rPr>
          <w:rFonts w:eastAsia="Times New Roman" w:cs="Verdana"/>
          <w:lang w:eastAsia="ru-RU"/>
        </w:rPr>
        <w:t>11.21</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FA1F82">
      <w:pPr>
        <w:keepNext/>
        <w:numPr>
          <w:ilvl w:val="0"/>
          <w:numId w:val="8"/>
        </w:numPr>
        <w:spacing w:before="100" w:after="120" w:line="360" w:lineRule="auto"/>
        <w:ind w:left="993" w:hanging="993"/>
        <w:outlineLvl w:val="1"/>
        <w:rPr>
          <w:rFonts w:eastAsia="Times New Roman" w:cs="Verdana"/>
          <w:b/>
          <w:iCs/>
          <w:color w:val="943634"/>
          <w:lang w:eastAsia="ru-RU"/>
        </w:rPr>
      </w:pPr>
      <w:bookmarkStart w:id="76" w:name="_Toc478380065"/>
      <w:bookmarkStart w:id="77" w:name="_Toc506897771"/>
      <w:r w:rsidRPr="00D55EEF">
        <w:rPr>
          <w:rFonts w:eastAsia="Times New Roman" w:cs="Verdana"/>
          <w:b/>
          <w:iCs/>
          <w:color w:val="943634"/>
          <w:lang w:eastAsia="ru-RU"/>
        </w:rPr>
        <w:t>Операции при дроблении инвестиционных паев</w:t>
      </w:r>
      <w:bookmarkEnd w:id="76"/>
      <w:bookmarkEnd w:id="77"/>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При дроблении инвестиционных паев совершаются операции зачисления инвестиционных паев на лицевые счета, счет неустановленных лиц, счет «выдаваемые инвестиционные паи», а также, если это предусмотрено распоряжением Управляющей компании закрытого паевого инвестиционного фонда, на счет «дополнительные инвестиционные паи».</w:t>
      </w:r>
    </w:p>
    <w:p w:rsidR="005D3CB8" w:rsidRPr="00D55EEF" w:rsidRDefault="005D3CB8" w:rsidP="00C84EE1">
      <w:pPr>
        <w:tabs>
          <w:tab w:val="left" w:pos="851"/>
        </w:tabs>
        <w:autoSpaceDE w:val="0"/>
        <w:autoSpaceDN w:val="0"/>
        <w:adjustRightInd w:val="0"/>
        <w:spacing w:line="360" w:lineRule="auto"/>
        <w:ind w:left="993"/>
        <w:rPr>
          <w:rFonts w:eastAsia="Times New Roman" w:cs="Verdana"/>
          <w:lang w:eastAsia="ru-RU"/>
        </w:rPr>
      </w:pPr>
      <w:r w:rsidRPr="00D55EEF">
        <w:rPr>
          <w:rFonts w:eastAsia="Times New Roman" w:cs="Calibri"/>
          <w:lang w:eastAsia="ru-RU"/>
        </w:rPr>
        <w:t>Количество инвестиционных паев, в отношении которых совершается операция, предусмотренная настоящим пунктом, определяется как разница между количеством инвестиционных паев, учтенных на счете, с учетом коэффициента дробления и без учета этого коэффициента.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Указанные операции осуществляются на основании распоряжения Управляющей компании о проведении дробления инвестиционных паев.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Операции при дроблении инвестиционных паев закрытого паевого инвестиционного фонда осуществляются не ранее вступления в силу изменений и дополнений в правила доверительного управления таким фондом в части изменения количества выданных инвестиционных паев в связи с их дроблением.</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В распоряжении Управляющей компании о проведении дробления инвестиционных паев должны быть указаны:</w:t>
      </w:r>
    </w:p>
    <w:p w:rsidR="005D3CB8" w:rsidRPr="00D55EEF" w:rsidRDefault="005D3CB8" w:rsidP="00DF21C5">
      <w:pPr>
        <w:pStyle w:val="1"/>
        <w:tabs>
          <w:tab w:val="clear" w:pos="-142"/>
        </w:tabs>
        <w:ind w:left="1276" w:hanging="283"/>
        <w:rPr>
          <w:lang w:eastAsia="ru-RU"/>
        </w:rPr>
      </w:pPr>
      <w:r w:rsidRPr="00D55EEF">
        <w:rPr>
          <w:lang w:eastAsia="ru-RU"/>
        </w:rPr>
        <w:t>полное наименование Управляющей компании;</w:t>
      </w:r>
    </w:p>
    <w:p w:rsidR="005D3CB8" w:rsidRPr="00D55EEF" w:rsidRDefault="005D3CB8" w:rsidP="00DF21C5">
      <w:pPr>
        <w:pStyle w:val="1"/>
        <w:tabs>
          <w:tab w:val="clear" w:pos="-142"/>
        </w:tabs>
        <w:ind w:left="1276" w:hanging="283"/>
        <w:rPr>
          <w:lang w:eastAsia="ru-RU"/>
        </w:rPr>
      </w:pPr>
      <w:r w:rsidRPr="00D55EEF">
        <w:rPr>
          <w:lang w:eastAsia="ru-RU"/>
        </w:rPr>
        <w:t>полное или краткое название паевого инвестиционного фонда, дробление инвестиционных паев которого проводится;</w:t>
      </w:r>
    </w:p>
    <w:p w:rsidR="005D3CB8" w:rsidRPr="00D55EEF" w:rsidRDefault="005D3CB8" w:rsidP="00DF21C5">
      <w:pPr>
        <w:pStyle w:val="1"/>
        <w:tabs>
          <w:tab w:val="clear" w:pos="-142"/>
        </w:tabs>
        <w:ind w:left="1276" w:hanging="283"/>
        <w:rPr>
          <w:lang w:eastAsia="ru-RU"/>
        </w:rPr>
      </w:pPr>
      <w:r w:rsidRPr="00D55EEF">
        <w:rPr>
          <w:lang w:eastAsia="ru-RU"/>
        </w:rPr>
        <w:t>коэффициент дробления (т.е. количество инвестиционных паев, образующееся в результате дробления одного инвестиционного пая);</w:t>
      </w:r>
    </w:p>
    <w:p w:rsidR="005D3CB8" w:rsidRPr="00D55EEF" w:rsidRDefault="005D3CB8" w:rsidP="00DF21C5">
      <w:pPr>
        <w:pStyle w:val="1"/>
        <w:tabs>
          <w:tab w:val="clear" w:pos="-142"/>
        </w:tabs>
        <w:ind w:left="1276" w:hanging="283"/>
        <w:rPr>
          <w:lang w:eastAsia="ru-RU"/>
        </w:rPr>
      </w:pPr>
      <w:r w:rsidRPr="00D55EEF">
        <w:rPr>
          <w:lang w:eastAsia="ru-RU"/>
        </w:rPr>
        <w:t>дата проведения операции дробления.</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Распоряжение Управляющей компании закрытого паевого инвестиционного фонда о проведении дробления может также предусматривать указание на необходимость проведения операции дробления по счету «дополнительные инвестиционные паи».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lastRenderedPageBreak/>
        <w:t>Распоряжение Управляющей компании о проведении дробления инвестиционных паев должно быть подписано уполномоченным представителем Управляющей компании.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Распоряжение Управляющей компании о проведении дробления инвестиционных паев должно быть передано Регистратору не позднее</w:t>
      </w:r>
      <w:r w:rsidR="00BD2368" w:rsidRPr="00D55EEF">
        <w:rPr>
          <w:rFonts w:eastAsia="Times New Roman" w:cs="Calibri"/>
          <w:lang w:eastAsia="ru-RU"/>
        </w:rPr>
        <w:t>,</w:t>
      </w:r>
      <w:r w:rsidRPr="00D55EEF">
        <w:rPr>
          <w:rFonts w:eastAsia="Times New Roman" w:cs="Calibri"/>
          <w:lang w:eastAsia="ru-RU"/>
        </w:rPr>
        <w:t xml:space="preserve"> чем за 3 дня до даты проведения дробления, указанной в данном распоряжении.</w:t>
      </w:r>
    </w:p>
    <w:p w:rsidR="005D3CB8" w:rsidRPr="00D80912" w:rsidRDefault="005D3CB8" w:rsidP="00D8091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 xml:space="preserve">Операция дробления инвестиционных паев проводится </w:t>
      </w:r>
      <w:r w:rsidRPr="00D55EEF">
        <w:rPr>
          <w:rFonts w:eastAsia="Times New Roman"/>
          <w:lang w:eastAsia="ru-RU"/>
        </w:rPr>
        <w:t xml:space="preserve">одновременно </w:t>
      </w:r>
      <w:proofErr w:type="gramStart"/>
      <w:r w:rsidRPr="00D55EEF">
        <w:rPr>
          <w:rFonts w:eastAsia="Times New Roman"/>
          <w:lang w:eastAsia="ru-RU"/>
        </w:rPr>
        <w:t xml:space="preserve">по всем счетам в Реестре </w:t>
      </w:r>
      <w:r w:rsidRPr="00D55EEF">
        <w:rPr>
          <w:rFonts w:eastAsia="Times New Roman" w:cs="Calibri"/>
          <w:lang w:eastAsia="ru-RU"/>
        </w:rPr>
        <w:t xml:space="preserve"> на момент окончания всех операций по Реестру в дату</w:t>
      </w:r>
      <w:proofErr w:type="gramEnd"/>
      <w:r w:rsidRPr="00D55EEF">
        <w:rPr>
          <w:rFonts w:eastAsia="Times New Roman" w:cs="Calibri"/>
          <w:lang w:eastAsia="ru-RU"/>
        </w:rPr>
        <w:t xml:space="preserve"> проведения дробления инвестиционных паев, указанную в распоряжении Управляющей компании о проведении дробления инвестиционных паев.</w:t>
      </w:r>
    </w:p>
    <w:p w:rsidR="005D3CB8" w:rsidRPr="00D55EEF" w:rsidRDefault="005D3CB8" w:rsidP="00BC505B">
      <w:pPr>
        <w:keepNext/>
        <w:numPr>
          <w:ilvl w:val="0"/>
          <w:numId w:val="8"/>
        </w:numPr>
        <w:spacing w:after="120" w:line="360" w:lineRule="auto"/>
        <w:ind w:left="993" w:right="-28" w:hanging="993"/>
        <w:outlineLvl w:val="1"/>
        <w:rPr>
          <w:rFonts w:eastAsia="Times New Roman" w:cs="Verdana"/>
          <w:b/>
          <w:iCs/>
          <w:color w:val="943634"/>
          <w:lang w:eastAsia="ru-RU"/>
        </w:rPr>
      </w:pPr>
      <w:bookmarkStart w:id="78" w:name="_Toc394425649"/>
      <w:bookmarkStart w:id="79" w:name="_Toc478380066"/>
      <w:bookmarkStart w:id="80" w:name="_Toc506897772"/>
      <w:r w:rsidRPr="00D55EEF">
        <w:rPr>
          <w:rFonts w:eastAsia="Times New Roman" w:cs="Verdana"/>
          <w:b/>
          <w:iCs/>
          <w:color w:val="943634"/>
          <w:lang w:eastAsia="ru-RU"/>
        </w:rPr>
        <w:t>Исправительные записи по лицевым счетам</w:t>
      </w:r>
      <w:bookmarkEnd w:id="78"/>
      <w:r w:rsidRPr="00D55EEF">
        <w:rPr>
          <w:rFonts w:eastAsia="Times New Roman" w:cs="Verdana"/>
          <w:b/>
          <w:iCs/>
          <w:color w:val="943634"/>
          <w:lang w:eastAsia="ru-RU"/>
        </w:rPr>
        <w:t>. Сверка количества инвестиционных паев</w:t>
      </w:r>
      <w:bookmarkEnd w:id="79"/>
      <w:bookmarkEnd w:id="80"/>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bookmarkStart w:id="81" w:name="_Toc394052600"/>
      <w:bookmarkStart w:id="82" w:name="_Toc394425650"/>
      <w:proofErr w:type="gramStart"/>
      <w:r w:rsidRPr="00D55EEF">
        <w:rPr>
          <w:rFonts w:eastAsia="Times New Roman" w:cs="Verdana"/>
          <w:lang w:eastAsia="ru-RU"/>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w:t>
      </w:r>
      <w:proofErr w:type="gramEnd"/>
      <w:r w:rsidRPr="00D55EEF">
        <w:rPr>
          <w:rFonts w:eastAsia="Times New Roman" w:cs="Verdana"/>
          <w:lang w:eastAsia="ru-RU"/>
        </w:rPr>
        <w:t xml:space="preserve"> </w:t>
      </w:r>
      <w:proofErr w:type="gramStart"/>
      <w:r w:rsidRPr="00D55EEF">
        <w:rPr>
          <w:rFonts w:eastAsia="Times New Roman" w:cs="Verdana"/>
          <w:lang w:eastAsia="ru-RU"/>
        </w:rPr>
        <w:t>ином</w:t>
      </w:r>
      <w:proofErr w:type="gramEnd"/>
      <w:r w:rsidRPr="00D55EEF">
        <w:rPr>
          <w:rFonts w:eastAsia="Times New Roman" w:cs="Verdana"/>
          <w:lang w:eastAsia="ru-RU"/>
        </w:rPr>
        <w:t xml:space="preserve"> документе (запись, исправление которой допускается).</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bookmarkStart w:id="83" w:name="_Ref394425973"/>
      <w:proofErr w:type="gramStart"/>
      <w:r w:rsidRPr="00D55EEF">
        <w:rPr>
          <w:rFonts w:eastAsia="Times New Roman" w:cs="Verdana"/>
          <w:lang w:eastAsia="ru-RU"/>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83"/>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При выявлении ошибок в записи, исправление которой допускается, в случаях, не предусмотренных в п.</w:t>
      </w:r>
      <w:r w:rsidR="002258CE" w:rsidRPr="00D55EEF">
        <w:fldChar w:fldCharType="begin"/>
      </w:r>
      <w:r w:rsidR="002258CE" w:rsidRPr="00D55EEF">
        <w:instrText xml:space="preserve"> REF _Ref394425973 \r \h  \* MERGEFORMAT </w:instrText>
      </w:r>
      <w:r w:rsidR="002258CE" w:rsidRPr="00D55EEF">
        <w:fldChar w:fldCharType="separate"/>
      </w:r>
      <w:r w:rsidR="0044633B" w:rsidRPr="0044633B">
        <w:rPr>
          <w:rFonts w:eastAsia="Times New Roman" w:cs="Verdana"/>
          <w:lang w:eastAsia="ru-RU"/>
        </w:rPr>
        <w:t>19.2</w:t>
      </w:r>
      <w:r w:rsidR="002258CE" w:rsidRPr="00D55EEF">
        <w:fldChar w:fldCharType="end"/>
      </w:r>
      <w:r w:rsidRPr="00D55EEF">
        <w:rPr>
          <w:rFonts w:eastAsia="Times New Roman" w:cs="Verdana"/>
          <w:lang w:eastAsia="ru-RU"/>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w:t>
      </w:r>
      <w:r w:rsidRPr="00D55EEF">
        <w:rPr>
          <w:rFonts w:eastAsia="Times New Roman" w:cs="Verdana"/>
          <w:lang w:eastAsia="ru-RU"/>
        </w:rPr>
        <w:lastRenderedPageBreak/>
        <w:t>записи могут быть внесены в соответствии с федеральными законами или договором.</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Исправительные записи вносятся на основании служебного распоряжения Регистратора в день составления данного распоряжения.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w:t>
      </w:r>
      <w:proofErr w:type="gramStart"/>
      <w:r w:rsidRPr="00D55EEF">
        <w:rPr>
          <w:rFonts w:eastAsia="Times New Roman" w:cs="Verdana"/>
          <w:lang w:eastAsia="ru-RU"/>
        </w:rPr>
        <w:t>При этом номинальный держатель должен учитывать неосновательно зачисленные на его лицевой счет ценные бумаги на счете неустановленных лиц и обязан возвратить указанные ценные бумаги или ценные бумаги, в которые они конвертированы, на лицевой счет  лица, с которого они были списаны, не позднее одного рабочего дня с момента получения соответствующих отчетных документов.</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от 07.12.2011 № 414-ФЗ «О центральном депозитарии».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bookmarkStart w:id="84" w:name="_Ref394426031"/>
      <w:r w:rsidRPr="00D55EEF">
        <w:rPr>
          <w:rFonts w:eastAsia="Times New Roman" w:cs="Verdana"/>
          <w:lang w:eastAsia="ru-RU"/>
        </w:rPr>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bookmarkEnd w:id="84"/>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Сверка соответствия количества инвестиционных паев, предусмотренного п.</w:t>
      </w:r>
      <w:r w:rsidR="002258CE" w:rsidRPr="00D55EEF">
        <w:fldChar w:fldCharType="begin"/>
      </w:r>
      <w:r w:rsidR="002258CE" w:rsidRPr="00D55EEF">
        <w:instrText xml:space="preserve"> REF _Ref394426031 \r \h  \* MERGEFORMAT </w:instrText>
      </w:r>
      <w:r w:rsidR="002258CE" w:rsidRPr="00D55EEF">
        <w:fldChar w:fldCharType="separate"/>
      </w:r>
      <w:r w:rsidR="0044633B" w:rsidRPr="0044633B">
        <w:rPr>
          <w:rFonts w:eastAsia="Times New Roman" w:cs="Verdana"/>
          <w:lang w:eastAsia="ru-RU"/>
        </w:rPr>
        <w:t>19.8</w:t>
      </w:r>
      <w:r w:rsidR="002258CE" w:rsidRPr="00D55EEF">
        <w:fldChar w:fldCharType="end"/>
      </w:r>
      <w:r w:rsidRPr="00D55EEF">
        <w:rPr>
          <w:rFonts w:eastAsia="Times New Roman" w:cs="Verdana"/>
          <w:lang w:eastAsia="ru-RU"/>
        </w:rPr>
        <w:t xml:space="preserve"> настоящих Правил, должна осуществляться Регистратором каждый рабочий день.</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Сверка соответствия количества инвестиционных паев, учтенных на счете номинального держателя, осуществляется Регистратором и номинальным держателем каждый рабочий день в порядке, предусмотренном нормативными актами в сфере финансовых рынков.</w:t>
      </w:r>
    </w:p>
    <w:p w:rsidR="005D3CB8" w:rsidRPr="00D80912" w:rsidRDefault="005D3CB8" w:rsidP="00D8091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lastRenderedPageBreak/>
        <w:t xml:space="preserve">В целях проведения сверки Регистратор предоставляет каждому номинальному держателю справку </w:t>
      </w:r>
      <w:proofErr w:type="gramStart"/>
      <w:r w:rsidRPr="00D55EEF">
        <w:rPr>
          <w:rFonts w:eastAsia="Times New Roman" w:cs="Verdana"/>
          <w:lang w:eastAsia="ru-RU"/>
        </w:rPr>
        <w:t>об операциях по его лицевому счету без предъявления номинальным держателем требования о предоставлении указанной справки в соответствии</w:t>
      </w:r>
      <w:proofErr w:type="gramEnd"/>
      <w:r w:rsidRPr="00D55EEF">
        <w:rPr>
          <w:rFonts w:eastAsia="Times New Roman" w:cs="Verdana"/>
          <w:lang w:eastAsia="ru-RU"/>
        </w:rPr>
        <w:t xml:space="preserve"> с п.</w:t>
      </w:r>
      <w:r w:rsidR="002258CE" w:rsidRPr="00D55EEF">
        <w:fldChar w:fldCharType="begin"/>
      </w:r>
      <w:r w:rsidR="002258CE" w:rsidRPr="00D55EEF">
        <w:instrText xml:space="preserve"> REF _Ref407287046 \r \h  \* MERGEFORMAT </w:instrText>
      </w:r>
      <w:r w:rsidR="002258CE" w:rsidRPr="00D55EEF">
        <w:fldChar w:fldCharType="separate"/>
      </w:r>
      <w:r w:rsidR="0044633B" w:rsidRPr="0044633B">
        <w:rPr>
          <w:rFonts w:eastAsia="Times New Roman" w:cs="Verdana"/>
          <w:lang w:eastAsia="ru-RU"/>
        </w:rPr>
        <w:t>26.10</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FA1F82">
      <w:pPr>
        <w:keepNext/>
        <w:numPr>
          <w:ilvl w:val="0"/>
          <w:numId w:val="8"/>
        </w:numPr>
        <w:spacing w:after="120" w:line="360" w:lineRule="auto"/>
        <w:ind w:left="993" w:right="-28" w:hanging="993"/>
        <w:outlineLvl w:val="1"/>
        <w:rPr>
          <w:rFonts w:eastAsia="Times New Roman" w:cs="Verdana"/>
          <w:b/>
          <w:iCs/>
          <w:color w:val="943634"/>
          <w:lang w:eastAsia="ru-RU"/>
        </w:rPr>
      </w:pPr>
      <w:bookmarkStart w:id="85" w:name="_Toc478380067"/>
      <w:bookmarkStart w:id="86" w:name="_Toc506897773"/>
      <w:r w:rsidRPr="00D55EEF">
        <w:rPr>
          <w:rFonts w:eastAsia="Times New Roman" w:cs="Verdana"/>
          <w:b/>
          <w:iCs/>
          <w:color w:val="943634"/>
          <w:lang w:eastAsia="ru-RU"/>
        </w:rPr>
        <w:t>Отмена распоряжения/заявления/запроса (либо Анкеты, в случае изменения данных)</w:t>
      </w:r>
      <w:bookmarkEnd w:id="81"/>
      <w:bookmarkEnd w:id="82"/>
      <w:bookmarkEnd w:id="85"/>
      <w:bookmarkEnd w:id="86"/>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bookmarkStart w:id="87" w:name="_Ref407287070"/>
      <w:r w:rsidRPr="00D55EEF">
        <w:rPr>
          <w:rFonts w:eastAsia="Times New Roman" w:cs="Verdana"/>
          <w:lang w:eastAsia="ru-RU"/>
        </w:rPr>
        <w:t xml:space="preserve">Лицо, подписавшее распоряжение/заявление/запрос (либо Анкету, в случае изменения данных) вправе отозвать его, </w:t>
      </w:r>
      <w:r w:rsidRPr="00D55EEF">
        <w:rPr>
          <w:rFonts w:eastAsia="Times New Roman"/>
          <w:lang w:eastAsia="ru-RU"/>
        </w:rPr>
        <w:t xml:space="preserve">предоставив </w:t>
      </w:r>
      <w:proofErr w:type="gramStart"/>
      <w:r w:rsidRPr="00D55EEF">
        <w:rPr>
          <w:rFonts w:eastAsia="Times New Roman"/>
          <w:lang w:eastAsia="ru-RU"/>
        </w:rPr>
        <w:t>Регистратору</w:t>
      </w:r>
      <w:proofErr w:type="gramEnd"/>
      <w:r w:rsidRPr="00D55EEF">
        <w:rPr>
          <w:rFonts w:eastAsia="Times New Roman"/>
          <w:lang w:eastAsia="ru-RU"/>
        </w:rPr>
        <w:t xml:space="preserve"> распоряжение на отмену не позднее 16-00 московского времени дня предоставления распоряжения/заявления/запроса (либо Анкеты, в случае изменения данных)</w:t>
      </w:r>
      <w:r w:rsidRPr="00D55EEF">
        <w:rPr>
          <w:rFonts w:eastAsia="Times New Roman" w:cs="Verdana"/>
          <w:lang w:eastAsia="ru-RU"/>
        </w:rPr>
        <w:t>. В случае необходимости отзыва распоряжения о передаче инвестиционных паев, когда одной из сторон является номинальный держатель центральный депозитарий, Регистратору предоставляется распоряжение на отмену по форме «Отзыв распоряжения о передаче инвестиционных паев».</w:t>
      </w:r>
      <w:bookmarkEnd w:id="87"/>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Распоряжение на отмену должно быть подписано в порядке, установленном для подписания отзываемого документа.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Заявка на приобретение, на обмен или на погашение инвестиционных паев носит безотзывный характер.</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Анкета зарегистрированного лица, поданная с целью изменения данных анкеты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должны быть проведены соответствующие операции, содержащая те же</w:t>
      </w:r>
      <w:proofErr w:type="gramEnd"/>
      <w:r w:rsidRPr="00D55EEF">
        <w:rPr>
          <w:rFonts w:eastAsia="Times New Roman" w:cs="Verdana"/>
          <w:lang w:eastAsia="ru-RU"/>
        </w:rPr>
        <w:t xml:space="preserve"> данные, что и в отзываемом документе.</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Распоряжение на отмену исполняется при одновременном соблюдении трех условий:</w:t>
      </w:r>
    </w:p>
    <w:p w:rsidR="005D3CB8" w:rsidRPr="00D55EEF" w:rsidRDefault="005D3CB8" w:rsidP="00DF21C5">
      <w:pPr>
        <w:pStyle w:val="1"/>
        <w:tabs>
          <w:tab w:val="clear" w:pos="-142"/>
        </w:tabs>
        <w:ind w:left="1276" w:hanging="283"/>
        <w:rPr>
          <w:rFonts w:cs="Verdana"/>
          <w:lang w:eastAsia="ru-RU"/>
        </w:rPr>
      </w:pPr>
      <w:r w:rsidRPr="00D55EEF">
        <w:rPr>
          <w:rFonts w:cs="Verdana"/>
          <w:lang w:eastAsia="ru-RU"/>
        </w:rPr>
        <w:lastRenderedPageBreak/>
        <w:t xml:space="preserve">если распоряжение на отмену </w:t>
      </w:r>
      <w:r w:rsidRPr="00D55EEF">
        <w:rPr>
          <w:lang w:eastAsia="ru-RU"/>
        </w:rPr>
        <w:t>предоставлено в соответствии с п.</w:t>
      </w:r>
      <w:r w:rsidR="002258CE" w:rsidRPr="00D55EEF">
        <w:fldChar w:fldCharType="begin"/>
      </w:r>
      <w:r w:rsidR="002258CE" w:rsidRPr="00D55EEF">
        <w:instrText xml:space="preserve"> REF _Ref407287070 \r \h  \* MERGEFORMAT </w:instrText>
      </w:r>
      <w:r w:rsidR="002258CE" w:rsidRPr="00D55EEF">
        <w:fldChar w:fldCharType="separate"/>
      </w:r>
      <w:r w:rsidR="0044633B">
        <w:rPr>
          <w:lang w:eastAsia="ru-RU"/>
        </w:rPr>
        <w:t>20.1</w:t>
      </w:r>
      <w:r w:rsidR="002258CE" w:rsidRPr="00D55EEF">
        <w:fldChar w:fldCharType="end"/>
      </w:r>
      <w:r w:rsidRPr="00D55EEF">
        <w:rPr>
          <w:lang w:eastAsia="ru-RU"/>
        </w:rPr>
        <w:t xml:space="preserve"> настоящих Правил</w:t>
      </w:r>
      <w:r w:rsidRPr="00D55EEF">
        <w:rPr>
          <w:rFonts w:cs="Verdana"/>
          <w:lang w:eastAsia="ru-RU"/>
        </w:rPr>
        <w:t>,</w:t>
      </w:r>
    </w:p>
    <w:p w:rsidR="005D3CB8" w:rsidRPr="00D55EEF" w:rsidRDefault="005D3CB8" w:rsidP="00DF21C5">
      <w:pPr>
        <w:pStyle w:val="1"/>
        <w:tabs>
          <w:tab w:val="clear" w:pos="-142"/>
        </w:tabs>
        <w:ind w:left="1276" w:hanging="283"/>
        <w:rPr>
          <w:rFonts w:cs="Verdana"/>
          <w:lang w:eastAsia="ru-RU"/>
        </w:rPr>
      </w:pPr>
      <w:r w:rsidRPr="00D55EEF">
        <w:rPr>
          <w:rFonts w:cs="Verdana"/>
          <w:lang w:eastAsia="ru-RU"/>
        </w:rPr>
        <w:t>если распоряжение на отмену принято Регистратором до момента внесения записи об операции по лицевому счету,</w:t>
      </w:r>
    </w:p>
    <w:p w:rsidR="005D3CB8" w:rsidRPr="00D55EEF" w:rsidRDefault="005D3CB8" w:rsidP="00DF21C5">
      <w:pPr>
        <w:pStyle w:val="1"/>
        <w:tabs>
          <w:tab w:val="clear" w:pos="-142"/>
        </w:tabs>
        <w:ind w:left="1276" w:hanging="283"/>
        <w:rPr>
          <w:rFonts w:cs="Verdana"/>
          <w:lang w:eastAsia="ru-RU"/>
        </w:rPr>
      </w:pPr>
      <w:r w:rsidRPr="00D55EEF">
        <w:rPr>
          <w:color w:val="000000"/>
          <w:lang w:eastAsia="ru-RU"/>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r w:rsidRPr="00D55EEF">
        <w:rPr>
          <w:rFonts w:cs="Verdana"/>
          <w:lang w:eastAsia="ru-RU"/>
        </w:rPr>
        <w:t>.</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отказывает в исполнении распоряжения на отмену по основаниям, указанным в п.</w:t>
      </w:r>
      <w:r w:rsidR="002258CE" w:rsidRPr="00D55EEF">
        <w:fldChar w:fldCharType="begin"/>
      </w:r>
      <w:r w:rsidR="002258CE" w:rsidRPr="00D55EEF">
        <w:instrText xml:space="preserve"> REF _Ref381087846 \r \h  \* MERGEFORMAT </w:instrText>
      </w:r>
      <w:r w:rsidR="002258CE" w:rsidRPr="00D55EEF">
        <w:fldChar w:fldCharType="separate"/>
      </w:r>
      <w:r w:rsidR="0044633B" w:rsidRPr="0044633B">
        <w:rPr>
          <w:rFonts w:eastAsia="Times New Roman" w:cs="Verdana"/>
          <w:lang w:eastAsia="ru-RU"/>
        </w:rPr>
        <w:t>11.19</w:t>
      </w:r>
      <w:r w:rsidR="002258CE" w:rsidRPr="00D55EEF">
        <w:fldChar w:fldCharType="end"/>
      </w:r>
      <w:r w:rsidRPr="00D55EEF">
        <w:rPr>
          <w:rFonts w:eastAsia="Times New Roman" w:cs="Verdana"/>
          <w:lang w:eastAsia="ru-RU"/>
        </w:rPr>
        <w:t xml:space="preserve"> настоящих Правил, а также в иных случаях, предусмотренных настоящим Разделом. Регистратор вправе отказать в исполнении распоряжения на отмену по основаниям, указанным в п.</w:t>
      </w:r>
      <w:r w:rsidR="002258CE" w:rsidRPr="00D55EEF">
        <w:fldChar w:fldCharType="begin"/>
      </w:r>
      <w:r w:rsidR="002258CE" w:rsidRPr="00D55EEF">
        <w:instrText xml:space="preserve"> REF _Ref381087853 \r \h  \* MERGEFORMAT </w:instrText>
      </w:r>
      <w:r w:rsidR="002258CE" w:rsidRPr="00D55EEF">
        <w:fldChar w:fldCharType="separate"/>
      </w:r>
      <w:r w:rsidR="0044633B" w:rsidRPr="0044633B">
        <w:rPr>
          <w:rFonts w:eastAsia="Times New Roman" w:cs="Verdana"/>
          <w:lang w:eastAsia="ru-RU"/>
        </w:rPr>
        <w:t>11.20</w:t>
      </w:r>
      <w:r w:rsidR="002258CE" w:rsidRPr="00D55EEF">
        <w:fldChar w:fldCharType="end"/>
      </w:r>
      <w:r w:rsidRPr="00D55EEF">
        <w:rPr>
          <w:rFonts w:eastAsia="Times New Roman" w:cs="Verdana"/>
          <w:lang w:eastAsia="ru-RU"/>
        </w:rPr>
        <w:t xml:space="preserve"> настоящих Правил, а также в следующих случаях:</w:t>
      </w:r>
    </w:p>
    <w:p w:rsidR="005D3CB8" w:rsidRPr="00D55EEF" w:rsidRDefault="005D3CB8" w:rsidP="00FA1F82">
      <w:pPr>
        <w:numPr>
          <w:ilvl w:val="2"/>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несоответствия представленных документов требованиям Порядка и настоящих Правил, в том числе, к срокам предоставления документов;</w:t>
      </w:r>
    </w:p>
    <w:p w:rsidR="005D3CB8" w:rsidRPr="00D55EEF" w:rsidRDefault="005D3CB8" w:rsidP="00FA1F82">
      <w:pPr>
        <w:numPr>
          <w:ilvl w:val="2"/>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невозможности однозначной идентификации отзываемого документа по параметрам, указанным в распоряжении на отмену.</w:t>
      </w:r>
    </w:p>
    <w:p w:rsidR="005D3CB8" w:rsidRPr="00D80912" w:rsidRDefault="005D3CB8" w:rsidP="00D8091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Уведомление об отказе в исполнении распоряжения на отмену направляется в сроки и в порядке, предусмотренные п.</w:t>
      </w:r>
      <w:r w:rsidR="002258CE" w:rsidRPr="00D55EEF">
        <w:fldChar w:fldCharType="begin"/>
      </w:r>
      <w:r w:rsidR="002258CE" w:rsidRPr="00D55EEF">
        <w:instrText xml:space="preserve"> REF _Ref381087862 \r \h  \* MERGEFORMAT </w:instrText>
      </w:r>
      <w:r w:rsidR="002258CE" w:rsidRPr="00D55EEF">
        <w:fldChar w:fldCharType="separate"/>
      </w:r>
      <w:r w:rsidR="0044633B" w:rsidRPr="0044633B">
        <w:rPr>
          <w:rFonts w:eastAsia="Times New Roman" w:cs="Verdana"/>
          <w:lang w:eastAsia="ru-RU"/>
        </w:rPr>
        <w:t>11.18</w:t>
      </w:r>
      <w:r w:rsidR="002258CE" w:rsidRPr="00D55EEF">
        <w:fldChar w:fldCharType="end"/>
      </w:r>
      <w:r w:rsidRPr="00D55EEF">
        <w:rPr>
          <w:rFonts w:eastAsia="Times New Roman" w:cs="Verdana"/>
          <w:lang w:eastAsia="ru-RU"/>
        </w:rPr>
        <w:t xml:space="preserve"> и п.</w:t>
      </w:r>
      <w:r w:rsidR="002258CE" w:rsidRPr="00D55EEF">
        <w:fldChar w:fldCharType="begin"/>
      </w:r>
      <w:r w:rsidR="002258CE" w:rsidRPr="00D55EEF">
        <w:instrText xml:space="preserve"> REF _Ref381087870 \r \h  \* MERGEFORMAT </w:instrText>
      </w:r>
      <w:r w:rsidR="002258CE" w:rsidRPr="00D55EEF">
        <w:fldChar w:fldCharType="separate"/>
      </w:r>
      <w:r w:rsidR="0044633B" w:rsidRPr="0044633B">
        <w:rPr>
          <w:rFonts w:eastAsia="Times New Roman" w:cs="Verdana"/>
          <w:lang w:eastAsia="ru-RU"/>
        </w:rPr>
        <w:t>11.21</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FA1F82">
      <w:pPr>
        <w:keepNext/>
        <w:numPr>
          <w:ilvl w:val="0"/>
          <w:numId w:val="8"/>
        </w:numPr>
        <w:spacing w:after="120" w:line="360" w:lineRule="auto"/>
        <w:ind w:left="993" w:hanging="993"/>
        <w:outlineLvl w:val="1"/>
        <w:rPr>
          <w:rFonts w:eastAsia="Times New Roman" w:cs="Verdana"/>
          <w:b/>
          <w:iCs/>
          <w:color w:val="943634"/>
          <w:lang w:eastAsia="ru-RU"/>
        </w:rPr>
      </w:pPr>
      <w:bookmarkStart w:id="88" w:name="_Toc478380068"/>
      <w:bookmarkStart w:id="89" w:name="_Toc506897774"/>
      <w:r w:rsidRPr="00D55EEF">
        <w:rPr>
          <w:rFonts w:eastAsia="Times New Roman" w:cs="Verdana"/>
          <w:b/>
          <w:iCs/>
          <w:color w:val="943634"/>
          <w:lang w:eastAsia="ru-RU"/>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bookmarkEnd w:id="88"/>
      <w:bookmarkEnd w:id="89"/>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Составление списка лиц, имеющих право на получение дохода по инвестиционным паям закрытого паевого инвестиционного фонда, осуществляется на основании </w:t>
      </w:r>
      <w:r w:rsidR="00CA1A3C" w:rsidRPr="00D55EEF">
        <w:rPr>
          <w:rFonts w:eastAsia="Times New Roman" w:cs="Verdana"/>
          <w:lang w:eastAsia="ru-RU"/>
        </w:rPr>
        <w:t>требования</w:t>
      </w:r>
      <w:r w:rsidRPr="00D55EEF">
        <w:rPr>
          <w:rFonts w:eastAsia="Times New Roman" w:cs="Verdana"/>
          <w:lang w:eastAsia="ru-RU"/>
        </w:rPr>
        <w:t xml:space="preserve"> Управляющей компании о составлении такого списка.</w:t>
      </w:r>
    </w:p>
    <w:p w:rsidR="005D3CB8" w:rsidRPr="00D55EEF" w:rsidRDefault="005D3CB8" w:rsidP="00C84EE1">
      <w:pPr>
        <w:autoSpaceDE w:val="0"/>
        <w:autoSpaceDN w:val="0"/>
        <w:adjustRightInd w:val="0"/>
        <w:spacing w:line="360" w:lineRule="auto"/>
        <w:ind w:left="993"/>
        <w:rPr>
          <w:rFonts w:eastAsia="Times New Roman" w:cs="Verdana"/>
        </w:rPr>
      </w:pPr>
      <w:proofErr w:type="gramStart"/>
      <w:r w:rsidRPr="00D55EEF">
        <w:rPr>
          <w:rFonts w:eastAsia="Times New Roman" w:cs="Verdana"/>
        </w:rPr>
        <w:t xml:space="preserve">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w:t>
      </w:r>
      <w:r w:rsidRPr="00D55EEF">
        <w:rPr>
          <w:rFonts w:eastAsia="Times New Roman" w:cs="Verdana"/>
        </w:rPr>
        <w:lastRenderedPageBreak/>
        <w:t xml:space="preserve">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w:t>
      </w:r>
      <w:r w:rsidR="00CA1A3C" w:rsidRPr="00D55EEF">
        <w:rPr>
          <w:rFonts w:eastAsia="Times New Roman" w:cs="Verdana"/>
        </w:rPr>
        <w:t xml:space="preserve">требования </w:t>
      </w:r>
      <w:r w:rsidRPr="00D55EEF">
        <w:rPr>
          <w:rFonts w:eastAsia="Times New Roman" w:cs="Verdana"/>
        </w:rPr>
        <w:t>специализированного депозитария или владельцев инвестиционных паев о составлении такого списка.</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В </w:t>
      </w:r>
      <w:r w:rsidR="00CA1A3C" w:rsidRPr="00D55EEF">
        <w:rPr>
          <w:rFonts w:eastAsia="Times New Roman" w:cs="Verdana"/>
          <w:lang w:eastAsia="ru-RU"/>
        </w:rPr>
        <w:t xml:space="preserve">требовании </w:t>
      </w:r>
      <w:r w:rsidRPr="00D55EEF">
        <w:rPr>
          <w:rFonts w:eastAsia="Times New Roman" w:cs="Verdana"/>
          <w:lang w:eastAsia="ru-RU"/>
        </w:rPr>
        <w:t>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rsidR="005D3CB8" w:rsidRPr="00D55EEF" w:rsidRDefault="005D3CB8" w:rsidP="00DF21C5">
      <w:pPr>
        <w:pStyle w:val="1"/>
        <w:ind w:left="1276" w:hanging="283"/>
        <w:rPr>
          <w:lang w:eastAsia="ru-RU"/>
        </w:rPr>
      </w:pPr>
      <w:r w:rsidRPr="00D55EEF">
        <w:rPr>
          <w:lang w:eastAsia="ru-RU"/>
        </w:rPr>
        <w:t>название закрытого паевого инвестиционного фонда, список владельцев инвестиционных паев которого составляется;</w:t>
      </w:r>
    </w:p>
    <w:p w:rsidR="005D3CB8" w:rsidRPr="00D55EEF" w:rsidRDefault="005D3CB8" w:rsidP="00DF21C5">
      <w:pPr>
        <w:pStyle w:val="1"/>
        <w:ind w:left="1276" w:hanging="283"/>
        <w:rPr>
          <w:lang w:eastAsia="ru-RU"/>
        </w:rPr>
      </w:pPr>
      <w:r w:rsidRPr="00D55EEF">
        <w:rPr>
          <w:lang w:eastAsia="ru-RU"/>
        </w:rPr>
        <w:t>дата, на которую должен быть составлен соответствующий список.</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 xml:space="preserve">По получении </w:t>
      </w:r>
      <w:r w:rsidR="00CA1A3C" w:rsidRPr="00D55EEF">
        <w:rPr>
          <w:rFonts w:eastAsia="Times New Roman" w:cs="Verdana"/>
          <w:lang w:eastAsia="ru-RU"/>
        </w:rPr>
        <w:t xml:space="preserve">требования </w:t>
      </w:r>
      <w:r w:rsidRPr="00D55EEF">
        <w:rPr>
          <w:rFonts w:eastAsia="Times New Roman" w:cs="Verdana"/>
          <w:lang w:eastAsia="ru-RU"/>
        </w:rPr>
        <w:t>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w:t>
      </w:r>
      <w:proofErr w:type="gramEnd"/>
      <w:r w:rsidRPr="00D55EEF">
        <w:rPr>
          <w:rFonts w:eastAsia="Times New Roman" w:cs="Verdana"/>
          <w:lang w:eastAsia="ru-RU"/>
        </w:rPr>
        <w:t xml:space="preserve"> лицам, с указанием даты, на которую должен быть составлен соответствующий список. </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В 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включаются лица, являющиеся  по состоянию на конец рабочего дня даты, указанной в требовании и на которую должен быть составлен список, владельцами инвестиционных паев и доверительными управляющими инвестиционных паев.</w:t>
      </w:r>
      <w:proofErr w:type="gramEnd"/>
    </w:p>
    <w:p w:rsidR="005D3CB8" w:rsidRPr="00D55EEF" w:rsidRDefault="005D3CB8" w:rsidP="00C84EE1">
      <w:pPr>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закрытого паевого инвестиционного фонда, включается залогодержатель.</w:t>
      </w:r>
    </w:p>
    <w:p w:rsidR="005D3CB8" w:rsidRPr="00D55EEF" w:rsidRDefault="005D3CB8" w:rsidP="00C84EE1">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lastRenderedPageBreak/>
        <w:t>Если данными анкеты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анкете зарегистрированного лица - доверительного управляющего (данных счета депо), то вместо доверительного управляющего в список лиц, имеющих право на получение дохода по инвестиционным паям закрытого паевого инвестиционного фонда, включается соответственно учредитель доверительного управления или</w:t>
      </w:r>
      <w:proofErr w:type="gramEnd"/>
      <w:r w:rsidRPr="00D55EEF">
        <w:rPr>
          <w:rFonts w:eastAsia="Times New Roman" w:cs="Verdana"/>
          <w:lang w:eastAsia="ru-RU"/>
        </w:rPr>
        <w:t xml:space="preserve"> иное лицо, указанное в анкете зарегистрированного лица - доверительного управляющего (в данных счета депо).</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списке лиц, имеющих право на получение дохода по инвестиционным паям закрытого паевого инвестиционного фонда (списке лиц, имеющих право на участие в общем собрании владельцев инвестиционных паев закрытого паевого инвестиционного фонда), должны содержаться:</w:t>
      </w:r>
    </w:p>
    <w:p w:rsidR="005D3CB8" w:rsidRPr="00D55EEF" w:rsidRDefault="005D3CB8" w:rsidP="00DF21C5">
      <w:pPr>
        <w:pStyle w:val="1"/>
        <w:tabs>
          <w:tab w:val="clear" w:pos="-142"/>
          <w:tab w:val="left" w:pos="-2552"/>
        </w:tabs>
        <w:ind w:left="1276" w:hanging="283"/>
        <w:rPr>
          <w:lang w:eastAsia="ru-RU"/>
        </w:rPr>
      </w:pPr>
      <w:proofErr w:type="gramStart"/>
      <w:r w:rsidRPr="00D55EEF">
        <w:rPr>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proofErr w:type="gramEnd"/>
    </w:p>
    <w:p w:rsidR="005D3CB8" w:rsidRPr="00D55EEF" w:rsidRDefault="005D3CB8" w:rsidP="00DF21C5">
      <w:pPr>
        <w:pStyle w:val="1"/>
        <w:tabs>
          <w:tab w:val="clear" w:pos="-142"/>
          <w:tab w:val="left" w:pos="-2552"/>
        </w:tabs>
        <w:ind w:left="1276" w:hanging="283"/>
        <w:rPr>
          <w:lang w:eastAsia="ru-RU"/>
        </w:rPr>
      </w:pPr>
      <w:r w:rsidRPr="00D55EEF">
        <w:rPr>
          <w:rFonts w:cs="Calibri"/>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p>
    <w:p w:rsidR="005D3CB8" w:rsidRPr="00D55EEF" w:rsidRDefault="005D3CB8" w:rsidP="00DF21C5">
      <w:pPr>
        <w:pStyle w:val="1"/>
        <w:tabs>
          <w:tab w:val="clear" w:pos="-142"/>
          <w:tab w:val="left" w:pos="-2552"/>
        </w:tabs>
        <w:ind w:left="1276" w:hanging="283"/>
        <w:rPr>
          <w:lang w:eastAsia="ru-RU"/>
        </w:rPr>
      </w:pPr>
      <w:r w:rsidRPr="00D55EEF">
        <w:rPr>
          <w:rFonts w:cs="Calibri"/>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rsidR="005D3CB8" w:rsidRPr="00D55EEF" w:rsidRDefault="005D3CB8" w:rsidP="00DF21C5">
      <w:pPr>
        <w:pStyle w:val="1"/>
        <w:tabs>
          <w:tab w:val="clear" w:pos="-142"/>
          <w:tab w:val="left" w:pos="-2552"/>
        </w:tabs>
        <w:ind w:left="1276" w:hanging="283"/>
        <w:rPr>
          <w:lang w:eastAsia="ru-RU"/>
        </w:rPr>
      </w:pPr>
      <w:r w:rsidRPr="00D55EEF">
        <w:t xml:space="preserve">в отношении иностранной организации, не являющейся юридическим лицом в соответствии с правом страны, где эта </w:t>
      </w:r>
      <w:r w:rsidRPr="00D55EEF">
        <w:lastRenderedPageBreak/>
        <w:t>организация учреждена, - наименование, ее адрес, а также иные регистрационные признаки в соответствии с правом страны, где эта организация учреждена;</w:t>
      </w:r>
    </w:p>
    <w:p w:rsidR="005D3CB8" w:rsidRPr="00D55EEF" w:rsidRDefault="005D3CB8" w:rsidP="00DF21C5">
      <w:pPr>
        <w:pStyle w:val="1"/>
        <w:tabs>
          <w:tab w:val="clear" w:pos="-142"/>
          <w:tab w:val="left" w:pos="-2552"/>
        </w:tabs>
        <w:ind w:left="1276" w:hanging="283"/>
        <w:rPr>
          <w:lang w:eastAsia="ru-RU"/>
        </w:rPr>
      </w:pPr>
      <w:r w:rsidRPr="00D55EEF">
        <w:rPr>
          <w:lang w:eastAsia="ru-RU"/>
        </w:rPr>
        <w:t>место жительства или регистрации (адрес);</w:t>
      </w:r>
    </w:p>
    <w:p w:rsidR="005D3CB8" w:rsidRPr="00D55EEF" w:rsidRDefault="005D3CB8" w:rsidP="00DF21C5">
      <w:pPr>
        <w:pStyle w:val="1"/>
        <w:tabs>
          <w:tab w:val="clear" w:pos="-142"/>
          <w:tab w:val="left" w:pos="-2552"/>
        </w:tabs>
        <w:ind w:left="1276" w:hanging="283"/>
        <w:rPr>
          <w:lang w:eastAsia="ru-RU"/>
        </w:rPr>
      </w:pPr>
      <w:r w:rsidRPr="00D55EEF">
        <w:rPr>
          <w:lang w:eastAsia="ru-RU"/>
        </w:rPr>
        <w:t>количество инвестиционных паев, доход по которым выплачивается (по которым осуществляется право голоса).</w:t>
      </w:r>
    </w:p>
    <w:p w:rsidR="005D3CB8" w:rsidRPr="00D55EEF" w:rsidRDefault="005D3CB8" w:rsidP="000B6CEC">
      <w:pPr>
        <w:pStyle w:val="1"/>
        <w:numPr>
          <w:ilvl w:val="0"/>
          <w:numId w:val="0"/>
        </w:numPr>
        <w:tabs>
          <w:tab w:val="clear" w:pos="-142"/>
          <w:tab w:val="left" w:pos="-2552"/>
        </w:tabs>
        <w:ind w:left="993"/>
        <w:rPr>
          <w:lang w:eastAsia="ru-RU"/>
        </w:rPr>
      </w:pPr>
      <w:r w:rsidRPr="00D55EEF">
        <w:rPr>
          <w:lang w:eastAsia="ru-RU"/>
        </w:rPr>
        <w:t>В списке лиц, имеющих право на получение дохода по инвестиционным паям закрытого паевого инвестиционного фонда должны также содержаться:</w:t>
      </w:r>
    </w:p>
    <w:p w:rsidR="005D3CB8" w:rsidRPr="00D55EEF" w:rsidRDefault="005D3CB8" w:rsidP="00DF21C5">
      <w:pPr>
        <w:pStyle w:val="1"/>
        <w:tabs>
          <w:tab w:val="clear" w:pos="-142"/>
          <w:tab w:val="left" w:pos="-2552"/>
        </w:tabs>
        <w:ind w:left="1276" w:hanging="283"/>
        <w:rPr>
          <w:lang w:eastAsia="ru-RU"/>
        </w:rPr>
      </w:pPr>
      <w:r w:rsidRPr="00D55EEF">
        <w:rPr>
          <w:lang w:eastAsia="ru-RU"/>
        </w:rPr>
        <w:t>идентификационный номер налогоплательщика (при наличии);</w:t>
      </w:r>
    </w:p>
    <w:p w:rsidR="005D3CB8" w:rsidRPr="00D55EEF" w:rsidRDefault="005D3CB8" w:rsidP="00DF21C5">
      <w:pPr>
        <w:pStyle w:val="1"/>
        <w:tabs>
          <w:tab w:val="clear" w:pos="-142"/>
          <w:tab w:val="left" w:pos="-2552"/>
        </w:tabs>
        <w:ind w:left="1276" w:hanging="283"/>
        <w:rPr>
          <w:lang w:eastAsia="ru-RU"/>
        </w:rPr>
      </w:pPr>
      <w:r w:rsidRPr="00D55EEF">
        <w:rPr>
          <w:lang w:eastAsia="ru-RU"/>
        </w:rPr>
        <w:t>реквизиты банковского счета для перечисления дохода по инвестиционным паям.</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 xml:space="preserve">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w:t>
      </w:r>
      <w:r w:rsidR="00CA1A3C" w:rsidRPr="00D55EEF">
        <w:rPr>
          <w:rFonts w:eastAsia="Times New Roman" w:cs="Verdana"/>
          <w:lang w:eastAsia="ru-RU"/>
        </w:rPr>
        <w:t xml:space="preserve">требования </w:t>
      </w:r>
      <w:r w:rsidRPr="00D55EEF">
        <w:rPr>
          <w:rFonts w:eastAsia="Times New Roman" w:cs="Verdana"/>
          <w:lang w:eastAsia="ru-RU"/>
        </w:rPr>
        <w:t xml:space="preserve">которого составлен соответствующий список, в течение 5 рабочих дней после даты, на которую должен быть составлен список, если соответствующее </w:t>
      </w:r>
      <w:r w:rsidR="00757884" w:rsidRPr="00D55EEF">
        <w:rPr>
          <w:rFonts w:eastAsia="Times New Roman" w:cs="Verdana"/>
          <w:lang w:eastAsia="ru-RU"/>
        </w:rPr>
        <w:t>требование</w:t>
      </w:r>
      <w:proofErr w:type="gramEnd"/>
      <w:r w:rsidR="00757884" w:rsidRPr="00D55EEF">
        <w:rPr>
          <w:rFonts w:eastAsia="Times New Roman" w:cs="Verdana"/>
          <w:lang w:eastAsia="ru-RU"/>
        </w:rPr>
        <w:t xml:space="preserve"> </w:t>
      </w:r>
      <w:r w:rsidRPr="00D55EEF">
        <w:rPr>
          <w:rFonts w:eastAsia="Times New Roman" w:cs="Verdana"/>
          <w:lang w:eastAsia="ru-RU"/>
        </w:rPr>
        <w:t xml:space="preserve">было получено Регистратором до такой даты, или в течение 5 рабочих дней </w:t>
      </w:r>
      <w:proofErr w:type="gramStart"/>
      <w:r w:rsidRPr="00D55EEF">
        <w:rPr>
          <w:rFonts w:eastAsia="Times New Roman" w:cs="Verdana"/>
          <w:lang w:eastAsia="ru-RU"/>
        </w:rPr>
        <w:t>с даты получения</w:t>
      </w:r>
      <w:proofErr w:type="gramEnd"/>
      <w:r w:rsidRPr="00D55EEF">
        <w:rPr>
          <w:rFonts w:eastAsia="Times New Roman" w:cs="Verdana"/>
          <w:lang w:eastAsia="ru-RU"/>
        </w:rPr>
        <w:t xml:space="preserve"> </w:t>
      </w:r>
      <w:r w:rsidR="00CA1A3C" w:rsidRPr="00D55EEF">
        <w:rPr>
          <w:rFonts w:eastAsia="Times New Roman" w:cs="Verdana"/>
          <w:lang w:eastAsia="ru-RU"/>
        </w:rPr>
        <w:t>требования</w:t>
      </w:r>
      <w:r w:rsidRPr="00D55EEF">
        <w:rPr>
          <w:rFonts w:eastAsia="Times New Roman" w:cs="Verdana"/>
          <w:lang w:eastAsia="ru-RU"/>
        </w:rPr>
        <w:t>, если оно было получено Регистратором после даты, на которую должен быть составлен список.</w:t>
      </w:r>
    </w:p>
    <w:p w:rsidR="005D3CB8" w:rsidRPr="00D55EEF" w:rsidRDefault="005D3CB8" w:rsidP="00D80912">
      <w:pPr>
        <w:autoSpaceDE w:val="0"/>
        <w:autoSpaceDN w:val="0"/>
        <w:adjustRightInd w:val="0"/>
        <w:spacing w:line="360" w:lineRule="auto"/>
        <w:ind w:left="993"/>
        <w:rPr>
          <w:rFonts w:eastAsia="Times New Roman" w:cs="Verdana"/>
        </w:rPr>
      </w:pPr>
      <w:proofErr w:type="gramStart"/>
      <w:r w:rsidRPr="00D55EEF">
        <w:rPr>
          <w:rFonts w:eastAsia="Times New Roman" w:cs="Verdana"/>
        </w:rPr>
        <w:t>Одновременно со списком лиц, имеющих право на получение дохода по инвестиционным паям закрытого паевого инвестиционного фонда (списком лиц, имеющих право на участие в общем собрании владельцев инвестиционных паев закрытого паевого инвестиционного ф</w:t>
      </w:r>
      <w:r w:rsidR="00757884" w:rsidRPr="00D55EEF">
        <w:rPr>
          <w:rFonts w:eastAsia="Times New Roman" w:cs="Verdana"/>
        </w:rPr>
        <w:t>онда), Регистратор представляет л</w:t>
      </w:r>
      <w:r w:rsidRPr="00D55EEF">
        <w:rPr>
          <w:rFonts w:eastAsia="Times New Roman" w:cs="Verdana"/>
        </w:rPr>
        <w:t xml:space="preserve">ицу (лицам), на основании </w:t>
      </w:r>
      <w:r w:rsidR="00CA1A3C" w:rsidRPr="00D55EEF">
        <w:rPr>
          <w:rFonts w:eastAsia="Times New Roman" w:cs="Verdana"/>
        </w:rPr>
        <w:t xml:space="preserve">требования </w:t>
      </w:r>
      <w:r w:rsidRPr="00D55EEF">
        <w:rPr>
          <w:rFonts w:eastAsia="Times New Roman" w:cs="Verdana"/>
        </w:rPr>
        <w:t>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w:t>
      </w:r>
      <w:proofErr w:type="gramEnd"/>
      <w:r w:rsidRPr="00D55EEF">
        <w:rPr>
          <w:rFonts w:eastAsia="Times New Roman" w:cs="Verdana"/>
        </w:rPr>
        <w:t xml:space="preserve"> </w:t>
      </w:r>
      <w:proofErr w:type="gramStart"/>
      <w:r w:rsidRPr="00D55EEF">
        <w:rPr>
          <w:rFonts w:eastAsia="Times New Roman" w:cs="Verdana"/>
        </w:rPr>
        <w:t>количестве</w:t>
      </w:r>
      <w:proofErr w:type="gramEnd"/>
      <w:r w:rsidRPr="00D55EEF">
        <w:rPr>
          <w:rFonts w:eastAsia="Times New Roman" w:cs="Verdana"/>
        </w:rPr>
        <w:t xml:space="preserve"> инвестиционных паев, учитываемых на лицевых счет</w:t>
      </w:r>
      <w:r w:rsidR="00757884" w:rsidRPr="00D55EEF">
        <w:rPr>
          <w:rFonts w:eastAsia="Times New Roman" w:cs="Verdana"/>
        </w:rPr>
        <w:t>ах каждого из них.</w:t>
      </w:r>
    </w:p>
    <w:p w:rsidR="005D3CB8" w:rsidRPr="00D55EEF" w:rsidRDefault="005D3CB8" w:rsidP="00FA1F82">
      <w:pPr>
        <w:keepNext/>
        <w:numPr>
          <w:ilvl w:val="0"/>
          <w:numId w:val="8"/>
        </w:numPr>
        <w:spacing w:after="120" w:line="360" w:lineRule="auto"/>
        <w:ind w:left="993" w:hanging="993"/>
        <w:outlineLvl w:val="1"/>
        <w:rPr>
          <w:rFonts w:eastAsia="Times New Roman" w:cs="Verdana"/>
          <w:b/>
          <w:iCs/>
          <w:color w:val="943634"/>
          <w:lang w:eastAsia="ru-RU"/>
        </w:rPr>
      </w:pPr>
      <w:bookmarkStart w:id="90" w:name="_Toc478380070"/>
      <w:bookmarkStart w:id="91" w:name="_Toc506897775"/>
      <w:r w:rsidRPr="00D55EEF">
        <w:rPr>
          <w:rFonts w:eastAsia="Times New Roman" w:cs="Verdana"/>
          <w:b/>
          <w:iCs/>
          <w:color w:val="943634"/>
          <w:lang w:eastAsia="ru-RU"/>
        </w:rPr>
        <w:lastRenderedPageBreak/>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90"/>
      <w:bookmarkEnd w:id="91"/>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имущество, обязан составить список владельцев инвестиционных паев закрытого паевого инвестиционного фонда по состоянию на конец рабочего дня указанной им даты.</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p w:rsidR="005D3CB8" w:rsidRPr="00D55EEF" w:rsidRDefault="005D3CB8" w:rsidP="00DF21C5">
      <w:pPr>
        <w:pStyle w:val="1"/>
        <w:tabs>
          <w:tab w:val="clear" w:pos="-142"/>
        </w:tabs>
        <w:ind w:left="1276" w:hanging="283"/>
        <w:rPr>
          <w:lang w:eastAsia="ru-RU"/>
        </w:rPr>
      </w:pPr>
      <w:proofErr w:type="gramStart"/>
      <w:r w:rsidRPr="00D55EEF">
        <w:rPr>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proofErr w:type="gramEnd"/>
    </w:p>
    <w:p w:rsidR="005D3CB8" w:rsidRPr="00D55EEF" w:rsidRDefault="005D3CB8" w:rsidP="00DF21C5">
      <w:pPr>
        <w:pStyle w:val="1"/>
        <w:tabs>
          <w:tab w:val="clear" w:pos="-142"/>
        </w:tabs>
        <w:ind w:left="1276" w:hanging="283"/>
        <w:rPr>
          <w:lang w:eastAsia="ru-RU"/>
        </w:rPr>
      </w:pPr>
      <w:r w:rsidRPr="00D55EEF">
        <w:rPr>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p>
    <w:p w:rsidR="005D3CB8" w:rsidRPr="00D55EEF" w:rsidRDefault="005D3CB8" w:rsidP="00DF21C5">
      <w:pPr>
        <w:pStyle w:val="1"/>
        <w:tabs>
          <w:tab w:val="clear" w:pos="-142"/>
        </w:tabs>
        <w:ind w:left="1276" w:hanging="283"/>
        <w:rPr>
          <w:lang w:eastAsia="ru-RU"/>
        </w:rPr>
      </w:pPr>
      <w:r w:rsidRPr="00D55EEF">
        <w:rPr>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rsidR="005D3CB8" w:rsidRPr="00D55EEF" w:rsidRDefault="005D3CB8" w:rsidP="00DF21C5">
      <w:pPr>
        <w:pStyle w:val="1"/>
        <w:tabs>
          <w:tab w:val="clear" w:pos="-142"/>
        </w:tabs>
        <w:ind w:left="1276" w:hanging="283"/>
        <w:rPr>
          <w:lang w:eastAsia="ru-RU"/>
        </w:rPr>
      </w:pPr>
      <w:r w:rsidRPr="00D55EEF">
        <w:rPr>
          <w:lang w:eastAsia="ru-RU"/>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p>
    <w:p w:rsidR="005D3CB8" w:rsidRPr="00D55EEF" w:rsidRDefault="005D3CB8" w:rsidP="00DF21C5">
      <w:pPr>
        <w:pStyle w:val="1"/>
        <w:tabs>
          <w:tab w:val="clear" w:pos="-142"/>
        </w:tabs>
        <w:ind w:left="1276" w:hanging="283"/>
        <w:rPr>
          <w:lang w:eastAsia="ru-RU"/>
        </w:rPr>
      </w:pPr>
      <w:r w:rsidRPr="00D55EEF">
        <w:rPr>
          <w:lang w:eastAsia="ru-RU"/>
        </w:rPr>
        <w:lastRenderedPageBreak/>
        <w:t>место жительства или регистрации (адрес);</w:t>
      </w:r>
    </w:p>
    <w:p w:rsidR="005D3CB8" w:rsidRPr="00D55EEF" w:rsidRDefault="005D3CB8" w:rsidP="00DF21C5">
      <w:pPr>
        <w:pStyle w:val="1"/>
        <w:tabs>
          <w:tab w:val="clear" w:pos="-142"/>
        </w:tabs>
        <w:ind w:left="1276" w:hanging="283"/>
        <w:rPr>
          <w:lang w:eastAsia="ru-RU"/>
        </w:rPr>
      </w:pPr>
      <w:r w:rsidRPr="00D55EEF">
        <w:rPr>
          <w:lang w:eastAsia="ru-RU"/>
        </w:rPr>
        <w:t>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паев паевого инвестиционного фонда;</w:t>
      </w:r>
    </w:p>
    <w:p w:rsidR="005D3CB8" w:rsidRPr="00D55EEF" w:rsidRDefault="005D3CB8" w:rsidP="00DF21C5">
      <w:pPr>
        <w:pStyle w:val="1"/>
        <w:tabs>
          <w:tab w:val="clear" w:pos="-142"/>
        </w:tabs>
        <w:ind w:left="1276" w:hanging="283"/>
        <w:rPr>
          <w:lang w:eastAsia="ru-RU"/>
        </w:rPr>
      </w:pPr>
      <w:r w:rsidRPr="00D55EEF">
        <w:rPr>
          <w:lang w:eastAsia="ru-RU"/>
        </w:rPr>
        <w:t>дата приобретения инвестиционных паев.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 рабочих дней </w:t>
      </w:r>
      <w:proofErr w:type="gramStart"/>
      <w:r w:rsidRPr="00D55EEF">
        <w:rPr>
          <w:rFonts w:eastAsia="Times New Roman" w:cs="Verdana"/>
          <w:lang w:eastAsia="ru-RU"/>
        </w:rPr>
        <w:t>с даты получения</w:t>
      </w:r>
      <w:proofErr w:type="gramEnd"/>
      <w:r w:rsidRPr="00D55EEF">
        <w:rPr>
          <w:rFonts w:eastAsia="Times New Roman" w:cs="Verdana"/>
          <w:lang w:eastAsia="ru-RU"/>
        </w:rPr>
        <w:t xml:space="preserve"> требования.</w:t>
      </w:r>
    </w:p>
    <w:p w:rsidR="005D3CB8" w:rsidRPr="00D55EEF" w:rsidRDefault="005D3CB8" w:rsidP="00763BCC">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r w:rsidR="00757884" w:rsidRPr="00D55EEF">
        <w:rPr>
          <w:rFonts w:eastAsia="Times New Roman" w:cs="Verdana"/>
          <w:lang w:eastAsia="ru-RU"/>
        </w:rPr>
        <w:t xml:space="preserve"> </w:t>
      </w:r>
      <w:r w:rsidRPr="00D55EEF">
        <w:rPr>
          <w:rStyle w:val="15"/>
        </w:rPr>
        <w:t>органу, осуществляющему государственную регистрацию прав на</w:t>
      </w:r>
      <w:r w:rsidRPr="00D55EEF">
        <w:rPr>
          <w:rFonts w:eastAsia="Times New Roman" w:cs="Verdana"/>
          <w:lang w:eastAsia="ru-RU"/>
        </w:rPr>
        <w:t xml:space="preserve"> недвижимое имущество, потребовавшему составление списка,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w:t>
      </w:r>
      <w:r w:rsidR="00757884" w:rsidRPr="00D55EEF">
        <w:rPr>
          <w:rFonts w:eastAsia="Times New Roman" w:cs="Verdana"/>
          <w:lang w:eastAsia="ru-RU"/>
        </w:rPr>
        <w:t>а лицевых счетах каждого из них.</w:t>
      </w:r>
      <w:proofErr w:type="gramEnd"/>
    </w:p>
    <w:p w:rsidR="005D3CB8" w:rsidRPr="00D55EEF" w:rsidRDefault="005D3CB8" w:rsidP="005D3CB8">
      <w:pPr>
        <w:spacing w:before="120"/>
        <w:ind w:left="993" w:hanging="993"/>
        <w:rPr>
          <w:rFonts w:eastAsia="Times New Roman" w:cs="Verdana"/>
          <w:lang w:eastAsia="ru-RU"/>
        </w:rPr>
      </w:pPr>
    </w:p>
    <w:p w:rsidR="005D3CB8" w:rsidRPr="00D55EEF" w:rsidRDefault="005D3CB8" w:rsidP="00CA3FBD">
      <w:pPr>
        <w:keepNext/>
        <w:numPr>
          <w:ilvl w:val="0"/>
          <w:numId w:val="8"/>
        </w:numPr>
        <w:tabs>
          <w:tab w:val="left" w:pos="-2410"/>
        </w:tabs>
        <w:spacing w:after="120" w:line="360" w:lineRule="auto"/>
        <w:ind w:left="993" w:hanging="993"/>
        <w:outlineLvl w:val="1"/>
        <w:rPr>
          <w:rFonts w:eastAsia="Times New Roman" w:cs="Verdana"/>
          <w:b/>
          <w:iCs/>
          <w:color w:val="943634"/>
          <w:lang w:eastAsia="ru-RU"/>
        </w:rPr>
      </w:pPr>
      <w:bookmarkStart w:id="92" w:name="_Toc478380071"/>
      <w:bookmarkStart w:id="93" w:name="_Toc506897776"/>
      <w:r w:rsidRPr="00D55EEF">
        <w:rPr>
          <w:rFonts w:eastAsia="Times New Roman" w:cs="Verdana"/>
          <w:b/>
          <w:iCs/>
          <w:color w:val="943634"/>
          <w:lang w:eastAsia="ru-RU"/>
        </w:rPr>
        <w:t>Составление списка лиц, имеющих право на получение денежной компенсации при прекращении паевого инвестиционного фонда</w:t>
      </w:r>
      <w:bookmarkEnd w:id="92"/>
      <w:bookmarkEnd w:id="93"/>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Составление списка лиц, имеющих право на получение денежной компенсации при прекращении паевого инвестиционного фонда, осуществляется на основании </w:t>
      </w:r>
      <w:r w:rsidR="00CA1A3C" w:rsidRPr="00D55EEF">
        <w:rPr>
          <w:rFonts w:eastAsia="Times New Roman" w:cs="Verdana"/>
          <w:lang w:eastAsia="ru-RU"/>
        </w:rPr>
        <w:t xml:space="preserve">требования </w:t>
      </w:r>
      <w:r w:rsidRPr="00D55EEF">
        <w:rPr>
          <w:rFonts w:eastAsia="Times New Roman" w:cs="Verdana"/>
          <w:lang w:eastAsia="ru-RU"/>
        </w:rPr>
        <w:t xml:space="preserve">Управляющей компании или иного лица, имеющего право в соответствии с законом осуществлять </w:t>
      </w:r>
      <w:r w:rsidRPr="00D55EEF">
        <w:rPr>
          <w:rFonts w:eastAsia="Times New Roman" w:cs="Verdana"/>
          <w:lang w:eastAsia="ru-RU"/>
        </w:rPr>
        <w:lastRenderedPageBreak/>
        <w:t>прекращение паевого инвестиционного фонда, о составлении такого списка.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Список лиц, имеющих право на получение денежной компенсации при прекращении паевого инвестиционного фонда, составляется по состоянию на конец рабочего дня, в который было получено требование о его составлении.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 xml:space="preserve">По получении </w:t>
      </w:r>
      <w:r w:rsidR="00CA1A3C" w:rsidRPr="00D55EEF">
        <w:rPr>
          <w:rFonts w:eastAsia="Times New Roman" w:cs="Verdana"/>
          <w:lang w:eastAsia="ru-RU"/>
        </w:rPr>
        <w:t xml:space="preserve">требования </w:t>
      </w:r>
      <w:r w:rsidRPr="00D55EEF">
        <w:rPr>
          <w:rFonts w:eastAsia="Times New Roman" w:cs="Verdana"/>
          <w:lang w:eastAsia="ru-RU"/>
        </w:rPr>
        <w:t>о составлении списка лиц, имеющих право на получение денежной компенсации при прекращении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списке лиц, имеющих право на получение денежной компенсации при прекращении паевого инвестиционного фонда, должны содержаться:</w:t>
      </w:r>
    </w:p>
    <w:p w:rsidR="005D3CB8" w:rsidRPr="00D55EEF" w:rsidRDefault="005D3CB8" w:rsidP="00DF21C5">
      <w:pPr>
        <w:pStyle w:val="1"/>
        <w:tabs>
          <w:tab w:val="clear" w:pos="-142"/>
        </w:tabs>
        <w:ind w:left="1276" w:hanging="283"/>
        <w:rPr>
          <w:lang w:eastAsia="ru-RU"/>
        </w:rPr>
      </w:pPr>
      <w:r w:rsidRPr="00D55EEF">
        <w:rPr>
          <w:lang w:eastAsia="ru-RU"/>
        </w:rPr>
        <w:t xml:space="preserve">в отношении физического лица - фамилия, имя, отчество (если имеется), </w:t>
      </w:r>
    </w:p>
    <w:p w:rsidR="005D3CB8" w:rsidRPr="00D55EEF" w:rsidRDefault="005D3CB8" w:rsidP="00DF21C5">
      <w:pPr>
        <w:pStyle w:val="1"/>
        <w:tabs>
          <w:tab w:val="clear" w:pos="-142"/>
        </w:tabs>
        <w:ind w:left="1276" w:hanging="283"/>
        <w:rPr>
          <w:lang w:eastAsia="ru-RU"/>
        </w:rPr>
      </w:pPr>
      <w:r w:rsidRPr="00D55EEF">
        <w:rPr>
          <w:lang w:eastAsia="ru-RU"/>
        </w:rPr>
        <w:t>вид, номер, серия, дата выдачи документа, удостоверяющего личность, наименование органа, выдавшего документ;</w:t>
      </w:r>
    </w:p>
    <w:p w:rsidR="005D3CB8" w:rsidRPr="00D55EEF" w:rsidRDefault="005D3CB8" w:rsidP="00DF21C5">
      <w:pPr>
        <w:pStyle w:val="1"/>
        <w:tabs>
          <w:tab w:val="clear" w:pos="-142"/>
        </w:tabs>
        <w:ind w:left="1276" w:hanging="283"/>
        <w:rPr>
          <w:lang w:eastAsia="ru-RU"/>
        </w:rPr>
      </w:pPr>
      <w:r w:rsidRPr="00D55EEF">
        <w:rPr>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p>
    <w:p w:rsidR="005D3CB8" w:rsidRPr="00D55EEF" w:rsidRDefault="005D3CB8" w:rsidP="00DF21C5">
      <w:pPr>
        <w:pStyle w:val="1"/>
        <w:tabs>
          <w:tab w:val="clear" w:pos="-142"/>
        </w:tabs>
        <w:ind w:left="1276" w:hanging="283"/>
        <w:rPr>
          <w:lang w:eastAsia="ru-RU"/>
        </w:rPr>
      </w:pPr>
      <w:r w:rsidRPr="00D55EEF">
        <w:rPr>
          <w:lang w:eastAsia="ru-RU"/>
        </w:rPr>
        <w:t xml:space="preserve">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w:t>
      </w:r>
      <w:r w:rsidRPr="00D55EEF">
        <w:rPr>
          <w:lang w:eastAsia="ru-RU"/>
        </w:rPr>
        <w:lastRenderedPageBreak/>
        <w:t>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rsidR="005D3CB8" w:rsidRPr="00D55EEF" w:rsidRDefault="005D3CB8" w:rsidP="00DF21C5">
      <w:pPr>
        <w:pStyle w:val="1"/>
        <w:tabs>
          <w:tab w:val="clear" w:pos="-142"/>
        </w:tabs>
        <w:ind w:left="1276" w:hanging="283"/>
        <w:rPr>
          <w:lang w:eastAsia="ru-RU"/>
        </w:rPr>
      </w:pPr>
      <w:r w:rsidRPr="00D55EEF">
        <w:rPr>
          <w:lang w:eastAsia="ru-RU"/>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p>
    <w:p w:rsidR="005D3CB8" w:rsidRPr="00D55EEF" w:rsidRDefault="005D3CB8" w:rsidP="00DF21C5">
      <w:pPr>
        <w:pStyle w:val="1"/>
        <w:tabs>
          <w:tab w:val="clear" w:pos="-142"/>
        </w:tabs>
        <w:ind w:left="1276" w:hanging="283"/>
        <w:rPr>
          <w:lang w:eastAsia="ru-RU"/>
        </w:rPr>
      </w:pPr>
      <w:r w:rsidRPr="00D55EEF">
        <w:rPr>
          <w:lang w:eastAsia="ru-RU"/>
        </w:rPr>
        <w:t>место жительства или регистрации (адрес);</w:t>
      </w:r>
    </w:p>
    <w:p w:rsidR="005D3CB8" w:rsidRPr="00D55EEF" w:rsidRDefault="005D3CB8" w:rsidP="00DF21C5">
      <w:pPr>
        <w:pStyle w:val="1"/>
        <w:tabs>
          <w:tab w:val="clear" w:pos="-142"/>
        </w:tabs>
        <w:ind w:left="1276" w:hanging="283"/>
        <w:rPr>
          <w:lang w:eastAsia="ru-RU"/>
        </w:rPr>
      </w:pPr>
      <w:r w:rsidRPr="00D55EEF">
        <w:rPr>
          <w:lang w:eastAsia="ru-RU"/>
        </w:rPr>
        <w:t>количество инвестиционных паев;</w:t>
      </w:r>
    </w:p>
    <w:p w:rsidR="005D3CB8" w:rsidRPr="00D55EEF" w:rsidRDefault="005D3CB8" w:rsidP="00DF21C5">
      <w:pPr>
        <w:pStyle w:val="1"/>
        <w:tabs>
          <w:tab w:val="clear" w:pos="-142"/>
        </w:tabs>
        <w:ind w:left="1276" w:hanging="283"/>
        <w:rPr>
          <w:lang w:eastAsia="ru-RU"/>
        </w:rPr>
      </w:pPr>
      <w:r w:rsidRPr="00D55EEF">
        <w:rPr>
          <w:lang w:eastAsia="ru-RU"/>
        </w:rPr>
        <w:t>идентификационный номер налогоплательщика (при наличии);</w:t>
      </w:r>
    </w:p>
    <w:p w:rsidR="005D3CB8" w:rsidRPr="00D55EEF" w:rsidRDefault="005D3CB8" w:rsidP="00DF21C5">
      <w:pPr>
        <w:pStyle w:val="1"/>
        <w:tabs>
          <w:tab w:val="clear" w:pos="-142"/>
        </w:tabs>
        <w:ind w:left="1276" w:hanging="283"/>
        <w:rPr>
          <w:lang w:eastAsia="ru-RU"/>
        </w:rPr>
      </w:pPr>
      <w:r w:rsidRPr="00D55EEF">
        <w:rPr>
          <w:lang w:eastAsia="ru-RU"/>
        </w:rPr>
        <w:t>реквизиты банковского счета.</w:t>
      </w:r>
    </w:p>
    <w:p w:rsidR="005D3CB8" w:rsidRPr="00D55EEF" w:rsidRDefault="005D3CB8" w:rsidP="00C84EE1">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5 рабочих дней после даты, на которую должен быть составлен список, если соответствующее </w:t>
      </w:r>
      <w:r w:rsidR="00757884" w:rsidRPr="00D55EEF">
        <w:rPr>
          <w:rFonts w:eastAsia="Times New Roman" w:cs="Verdana"/>
          <w:lang w:eastAsia="ru-RU"/>
        </w:rPr>
        <w:t xml:space="preserve">требование </w:t>
      </w:r>
      <w:r w:rsidRPr="00D55EEF">
        <w:rPr>
          <w:rFonts w:eastAsia="Times New Roman" w:cs="Verdana"/>
          <w:lang w:eastAsia="ru-RU"/>
        </w:rPr>
        <w:t xml:space="preserve">Управляющей компании было получено Регистратором до такой даты, или в течение 5  рабочих дней после </w:t>
      </w:r>
      <w:r w:rsidR="00757884" w:rsidRPr="00D55EEF">
        <w:rPr>
          <w:rFonts w:eastAsia="Times New Roman" w:cs="Verdana"/>
          <w:lang w:eastAsia="ru-RU"/>
        </w:rPr>
        <w:t>требования</w:t>
      </w:r>
      <w:r w:rsidRPr="00D55EEF">
        <w:rPr>
          <w:rFonts w:eastAsia="Times New Roman" w:cs="Verdana"/>
          <w:lang w:eastAsia="ru-RU"/>
        </w:rPr>
        <w:t xml:space="preserve"> Управляющей компании, если оно</w:t>
      </w:r>
      <w:proofErr w:type="gramEnd"/>
      <w:r w:rsidRPr="00D55EEF">
        <w:rPr>
          <w:rFonts w:eastAsia="Times New Roman" w:cs="Verdana"/>
          <w:lang w:eastAsia="ru-RU"/>
        </w:rPr>
        <w:t xml:space="preserve"> было получено Регистратором после даты, на которую должен быть составлен список. </w:t>
      </w:r>
      <w:proofErr w:type="gramStart"/>
      <w:r w:rsidRPr="00D55EEF">
        <w:rPr>
          <w:rFonts w:eastAsia="Times New Roman" w:cs="Verdana"/>
          <w:lang w:eastAsia="ru-RU"/>
        </w:rPr>
        <w:t>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sidR="00757884" w:rsidRPr="00D55EEF">
        <w:rPr>
          <w:rFonts w:eastAsia="Times New Roman" w:cs="Verdana"/>
          <w:lang w:eastAsia="ru-RU"/>
        </w:rPr>
        <w:t xml:space="preserve"> </w:t>
      </w:r>
      <w:r w:rsidRPr="00D55EEF">
        <w:rPr>
          <w:rFonts w:eastAsia="Times New Roman" w:cs="Verdana"/>
          <w:lang w:eastAsia="ru-RU"/>
        </w:rPr>
        <w:t>лицу, осуществляющему прекращение паевого инвестиционного фонда,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sidR="00757884" w:rsidRPr="00D55EEF">
        <w:rPr>
          <w:rFonts w:eastAsia="Times New Roman" w:cs="Verdana"/>
          <w:lang w:eastAsia="ru-RU"/>
        </w:rPr>
        <w:t>.</w:t>
      </w:r>
      <w:proofErr w:type="gramEnd"/>
    </w:p>
    <w:p w:rsidR="005D3CB8" w:rsidRPr="00D55EEF" w:rsidRDefault="005D3CB8" w:rsidP="005D3CB8">
      <w:pPr>
        <w:autoSpaceDE w:val="0"/>
        <w:autoSpaceDN w:val="0"/>
        <w:adjustRightInd w:val="0"/>
        <w:spacing w:before="120"/>
        <w:ind w:left="993" w:hanging="993"/>
        <w:rPr>
          <w:rFonts w:eastAsia="Times New Roman" w:cs="Verdana"/>
          <w:lang w:eastAsia="ru-RU"/>
        </w:rPr>
      </w:pPr>
    </w:p>
    <w:p w:rsidR="005D3CB8" w:rsidRPr="00D55EEF" w:rsidRDefault="005D3CB8" w:rsidP="00FA1F82">
      <w:pPr>
        <w:keepNext/>
        <w:numPr>
          <w:ilvl w:val="0"/>
          <w:numId w:val="8"/>
        </w:numPr>
        <w:spacing w:after="120" w:line="360" w:lineRule="auto"/>
        <w:ind w:left="993" w:hanging="993"/>
        <w:outlineLvl w:val="1"/>
        <w:rPr>
          <w:rFonts w:eastAsia="Times New Roman" w:cs="Verdana"/>
          <w:b/>
          <w:iCs/>
          <w:color w:val="943634"/>
          <w:lang w:eastAsia="ru-RU"/>
        </w:rPr>
      </w:pPr>
      <w:bookmarkStart w:id="94" w:name="_Toc478380072"/>
      <w:bookmarkStart w:id="95" w:name="_Toc506897777"/>
      <w:r w:rsidRPr="00D55EEF">
        <w:rPr>
          <w:rFonts w:eastAsia="Times New Roman" w:cs="Verdana"/>
          <w:b/>
          <w:iCs/>
          <w:color w:val="943634"/>
          <w:lang w:eastAsia="ru-RU"/>
        </w:rPr>
        <w:t>Предоставление номинальным держателем информации о лицах, в интересах которых он выполняет функции номинального держателя</w:t>
      </w:r>
      <w:bookmarkEnd w:id="94"/>
      <w:bookmarkEnd w:id="95"/>
    </w:p>
    <w:p w:rsidR="005D3CB8" w:rsidRPr="00D55EEF" w:rsidRDefault="005D3CB8" w:rsidP="00D80912">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 xml:space="preserve">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w:t>
      </w:r>
      <w:r w:rsidRPr="00D55EEF">
        <w:rPr>
          <w:rFonts w:eastAsia="Times New Roman" w:cs="Verdana"/>
          <w:lang w:eastAsia="ru-RU"/>
        </w:rPr>
        <w:lastRenderedPageBreak/>
        <w:t>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w:t>
      </w:r>
      <w:proofErr w:type="gramEnd"/>
      <w:r w:rsidRPr="00D55EEF">
        <w:rPr>
          <w:rFonts w:eastAsia="Times New Roman" w:cs="Verdana"/>
          <w:lang w:eastAsia="ru-RU"/>
        </w:rPr>
        <w:t>,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 не вправе требовать вознаграждение за п</w:t>
      </w:r>
      <w:r w:rsidR="00D80912">
        <w:rPr>
          <w:rFonts w:eastAsia="Times New Roman" w:cs="Verdana"/>
          <w:lang w:eastAsia="ru-RU"/>
        </w:rPr>
        <w:t>редоставление такой информации.</w:t>
      </w:r>
    </w:p>
    <w:p w:rsidR="005D3CB8" w:rsidRPr="00D55EEF" w:rsidRDefault="005D3CB8" w:rsidP="00FA1F82">
      <w:pPr>
        <w:keepNext/>
        <w:numPr>
          <w:ilvl w:val="0"/>
          <w:numId w:val="8"/>
        </w:numPr>
        <w:spacing w:after="120" w:line="360" w:lineRule="auto"/>
        <w:ind w:left="993" w:hanging="993"/>
        <w:outlineLvl w:val="1"/>
        <w:rPr>
          <w:rFonts w:eastAsia="Times New Roman" w:cs="Verdana"/>
          <w:b/>
          <w:iCs/>
          <w:color w:val="943634"/>
          <w:lang w:eastAsia="ru-RU"/>
        </w:rPr>
      </w:pPr>
      <w:bookmarkStart w:id="96" w:name="_Toc478380073"/>
      <w:bookmarkStart w:id="97" w:name="_Toc506897778"/>
      <w:r w:rsidRPr="00D55EEF">
        <w:rPr>
          <w:rFonts w:eastAsia="Times New Roman" w:cs="Verdana"/>
          <w:b/>
          <w:iCs/>
          <w:color w:val="943634"/>
          <w:lang w:eastAsia="ru-RU"/>
        </w:rPr>
        <w:t>Предоставление выписок из реестра</w:t>
      </w:r>
      <w:bookmarkEnd w:id="96"/>
      <w:bookmarkEnd w:id="97"/>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предоставляет выписки по состоянию данных счета на определенную дату. Такие выписки предоставляются на основании:</w:t>
      </w:r>
    </w:p>
    <w:p w:rsidR="005D3CB8" w:rsidRPr="00D55EEF" w:rsidRDefault="005D3CB8" w:rsidP="00DF21C5">
      <w:pPr>
        <w:pStyle w:val="1"/>
        <w:tabs>
          <w:tab w:val="clear" w:pos="-142"/>
        </w:tabs>
        <w:ind w:left="1276" w:hanging="283"/>
        <w:rPr>
          <w:lang w:eastAsia="ru-RU"/>
        </w:rPr>
      </w:pPr>
      <w:r w:rsidRPr="00D55EEF">
        <w:rPr>
          <w:lang w:eastAsia="ru-RU"/>
        </w:rPr>
        <w:t>запроса зарегистрированного лица о предоставлении выписки;</w:t>
      </w:r>
    </w:p>
    <w:p w:rsidR="005D3CB8" w:rsidRPr="00D55EEF" w:rsidRDefault="005D3CB8" w:rsidP="00DF21C5">
      <w:pPr>
        <w:pStyle w:val="1"/>
        <w:tabs>
          <w:tab w:val="clear" w:pos="-142"/>
        </w:tabs>
        <w:ind w:left="1276" w:hanging="283"/>
        <w:rPr>
          <w:lang w:eastAsia="ru-RU"/>
        </w:rPr>
      </w:pPr>
      <w:r w:rsidRPr="00D55EEF">
        <w:rPr>
          <w:lang w:eastAsia="ru-RU"/>
        </w:rPr>
        <w:t>запроса нотариуса, связанного с открытием наследства;</w:t>
      </w:r>
    </w:p>
    <w:p w:rsidR="005D3CB8" w:rsidRPr="00D55EEF" w:rsidRDefault="005D3CB8" w:rsidP="00DF21C5">
      <w:pPr>
        <w:pStyle w:val="1"/>
        <w:tabs>
          <w:tab w:val="clear" w:pos="-142"/>
        </w:tabs>
        <w:ind w:left="1276" w:hanging="283"/>
        <w:rPr>
          <w:lang w:eastAsia="ru-RU"/>
        </w:rPr>
      </w:pPr>
      <w:r w:rsidRPr="00D55EEF">
        <w:rPr>
          <w:lang w:eastAsia="ru-RU"/>
        </w:rPr>
        <w:t>запроса суда, правоохранительного, налогового органа, а также иного уполномоченного законом государственного органа.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bookmarkStart w:id="98" w:name="_Ref342486394"/>
      <w:r w:rsidRPr="00D55EEF">
        <w:rPr>
          <w:rFonts w:eastAsia="Times New Roman" w:cs="Verdana"/>
          <w:lang w:eastAsia="ru-RU"/>
        </w:rPr>
        <w:t>В выписке по счету должны содержаться:</w:t>
      </w:r>
      <w:bookmarkEnd w:id="98"/>
    </w:p>
    <w:p w:rsidR="005D3CB8" w:rsidRPr="00D55EEF" w:rsidRDefault="005D3CB8" w:rsidP="00DF21C5">
      <w:pPr>
        <w:pStyle w:val="1"/>
        <w:tabs>
          <w:tab w:val="clear" w:pos="-142"/>
        </w:tabs>
        <w:ind w:left="1276" w:hanging="283"/>
        <w:rPr>
          <w:lang w:eastAsia="ru-RU"/>
        </w:rPr>
      </w:pPr>
      <w:r w:rsidRPr="00D55EEF">
        <w:rPr>
          <w:lang w:eastAsia="ru-RU"/>
        </w:rPr>
        <w:t xml:space="preserve">полное наименование Управляющей компании; </w:t>
      </w:r>
    </w:p>
    <w:p w:rsidR="005D3CB8" w:rsidRPr="00D55EEF" w:rsidRDefault="005D3CB8" w:rsidP="00DF21C5">
      <w:pPr>
        <w:pStyle w:val="1"/>
        <w:tabs>
          <w:tab w:val="clear" w:pos="-142"/>
        </w:tabs>
        <w:ind w:left="1276" w:hanging="283"/>
        <w:rPr>
          <w:lang w:eastAsia="ru-RU"/>
        </w:rPr>
      </w:pPr>
      <w:r w:rsidRPr="00D55EEF">
        <w:rPr>
          <w:lang w:eastAsia="ru-RU"/>
        </w:rPr>
        <w:t>полное или краткое название паевого инвестиционного фонда;</w:t>
      </w:r>
    </w:p>
    <w:p w:rsidR="005D3CB8" w:rsidRPr="00D55EEF" w:rsidRDefault="005D3CB8" w:rsidP="00DF21C5">
      <w:pPr>
        <w:pStyle w:val="1"/>
        <w:tabs>
          <w:tab w:val="clear" w:pos="-142"/>
        </w:tabs>
        <w:ind w:left="1276" w:hanging="283"/>
        <w:rPr>
          <w:lang w:eastAsia="ru-RU"/>
        </w:rPr>
      </w:pPr>
      <w:proofErr w:type="gramStart"/>
      <w:r w:rsidRPr="00D55EEF">
        <w:rPr>
          <w:lang w:eastAsia="ru-RU"/>
        </w:rPr>
        <w:t>вид и номер (код) лицевого счета, а также фамилия, имя и, если имеется, отчество (полное наименование) зарегистрированного лица, которому открыт такой счет;</w:t>
      </w:r>
      <w:proofErr w:type="gramEnd"/>
    </w:p>
    <w:p w:rsidR="005D3CB8" w:rsidRPr="00D55EEF" w:rsidRDefault="005D3CB8" w:rsidP="00DF21C5">
      <w:pPr>
        <w:pStyle w:val="1"/>
        <w:tabs>
          <w:tab w:val="clear" w:pos="-142"/>
        </w:tabs>
        <w:ind w:left="1276" w:hanging="283"/>
        <w:rPr>
          <w:lang w:eastAsia="ru-RU"/>
        </w:rPr>
      </w:pPr>
      <w:r w:rsidRPr="00D55EEF">
        <w:rPr>
          <w:lang w:eastAsia="ru-RU"/>
        </w:rPr>
        <w:t>количество инвестиционных паев, учитываемых на данном счете;</w:t>
      </w:r>
    </w:p>
    <w:p w:rsidR="005D3CB8" w:rsidRPr="00D55EEF" w:rsidRDefault="005D3CB8" w:rsidP="00DF21C5">
      <w:pPr>
        <w:pStyle w:val="1"/>
        <w:tabs>
          <w:tab w:val="clear" w:pos="-142"/>
        </w:tabs>
        <w:ind w:left="1276" w:hanging="283"/>
        <w:rPr>
          <w:lang w:eastAsia="ru-RU"/>
        </w:rPr>
      </w:pPr>
      <w:r w:rsidRPr="00D55EEF">
        <w:rPr>
          <w:lang w:eastAsia="ru-RU"/>
        </w:rPr>
        <w:t xml:space="preserve">дата и время, по состоянию на </w:t>
      </w:r>
      <w:proofErr w:type="gramStart"/>
      <w:r w:rsidRPr="00D55EEF">
        <w:rPr>
          <w:lang w:eastAsia="ru-RU"/>
        </w:rPr>
        <w:t>которые</w:t>
      </w:r>
      <w:proofErr w:type="gramEnd"/>
      <w:r w:rsidRPr="00D55EEF">
        <w:rPr>
          <w:lang w:eastAsia="ru-RU"/>
        </w:rPr>
        <w:t xml:space="preserve"> указывается количество инвестиционных паев, учтенных на лицевом счете;</w:t>
      </w:r>
    </w:p>
    <w:p w:rsidR="005D3CB8" w:rsidRPr="00D55EEF" w:rsidRDefault="005D3CB8" w:rsidP="00DF21C5">
      <w:pPr>
        <w:pStyle w:val="1"/>
        <w:tabs>
          <w:tab w:val="clear" w:pos="-142"/>
        </w:tabs>
        <w:ind w:left="1276" w:hanging="283"/>
        <w:rPr>
          <w:lang w:eastAsia="ru-RU"/>
        </w:rPr>
      </w:pPr>
      <w:r w:rsidRPr="00D55EEF">
        <w:rPr>
          <w:lang w:eastAsia="ru-RU"/>
        </w:rPr>
        <w:t>сведения о фактах ограничения операций с инвестиционными паями, зафиксированных (зарегистрированных) на лицевом счете на дату, по состоянию на которую указывается количество инвестиционных паев, учтенных на лицевом счете.</w:t>
      </w:r>
    </w:p>
    <w:p w:rsidR="005D3CB8" w:rsidRPr="00D55EEF" w:rsidRDefault="005D3CB8" w:rsidP="00DF21C5">
      <w:pPr>
        <w:pStyle w:val="1"/>
        <w:tabs>
          <w:tab w:val="clear" w:pos="-142"/>
        </w:tabs>
        <w:ind w:left="1276" w:hanging="283"/>
        <w:rPr>
          <w:lang w:eastAsia="ru-RU"/>
        </w:rPr>
      </w:pPr>
      <w:r w:rsidRPr="00D55EEF">
        <w:rPr>
          <w:lang w:eastAsia="ru-RU"/>
        </w:rPr>
        <w:t>В выписке по лицевому счету доверительного управляющего также должны содержаться:</w:t>
      </w:r>
    </w:p>
    <w:p w:rsidR="005D3CB8" w:rsidRPr="00D55EEF" w:rsidRDefault="005D3CB8" w:rsidP="00DF21C5">
      <w:pPr>
        <w:pStyle w:val="1"/>
        <w:tabs>
          <w:tab w:val="clear" w:pos="-142"/>
        </w:tabs>
        <w:ind w:left="1276" w:hanging="283"/>
        <w:rPr>
          <w:lang w:eastAsia="ru-RU"/>
        </w:rPr>
      </w:pPr>
      <w:r w:rsidRPr="00D55EEF">
        <w:rPr>
          <w:lang w:eastAsia="ru-RU"/>
        </w:rPr>
        <w:t>фамилия, имя, отчество (полное наименование) учредителя доверительного управления;</w:t>
      </w:r>
    </w:p>
    <w:p w:rsidR="005D3CB8" w:rsidRPr="00D55EEF" w:rsidRDefault="005D3CB8" w:rsidP="00DF21C5">
      <w:pPr>
        <w:pStyle w:val="1"/>
        <w:tabs>
          <w:tab w:val="clear" w:pos="-142"/>
        </w:tabs>
        <w:ind w:left="1276" w:hanging="283"/>
        <w:rPr>
          <w:lang w:eastAsia="ru-RU"/>
        </w:rPr>
      </w:pPr>
      <w:r w:rsidRPr="00D55EEF">
        <w:rPr>
          <w:lang w:eastAsia="ru-RU"/>
        </w:rPr>
        <w:t>все содержащиеся в анкете (приложении к анкете) доверительного управляющего условия договора доверительного управления;</w:t>
      </w:r>
    </w:p>
    <w:p w:rsidR="005D3CB8" w:rsidRPr="00D55EEF" w:rsidRDefault="005D3CB8" w:rsidP="00DF21C5">
      <w:pPr>
        <w:pStyle w:val="1"/>
        <w:tabs>
          <w:tab w:val="clear" w:pos="-142"/>
        </w:tabs>
        <w:ind w:left="1276" w:hanging="283"/>
        <w:rPr>
          <w:lang w:eastAsia="ru-RU"/>
        </w:rPr>
      </w:pPr>
      <w:r w:rsidRPr="00D55EEF">
        <w:rPr>
          <w:lang w:eastAsia="ru-RU"/>
        </w:rPr>
        <w:t>номер и дату договора доверительного управления.</w:t>
      </w:r>
    </w:p>
    <w:p w:rsidR="005D3CB8" w:rsidRPr="00D55EEF" w:rsidRDefault="005D3CB8" w:rsidP="00FA1F82">
      <w:pPr>
        <w:spacing w:line="360" w:lineRule="auto"/>
        <w:ind w:left="993"/>
        <w:rPr>
          <w:rFonts w:eastAsia="Times New Roman" w:cs="Verdana"/>
          <w:lang w:eastAsia="ru-RU"/>
        </w:rPr>
      </w:pPr>
      <w:r w:rsidRPr="00D55EEF">
        <w:rPr>
          <w:rFonts w:eastAsia="Times New Roman" w:cs="Verdana"/>
          <w:lang w:eastAsia="ru-RU"/>
        </w:rPr>
        <w:lastRenderedPageBreak/>
        <w:t xml:space="preserve">Запросы зарегистрированных лиц о предоставлении выписки подписываются и подаются в порядке, установленном разделом </w:t>
      </w:r>
      <w:r w:rsidR="002258CE" w:rsidRPr="00D55EEF">
        <w:fldChar w:fldCharType="begin"/>
      </w:r>
      <w:r w:rsidR="002258CE" w:rsidRPr="00D55EEF">
        <w:instrText xml:space="preserve"> REF _Ref381128456 \r \h  \* MERGEFORMAT </w:instrText>
      </w:r>
      <w:r w:rsidR="002258CE" w:rsidRPr="00D55EEF">
        <w:fldChar w:fldCharType="separate"/>
      </w:r>
      <w:r w:rsidR="0044633B" w:rsidRPr="0044633B">
        <w:rPr>
          <w:rFonts w:eastAsia="Times New Roman" w:cs="Verdana"/>
          <w:lang w:eastAsia="ru-RU"/>
        </w:rPr>
        <w:t>11</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C84EE1">
      <w:pPr>
        <w:spacing w:line="360" w:lineRule="auto"/>
        <w:ind w:left="993"/>
        <w:rPr>
          <w:rFonts w:eastAsia="Times New Roman" w:cs="Verdana"/>
          <w:lang w:eastAsia="ru-RU"/>
        </w:rPr>
      </w:pPr>
      <w:r w:rsidRPr="00D55EEF">
        <w:rPr>
          <w:rFonts w:eastAsia="Times New Roman" w:cs="Verdana"/>
          <w:lang w:eastAsia="ru-RU"/>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запросе о предоставлении выписки должно содержаться:</w:t>
      </w:r>
    </w:p>
    <w:p w:rsidR="005D3CB8" w:rsidRPr="00D55EEF" w:rsidRDefault="005D3CB8" w:rsidP="00DF21C5">
      <w:pPr>
        <w:pStyle w:val="1"/>
        <w:tabs>
          <w:tab w:val="clear" w:pos="-142"/>
        </w:tabs>
        <w:ind w:left="1276" w:hanging="283"/>
        <w:rPr>
          <w:lang w:eastAsia="ru-RU"/>
        </w:rPr>
      </w:pPr>
      <w:r w:rsidRPr="00D55EEF">
        <w:rPr>
          <w:lang w:eastAsia="ru-RU"/>
        </w:rPr>
        <w:t>полное или краткое название паевого инвестиционного фонда;</w:t>
      </w:r>
    </w:p>
    <w:p w:rsidR="005D3CB8" w:rsidRPr="00D55EEF" w:rsidRDefault="005D3CB8" w:rsidP="00DF21C5">
      <w:pPr>
        <w:pStyle w:val="1"/>
        <w:tabs>
          <w:tab w:val="clear" w:pos="-142"/>
        </w:tabs>
        <w:ind w:left="1276" w:hanging="283"/>
        <w:rPr>
          <w:lang w:eastAsia="ru-RU"/>
        </w:rPr>
      </w:pPr>
      <w:proofErr w:type="gramStart"/>
      <w:r w:rsidRPr="00D55EEF">
        <w:rPr>
          <w:lang w:eastAsia="ru-RU"/>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roofErr w:type="gramEnd"/>
    </w:p>
    <w:p w:rsidR="005D3CB8" w:rsidRPr="00D55EEF" w:rsidRDefault="005D3CB8" w:rsidP="00DF21C5">
      <w:pPr>
        <w:pStyle w:val="1"/>
        <w:tabs>
          <w:tab w:val="clear" w:pos="-142"/>
        </w:tabs>
        <w:ind w:left="1276" w:hanging="283"/>
        <w:rPr>
          <w:lang w:eastAsia="ru-RU"/>
        </w:rPr>
      </w:pPr>
      <w:r w:rsidRPr="00D55EEF">
        <w:rPr>
          <w:lang w:eastAsia="ru-RU"/>
        </w:rPr>
        <w:t>дата, на которую должна быть предоставлена выписка по счету;</w:t>
      </w:r>
    </w:p>
    <w:p w:rsidR="005D3CB8" w:rsidRPr="00D55EEF" w:rsidRDefault="005D3CB8" w:rsidP="00DF21C5">
      <w:pPr>
        <w:pStyle w:val="1"/>
        <w:tabs>
          <w:tab w:val="clear" w:pos="-142"/>
        </w:tabs>
        <w:ind w:left="1276" w:hanging="283"/>
        <w:rPr>
          <w:lang w:eastAsia="ru-RU"/>
        </w:rPr>
      </w:pPr>
      <w:r w:rsidRPr="00D55EEF">
        <w:rPr>
          <w:lang w:eastAsia="ru-RU"/>
        </w:rPr>
        <w:t>номер (код) счета, выписка по которому должна быть предоставлена, если заявителю, открыто в одном реестре два или более счетов.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Выписка направляется в порядке, предусмотренном пп.</w:t>
      </w:r>
      <w:r w:rsidR="002258CE" w:rsidRPr="00D55EEF">
        <w:fldChar w:fldCharType="begin"/>
      </w:r>
      <w:r w:rsidR="002258CE" w:rsidRPr="00D55EEF">
        <w:instrText xml:space="preserve"> REF _Ref381088532 \r \h  \* MERGEFORMAT </w:instrText>
      </w:r>
      <w:r w:rsidR="002258CE" w:rsidRPr="00D55EEF">
        <w:fldChar w:fldCharType="separate"/>
      </w:r>
      <w:r w:rsidR="0044633B" w:rsidRPr="0044633B">
        <w:rPr>
          <w:rFonts w:eastAsia="Times New Roman" w:cs="Verdana"/>
          <w:lang w:eastAsia="ru-RU"/>
        </w:rPr>
        <w:t>26.13</w:t>
      </w:r>
      <w:r w:rsidR="002258CE" w:rsidRPr="00D55EEF">
        <w:fldChar w:fldCharType="end"/>
      </w:r>
      <w:r w:rsidRPr="00D55EEF">
        <w:rPr>
          <w:rFonts w:eastAsia="Times New Roman" w:cs="Verdana"/>
          <w:lang w:eastAsia="ru-RU"/>
        </w:rPr>
        <w:t>-</w:t>
      </w:r>
      <w:r w:rsidR="002258CE" w:rsidRPr="00D55EEF">
        <w:fldChar w:fldCharType="begin"/>
      </w:r>
      <w:r w:rsidR="002258CE" w:rsidRPr="00D55EEF">
        <w:instrText xml:space="preserve"> REF _Ref381088542 \r \h  \* MERGEFORMAT </w:instrText>
      </w:r>
      <w:r w:rsidR="002258CE" w:rsidRPr="00D55EEF">
        <w:fldChar w:fldCharType="separate"/>
      </w:r>
      <w:r w:rsidR="0044633B" w:rsidRPr="0044633B">
        <w:rPr>
          <w:rFonts w:eastAsia="Times New Roman" w:cs="Verdana"/>
          <w:lang w:eastAsia="ru-RU"/>
        </w:rPr>
        <w:t>26.16</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указанному в запросе.</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предоставляет выписку из реестра или отказывает в предоставлении выписки в течение 3 рабочих дней со дня получения запроса, или, если запрос содержит дату в будущем, по состоянию на которую подлежит составлению выписка из реестра – с указанной даты.</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вправе отказать в предоставлении выписки из Реестра в следующих случаях:</w:t>
      </w:r>
    </w:p>
    <w:p w:rsidR="005D3CB8" w:rsidRPr="00D55EEF" w:rsidRDefault="005D3CB8" w:rsidP="00FA1F82">
      <w:pPr>
        <w:numPr>
          <w:ilvl w:val="2"/>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если нарушен порядок подписания или подачи запроса о предоставлении документа;</w:t>
      </w:r>
    </w:p>
    <w:p w:rsidR="005D3CB8" w:rsidRPr="00D55EEF" w:rsidRDefault="005D3CB8" w:rsidP="00FA1F82">
      <w:pPr>
        <w:numPr>
          <w:ilvl w:val="2"/>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lastRenderedPageBreak/>
        <w:t>если лицо, подавшее запрос, не является зарегистрированным лицом или иным лицом, которое в соответствии с настоящими Правилами вправе подавать запрос о предоставлении выписки.</w:t>
      </w:r>
    </w:p>
    <w:p w:rsidR="005D3CB8" w:rsidRPr="00D80912" w:rsidRDefault="005D3CB8" w:rsidP="00D8091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Уведомление об отказе в выдаче выписки из Реестра направляется в порядке, предусмотренном абзацем вторым п.</w:t>
      </w:r>
      <w:r w:rsidR="002258CE" w:rsidRPr="00D55EEF">
        <w:fldChar w:fldCharType="begin"/>
      </w:r>
      <w:r w:rsidR="002258CE" w:rsidRPr="00D55EEF">
        <w:instrText xml:space="preserve"> REF _Ref381087862 \r \h  \* MERGEFORMAT </w:instrText>
      </w:r>
      <w:r w:rsidR="002258CE" w:rsidRPr="00D55EEF">
        <w:fldChar w:fldCharType="separate"/>
      </w:r>
      <w:r w:rsidR="0044633B" w:rsidRPr="0044633B">
        <w:rPr>
          <w:rFonts w:eastAsia="Times New Roman" w:cs="Verdana"/>
          <w:lang w:eastAsia="ru-RU"/>
        </w:rPr>
        <w:t>11.18</w:t>
      </w:r>
      <w:r w:rsidR="002258CE" w:rsidRPr="00D55EEF">
        <w:fldChar w:fldCharType="end"/>
      </w:r>
      <w:r w:rsidRPr="00D55EEF">
        <w:rPr>
          <w:rFonts w:eastAsia="Times New Roman" w:cs="Verdana"/>
          <w:lang w:eastAsia="ru-RU"/>
        </w:rPr>
        <w:t xml:space="preserve"> и п.</w:t>
      </w:r>
      <w:r w:rsidR="002258CE" w:rsidRPr="00D55EEF">
        <w:fldChar w:fldCharType="begin"/>
      </w:r>
      <w:r w:rsidR="002258CE" w:rsidRPr="00D55EEF">
        <w:instrText xml:space="preserve"> REF _Ref381087870 \r \h  \* MERGEFORMAT </w:instrText>
      </w:r>
      <w:r w:rsidR="002258CE" w:rsidRPr="00D55EEF">
        <w:fldChar w:fldCharType="separate"/>
      </w:r>
      <w:r w:rsidR="0044633B" w:rsidRPr="0044633B">
        <w:rPr>
          <w:rFonts w:eastAsia="Times New Roman" w:cs="Verdana"/>
          <w:lang w:eastAsia="ru-RU"/>
        </w:rPr>
        <w:t>11.21</w:t>
      </w:r>
      <w:r w:rsidR="002258CE" w:rsidRPr="00D55EEF">
        <w:fldChar w:fldCharType="end"/>
      </w:r>
      <w:r w:rsidRPr="00D55EEF">
        <w:rPr>
          <w:rFonts w:eastAsia="Times New Roman" w:cs="Verdana"/>
          <w:lang w:eastAsia="ru-RU"/>
        </w:rPr>
        <w:t xml:space="preserve"> настоящих Правил.</w:t>
      </w:r>
    </w:p>
    <w:p w:rsidR="005D3CB8" w:rsidRPr="00D55EEF" w:rsidRDefault="005D3CB8" w:rsidP="00FA1F82">
      <w:pPr>
        <w:keepNext/>
        <w:numPr>
          <w:ilvl w:val="0"/>
          <w:numId w:val="8"/>
        </w:numPr>
        <w:spacing w:after="120" w:line="360" w:lineRule="auto"/>
        <w:ind w:left="993" w:hanging="993"/>
        <w:outlineLvl w:val="1"/>
        <w:rPr>
          <w:rFonts w:eastAsia="Times New Roman" w:cs="Verdana"/>
          <w:b/>
          <w:iCs/>
          <w:color w:val="943634"/>
          <w:lang w:eastAsia="ru-RU"/>
        </w:rPr>
      </w:pPr>
      <w:bookmarkStart w:id="99" w:name="_Ref381087682"/>
      <w:bookmarkStart w:id="100" w:name="_Toc478380074"/>
      <w:bookmarkStart w:id="101" w:name="_Toc506897779"/>
      <w:r w:rsidRPr="00D55EEF">
        <w:rPr>
          <w:rFonts w:eastAsia="Times New Roman" w:cs="Verdana"/>
          <w:b/>
          <w:iCs/>
          <w:color w:val="943634"/>
          <w:lang w:eastAsia="ru-RU"/>
        </w:rPr>
        <w:t>Предоставление информации из Реестра</w:t>
      </w:r>
      <w:bookmarkEnd w:id="99"/>
      <w:bookmarkEnd w:id="100"/>
      <w:bookmarkEnd w:id="101"/>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уведомляет зарегистрированное лицо:</w:t>
      </w:r>
    </w:p>
    <w:p w:rsidR="005D3CB8" w:rsidRPr="00D55EEF" w:rsidRDefault="005D3CB8" w:rsidP="00DF21C5">
      <w:pPr>
        <w:pStyle w:val="1"/>
        <w:tabs>
          <w:tab w:val="clear" w:pos="-142"/>
          <w:tab w:val="left" w:pos="-284"/>
        </w:tabs>
        <w:ind w:left="1276" w:hanging="283"/>
        <w:rPr>
          <w:lang w:eastAsia="ru-RU"/>
        </w:rPr>
      </w:pPr>
      <w:r w:rsidRPr="00D55EEF">
        <w:rPr>
          <w:lang w:eastAsia="ru-RU"/>
        </w:rPr>
        <w:t>об открытии лицевого счета, если это предусмотрено заявлением об открытии лицевого счета, - не позднее рабочего дня, следующего за днем открытия лицевого счета, в соответствии со способом, указанным в анкете;</w:t>
      </w:r>
    </w:p>
    <w:p w:rsidR="005D3CB8" w:rsidRPr="00D55EEF" w:rsidRDefault="005D3CB8" w:rsidP="00DF21C5">
      <w:pPr>
        <w:pStyle w:val="1"/>
        <w:tabs>
          <w:tab w:val="clear" w:pos="-142"/>
          <w:tab w:val="left" w:pos="-284"/>
        </w:tabs>
        <w:ind w:left="1276" w:hanging="283"/>
        <w:rPr>
          <w:lang w:eastAsia="ru-RU"/>
        </w:rPr>
      </w:pPr>
      <w:r w:rsidRPr="00D55EEF">
        <w:rPr>
          <w:lang w:eastAsia="ru-RU"/>
        </w:rPr>
        <w:t>о совершении операции по лицевому счету - не позднее следующего рабочего дня после совершения операции по лицевому счету, в соответствии со способом, указанным в анкете;</w:t>
      </w:r>
    </w:p>
    <w:p w:rsidR="005D3CB8" w:rsidRPr="00D55EEF" w:rsidRDefault="005D3CB8" w:rsidP="00DF21C5">
      <w:pPr>
        <w:pStyle w:val="1"/>
        <w:tabs>
          <w:tab w:val="clear" w:pos="-142"/>
          <w:tab w:val="left" w:pos="-284"/>
        </w:tabs>
        <w:ind w:left="1276" w:hanging="283"/>
        <w:rPr>
          <w:lang w:eastAsia="ru-RU"/>
        </w:rPr>
      </w:pPr>
      <w:r w:rsidRPr="00D55EEF">
        <w:rPr>
          <w:lang w:eastAsia="ru-RU"/>
        </w:rPr>
        <w:t>об изменении данных анкеты - не позднее следующего рабочего дня после изменения данных анкеты в соответствии со способом, указанным в анкете;</w:t>
      </w:r>
    </w:p>
    <w:p w:rsidR="005D3CB8" w:rsidRPr="00D55EEF" w:rsidRDefault="005D3CB8" w:rsidP="00DF21C5">
      <w:pPr>
        <w:pStyle w:val="1"/>
        <w:tabs>
          <w:tab w:val="clear" w:pos="-142"/>
          <w:tab w:val="left" w:pos="-284"/>
        </w:tabs>
        <w:ind w:left="1276" w:hanging="283"/>
        <w:rPr>
          <w:lang w:eastAsia="ru-RU"/>
        </w:rPr>
      </w:pPr>
      <w:r w:rsidRPr="00D55EEF">
        <w:rPr>
          <w:lang w:eastAsia="ru-RU"/>
        </w:rPr>
        <w:t>о закрытии лицевого счета - не позднее рабочего дня, следующего за днем закрытия счета, если это предусмотрено распоряжением, в соответствии со способом, указанным в анкете.</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w:t>
      </w:r>
      <w:proofErr w:type="gramEnd"/>
      <w:r w:rsidRPr="00D55EEF">
        <w:rPr>
          <w:rFonts w:eastAsia="Times New Roman" w:cs="Verdana"/>
          <w:lang w:eastAsia="ru-RU"/>
        </w:rPr>
        <w:t xml:space="preserve"> счета, совершения изменения, совершения операции по лицевому счету, закрытия лицевого счета.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не позднее рабочего дня, следующего за днем открытия соответствующего счета.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lastRenderedPageBreak/>
        <w:t>Регистратор уведомляет Управляющую компанию об открытии счета, изменении данных анкеты, изменении вида счета, закрытии счета и совершении операции в Реестре ПИФ, находящегося под управлением этой Управляющей компании, не позднее следующего рабочего дня после открытия счета, изменения данных анкеты, изменения вида счета, закрытия счета и совершения операции.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уведомляет залогодержателя о внесении изменений данных анкеты залогодержателя не позднее следующего рабочего дня после изменения данных анкеты залогодержателя, в соответствии со способом, указанным в анкете залогодержателя.</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Уведомления, предоставляемые в электронной форме, должны быть подписаны электронной подписью и содержать информацию, соответствующую формам на бумажном носителе, а также форматам, применяемым Регистратором при электронном документообороте.</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Если документы, являющиеся основанием для совершения операции по счетам, были представлены Регистратору в форме электронного документа, подписанного электронной подписью, уведомление о совершении операции направляется в форме электронного документа, подписанного электронной подписью, не позднее рабочего дня, следующего за днем совершения операции.</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по запросу зарегистрированного лица должен выдать ему:</w:t>
      </w:r>
    </w:p>
    <w:p w:rsidR="005D3CB8" w:rsidRPr="00D55EEF" w:rsidRDefault="005D3CB8" w:rsidP="00DF21C5">
      <w:pPr>
        <w:pStyle w:val="1"/>
        <w:tabs>
          <w:tab w:val="clear" w:pos="-142"/>
        </w:tabs>
        <w:ind w:left="1276" w:hanging="283"/>
        <w:rPr>
          <w:lang w:eastAsia="ru-RU"/>
        </w:rPr>
      </w:pPr>
      <w:r w:rsidRPr="00D55EEF">
        <w:rPr>
          <w:lang w:eastAsia="ru-RU"/>
        </w:rPr>
        <w:t>справку об операциях по его лицевому счету за любой указанный период времени (в период ведения Реестра данным Регистратором);</w:t>
      </w:r>
    </w:p>
    <w:p w:rsidR="005D3CB8" w:rsidRPr="00D55EEF" w:rsidRDefault="005D3CB8" w:rsidP="00DF21C5">
      <w:pPr>
        <w:pStyle w:val="1"/>
        <w:tabs>
          <w:tab w:val="clear" w:pos="-142"/>
        </w:tabs>
        <w:ind w:left="1276" w:hanging="283"/>
        <w:rPr>
          <w:lang w:eastAsia="ru-RU"/>
        </w:rPr>
      </w:pPr>
      <w:r w:rsidRPr="00D55EEF">
        <w:rPr>
          <w:lang w:eastAsia="ru-RU"/>
        </w:rPr>
        <w:t>справку о наличии на его лицевом счете указанного в запросе количества инвестиционных паев паевого инвестиционного фонда при условии, что это количество не превышает количество инвестиционных паев паевого инвестиционного фонда, учитываемых на его лицевом счете;</w:t>
      </w:r>
    </w:p>
    <w:p w:rsidR="00EC5B85" w:rsidRPr="00D55EEF" w:rsidRDefault="00EC5B85" w:rsidP="00DF21C5">
      <w:pPr>
        <w:pStyle w:val="1"/>
        <w:tabs>
          <w:tab w:val="clear" w:pos="-142"/>
        </w:tabs>
        <w:ind w:left="1276" w:hanging="283"/>
        <w:rPr>
          <w:lang w:eastAsia="ru-RU"/>
        </w:rPr>
      </w:pPr>
      <w:r w:rsidRPr="00D55EEF">
        <w:rPr>
          <w:lang w:eastAsia="ru-RU"/>
        </w:rPr>
        <w:t>справку о приходных и расходных операциях, проведенных по лицевому счету зарегистрированного лица за период;</w:t>
      </w:r>
    </w:p>
    <w:tbl>
      <w:tblPr>
        <w:tblStyle w:val="-2"/>
        <w:tblW w:w="8282" w:type="dxa"/>
        <w:tblInd w:w="1384"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82"/>
      </w:tblGrid>
      <w:tr w:rsidR="00B01D0B" w:rsidRPr="00D55EEF" w:rsidTr="00B01D0B">
        <w:trPr>
          <w:cantSplit/>
          <w:trHeight w:val="199"/>
          <w:tblHeader/>
        </w:trPr>
        <w:tc>
          <w:tcPr>
            <w:tcW w:w="8282" w:type="dxa"/>
            <w:shd w:val="clear" w:color="auto" w:fill="F4CDC8" w:themeFill="accent2" w:themeFillTint="33"/>
          </w:tcPr>
          <w:p w:rsidR="00B01D0B" w:rsidRPr="00D55EEF" w:rsidRDefault="00B01D0B" w:rsidP="00B01D0B">
            <w:pPr>
              <w:pStyle w:val="affa"/>
            </w:pPr>
            <w:r w:rsidRPr="00D55EEF">
              <w:rPr>
                <w:rStyle w:val="afffe"/>
              </w:rPr>
              <w:t>Примечание:</w:t>
            </w:r>
          </w:p>
        </w:tc>
      </w:tr>
      <w:tr w:rsidR="00B01D0B" w:rsidRPr="00D55EEF" w:rsidTr="00B01D0B">
        <w:trPr>
          <w:cantSplit/>
          <w:trHeight w:val="636"/>
        </w:trPr>
        <w:tc>
          <w:tcPr>
            <w:tcW w:w="8282" w:type="dxa"/>
            <w:shd w:val="clear" w:color="auto" w:fill="FFFFFF" w:themeFill="background1"/>
          </w:tcPr>
          <w:p w:rsidR="00B01D0B" w:rsidRPr="00D55EEF" w:rsidRDefault="00B01D0B" w:rsidP="00B01D0B">
            <w:pPr>
              <w:pStyle w:val="aff3"/>
              <w:spacing w:before="12" w:after="12"/>
              <w:rPr>
                <w:i w:val="0"/>
              </w:rPr>
            </w:pPr>
            <w:r w:rsidRPr="00D55EEF">
              <w:rPr>
                <w:i w:val="0"/>
              </w:rPr>
              <w:lastRenderedPageBreak/>
              <w:t>Справка о приходных и расходных операциях</w:t>
            </w:r>
            <w:r w:rsidR="00E54296" w:rsidRPr="00D55EEF">
              <w:rPr>
                <w:i w:val="0"/>
              </w:rPr>
              <w:t>,</w:t>
            </w:r>
            <w:r w:rsidR="00307314" w:rsidRPr="00D55EEF">
              <w:rPr>
                <w:i w:val="0"/>
              </w:rPr>
              <w:t xml:space="preserve"> </w:t>
            </w:r>
            <w:r w:rsidR="00E54296" w:rsidRPr="00D55EEF">
              <w:rPr>
                <w:i w:val="0"/>
              </w:rPr>
              <w:t>проведенных по лицевому счету зарегистрированного лица за период</w:t>
            </w:r>
            <w:r w:rsidR="00FC41E6" w:rsidRPr="00D55EEF">
              <w:rPr>
                <w:i w:val="0"/>
              </w:rPr>
              <w:t>,</w:t>
            </w:r>
            <w:r w:rsidRPr="00D55EEF">
              <w:rPr>
                <w:i w:val="0"/>
              </w:rPr>
              <w:t xml:space="preserve"> </w:t>
            </w:r>
            <w:r w:rsidR="00B32170" w:rsidRPr="00D55EEF">
              <w:rPr>
                <w:i w:val="0"/>
              </w:rPr>
              <w:t xml:space="preserve">включает в себя </w:t>
            </w:r>
            <w:r w:rsidR="00A44DB6" w:rsidRPr="00D55EEF">
              <w:rPr>
                <w:i w:val="0"/>
              </w:rPr>
              <w:t>информацию</w:t>
            </w:r>
            <w:r w:rsidR="00927AF5" w:rsidRPr="00D55EEF">
              <w:rPr>
                <w:i w:val="0"/>
              </w:rPr>
              <w:t xml:space="preserve"> </w:t>
            </w:r>
            <w:r w:rsidR="00E54296" w:rsidRPr="00D55EEF">
              <w:rPr>
                <w:i w:val="0"/>
              </w:rPr>
              <w:t xml:space="preserve">только </w:t>
            </w:r>
            <w:r w:rsidR="00927AF5" w:rsidRPr="00D55EEF">
              <w:rPr>
                <w:i w:val="0"/>
              </w:rPr>
              <w:t>о</w:t>
            </w:r>
            <w:r w:rsidR="006F2D68" w:rsidRPr="00D55EEF">
              <w:rPr>
                <w:i w:val="0"/>
              </w:rPr>
              <w:t>б операциях зачисления или списания</w:t>
            </w:r>
            <w:r w:rsidR="00927AF5" w:rsidRPr="00D55EEF">
              <w:rPr>
                <w:i w:val="0"/>
              </w:rPr>
              <w:t>, проведенных по лицевому счету</w:t>
            </w:r>
            <w:r w:rsidR="00B32170" w:rsidRPr="00D55EEF">
              <w:rPr>
                <w:i w:val="0"/>
              </w:rPr>
              <w:t xml:space="preserve">: </w:t>
            </w:r>
          </w:p>
          <w:p w:rsidR="0076132D" w:rsidRPr="00D55EEF" w:rsidRDefault="00B01D0B" w:rsidP="00D55EEF">
            <w:pPr>
              <w:pStyle w:val="aff3"/>
              <w:numPr>
                <w:ilvl w:val="2"/>
                <w:numId w:val="35"/>
              </w:numPr>
              <w:spacing w:before="12" w:after="12"/>
              <w:ind w:left="743" w:hanging="743"/>
              <w:rPr>
                <w:i w:val="0"/>
              </w:rPr>
            </w:pPr>
            <w:r w:rsidRPr="00D55EEF">
              <w:rPr>
                <w:i w:val="0"/>
              </w:rPr>
              <w:t>при выдаче инвестиционных паев;</w:t>
            </w:r>
          </w:p>
          <w:p w:rsidR="0076132D" w:rsidRPr="00D55EEF" w:rsidRDefault="006F2D68" w:rsidP="00D55EEF">
            <w:pPr>
              <w:pStyle w:val="aff3"/>
              <w:numPr>
                <w:ilvl w:val="2"/>
                <w:numId w:val="35"/>
              </w:numPr>
              <w:spacing w:before="12" w:after="12"/>
              <w:ind w:left="743" w:hanging="743"/>
              <w:rPr>
                <w:i w:val="0"/>
              </w:rPr>
            </w:pPr>
            <w:r w:rsidRPr="00D55EEF">
              <w:rPr>
                <w:i w:val="0"/>
              </w:rPr>
              <w:t>при обмене инвестиционных паев;</w:t>
            </w:r>
          </w:p>
          <w:p w:rsidR="0076132D" w:rsidRPr="00D55EEF" w:rsidRDefault="006F2D68" w:rsidP="00D55EEF">
            <w:pPr>
              <w:pStyle w:val="aff3"/>
              <w:numPr>
                <w:ilvl w:val="2"/>
                <w:numId w:val="35"/>
              </w:numPr>
              <w:spacing w:before="12" w:after="12"/>
              <w:ind w:left="743" w:hanging="743"/>
              <w:rPr>
                <w:i w:val="0"/>
              </w:rPr>
            </w:pPr>
            <w:r w:rsidRPr="00D55EEF">
              <w:rPr>
                <w:i w:val="0"/>
              </w:rPr>
              <w:t>при погашении инвестиционных паев;</w:t>
            </w:r>
          </w:p>
          <w:p w:rsidR="0076132D" w:rsidRPr="00D55EEF" w:rsidRDefault="006F2D68" w:rsidP="00D55EEF">
            <w:pPr>
              <w:pStyle w:val="aff3"/>
              <w:numPr>
                <w:ilvl w:val="2"/>
                <w:numId w:val="35"/>
              </w:numPr>
              <w:spacing w:before="12" w:after="12"/>
              <w:ind w:left="743" w:hanging="743"/>
              <w:rPr>
                <w:i w:val="0"/>
              </w:rPr>
            </w:pPr>
            <w:r w:rsidRPr="00D55EEF">
              <w:rPr>
                <w:i w:val="0"/>
              </w:rPr>
              <w:t>при дроблении инвестиционных паев;</w:t>
            </w:r>
          </w:p>
          <w:p w:rsidR="0076132D" w:rsidRPr="00D55EEF" w:rsidRDefault="00B01D0B" w:rsidP="00D55EEF">
            <w:pPr>
              <w:pStyle w:val="aff3"/>
              <w:numPr>
                <w:ilvl w:val="2"/>
                <w:numId w:val="35"/>
              </w:numPr>
              <w:spacing w:before="12" w:after="12"/>
              <w:ind w:left="743" w:hanging="743"/>
              <w:rPr>
                <w:i w:val="0"/>
              </w:rPr>
            </w:pPr>
            <w:r w:rsidRPr="00D55EEF">
              <w:rPr>
                <w:i w:val="0"/>
              </w:rPr>
              <w:t>при передаче инвестиционных паев</w:t>
            </w:r>
            <w:r w:rsidR="00750631" w:rsidRPr="00D55EEF">
              <w:rPr>
                <w:i w:val="0"/>
              </w:rPr>
              <w:t xml:space="preserve">, в том числе </w:t>
            </w:r>
            <w:r w:rsidRPr="00D55EEF">
              <w:rPr>
                <w:i w:val="0"/>
              </w:rPr>
              <w:t>на основании актов государственных органов;</w:t>
            </w:r>
          </w:p>
          <w:p w:rsidR="0076132D" w:rsidRPr="00D55EEF" w:rsidRDefault="00B01D0B" w:rsidP="00D55EEF">
            <w:pPr>
              <w:pStyle w:val="aff3"/>
              <w:numPr>
                <w:ilvl w:val="2"/>
                <w:numId w:val="35"/>
              </w:numPr>
              <w:spacing w:before="12" w:after="12"/>
              <w:ind w:left="743" w:hanging="743"/>
              <w:rPr>
                <w:i w:val="0"/>
              </w:rPr>
            </w:pPr>
            <w:r w:rsidRPr="00D55EEF">
              <w:rPr>
                <w:i w:val="0"/>
              </w:rPr>
              <w:t>при переходе инвестиционн</w:t>
            </w:r>
            <w:r w:rsidR="006F2D68" w:rsidRPr="00D55EEF">
              <w:rPr>
                <w:i w:val="0"/>
              </w:rPr>
              <w:t>ы</w:t>
            </w:r>
            <w:r w:rsidR="00750631" w:rsidRPr="00D55EEF">
              <w:rPr>
                <w:i w:val="0"/>
              </w:rPr>
              <w:t>х</w:t>
            </w:r>
            <w:r w:rsidRPr="00D55EEF">
              <w:rPr>
                <w:i w:val="0"/>
              </w:rPr>
              <w:t xml:space="preserve"> па</w:t>
            </w:r>
            <w:r w:rsidR="00750631" w:rsidRPr="00D55EEF">
              <w:rPr>
                <w:i w:val="0"/>
              </w:rPr>
              <w:t xml:space="preserve">ёв </w:t>
            </w:r>
            <w:r w:rsidRPr="00D55EEF">
              <w:rPr>
                <w:i w:val="0"/>
              </w:rPr>
              <w:t>при реорганизации юридических лиц</w:t>
            </w:r>
            <w:r w:rsidR="00750631" w:rsidRPr="00D55EEF">
              <w:rPr>
                <w:i w:val="0"/>
              </w:rPr>
              <w:t xml:space="preserve">, а также </w:t>
            </w:r>
            <w:r w:rsidRPr="00D55EEF">
              <w:rPr>
                <w:i w:val="0"/>
              </w:rPr>
              <w:t>в порядке наследования</w:t>
            </w:r>
            <w:r w:rsidR="00750631" w:rsidRPr="00D55EEF">
              <w:rPr>
                <w:i w:val="0"/>
              </w:rPr>
              <w:t>,</w:t>
            </w:r>
          </w:p>
          <w:p w:rsidR="0076132D" w:rsidRPr="00D55EEF" w:rsidRDefault="00750631" w:rsidP="00D55EEF">
            <w:pPr>
              <w:pStyle w:val="1"/>
              <w:numPr>
                <w:ilvl w:val="0"/>
                <w:numId w:val="0"/>
              </w:numPr>
              <w:spacing w:before="12" w:after="12" w:line="240" w:lineRule="auto"/>
            </w:pPr>
            <w:r w:rsidRPr="00D55EEF">
              <w:rPr>
                <w:rFonts w:eastAsiaTheme="minorHAnsi" w:cstheme="minorBidi"/>
                <w:bCs/>
                <w:color w:val="404040" w:themeColor="text1" w:themeTint="BF"/>
                <w:sz w:val="18"/>
              </w:rPr>
              <w:t xml:space="preserve">и не содержит информацию о фиксации (регистрации) ограничений операций </w:t>
            </w:r>
            <w:r w:rsidR="00A92C2E" w:rsidRPr="00D55EEF">
              <w:rPr>
                <w:rFonts w:eastAsiaTheme="minorHAnsi" w:cstheme="minorBidi"/>
                <w:bCs/>
                <w:color w:val="404040" w:themeColor="text1" w:themeTint="BF"/>
                <w:sz w:val="18"/>
              </w:rPr>
              <w:t>с инвестиционными паями</w:t>
            </w:r>
            <w:r w:rsidRPr="00D55EEF">
              <w:rPr>
                <w:rFonts w:eastAsiaTheme="minorHAnsi" w:cstheme="minorBidi"/>
                <w:bCs/>
                <w:color w:val="404040" w:themeColor="text1" w:themeTint="BF"/>
                <w:sz w:val="18"/>
              </w:rPr>
              <w:t>, в том числе информацию о фиксации залога инвестиционных паев и операции при блокировании инвестиционных паев.</w:t>
            </w:r>
            <w:r w:rsidR="00A92C2E" w:rsidRPr="00D55EEF">
              <w:rPr>
                <w:rFonts w:eastAsiaTheme="minorHAnsi" w:cstheme="minorBidi"/>
                <w:bCs/>
                <w:color w:val="404040" w:themeColor="text1" w:themeTint="BF"/>
                <w:sz w:val="18"/>
              </w:rPr>
              <w:t xml:space="preserve"> </w:t>
            </w:r>
          </w:p>
        </w:tc>
      </w:tr>
      <w:tr w:rsidR="00B01D0B" w:rsidRPr="00D55EEF" w:rsidTr="00B01D0B">
        <w:trPr>
          <w:cantSplit/>
          <w:trHeight w:val="198"/>
        </w:trPr>
        <w:tc>
          <w:tcPr>
            <w:tcW w:w="8282" w:type="dxa"/>
            <w:shd w:val="clear" w:color="auto" w:fill="FFFFFF" w:themeFill="background1"/>
          </w:tcPr>
          <w:p w:rsidR="00B01D0B" w:rsidRPr="00D55EEF" w:rsidRDefault="00B01D0B" w:rsidP="00B01D0B">
            <w:pPr>
              <w:pStyle w:val="aff3"/>
              <w:spacing w:before="12" w:after="12"/>
            </w:pPr>
          </w:p>
        </w:tc>
      </w:tr>
    </w:tbl>
    <w:p w:rsidR="005D3CB8" w:rsidRPr="00D55EEF" w:rsidRDefault="005D3CB8" w:rsidP="00DF21C5">
      <w:pPr>
        <w:pStyle w:val="1"/>
        <w:tabs>
          <w:tab w:val="clear" w:pos="-142"/>
        </w:tabs>
        <w:ind w:left="1276" w:hanging="283"/>
        <w:rPr>
          <w:lang w:eastAsia="ru-RU"/>
        </w:rPr>
      </w:pPr>
      <w:r w:rsidRPr="00D55EEF">
        <w:rPr>
          <w:lang w:eastAsia="ru-RU"/>
        </w:rPr>
        <w:t>уведомление об открытии счета, о закрытии счета, об изменении данных анкеты, о совершении операции по его лицевому счету.</w:t>
      </w:r>
    </w:p>
    <w:p w:rsidR="005D3CB8" w:rsidRPr="00D55EEF" w:rsidRDefault="005D3CB8" w:rsidP="00DF21C5">
      <w:pPr>
        <w:pStyle w:val="1"/>
        <w:numPr>
          <w:ilvl w:val="0"/>
          <w:numId w:val="0"/>
        </w:numPr>
        <w:tabs>
          <w:tab w:val="clear" w:pos="-142"/>
        </w:tabs>
        <w:ind w:left="993"/>
        <w:rPr>
          <w:lang w:eastAsia="ru-RU"/>
        </w:rPr>
      </w:pPr>
      <w:r w:rsidRPr="00D55EEF">
        <w:rPr>
          <w:lang w:eastAsia="ru-RU"/>
        </w:rPr>
        <w:t xml:space="preserve">Запросы зарегистрированных лиц о предоставлении информации из Реестра подписываются и подаются в порядке, установленном разделом </w:t>
      </w:r>
      <w:r w:rsidR="002258CE" w:rsidRPr="00D55EEF">
        <w:fldChar w:fldCharType="begin"/>
      </w:r>
      <w:r w:rsidR="002258CE" w:rsidRPr="00D55EEF">
        <w:instrText xml:space="preserve"> REF _Ref381088412 \r \h  \* MERGEFORMAT </w:instrText>
      </w:r>
      <w:r w:rsidR="002258CE" w:rsidRPr="00D55EEF">
        <w:fldChar w:fldCharType="separate"/>
      </w:r>
      <w:r w:rsidR="0044633B">
        <w:rPr>
          <w:lang w:eastAsia="ru-RU"/>
        </w:rPr>
        <w:t>11</w:t>
      </w:r>
      <w:r w:rsidR="002258CE" w:rsidRPr="00D55EEF">
        <w:fldChar w:fldCharType="end"/>
      </w:r>
      <w:r w:rsidRPr="00D55EEF">
        <w:rPr>
          <w:lang w:eastAsia="ru-RU"/>
        </w:rPr>
        <w:t xml:space="preserve"> настоящих Правил.</w:t>
      </w:r>
    </w:p>
    <w:p w:rsidR="005D3CB8" w:rsidRPr="00D55EEF" w:rsidRDefault="005D3CB8" w:rsidP="00C84EE1">
      <w:pPr>
        <w:tabs>
          <w:tab w:val="left" w:pos="851"/>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Регистратор предоставляет информацию по запросам зарегистрированных лиц или отказывает в предоставлении информации в течение 3 рабочих дней со дня получения запроса, или, если запрос содержит дату в будущем, по состоянию на которую подлежит составлению выписка из реестра – с указанной даты.</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вправе отказать в предоставлении информации по запросу зарегистрированного лица в следующих случаях:</w:t>
      </w:r>
    </w:p>
    <w:p w:rsidR="005D3CB8" w:rsidRPr="00D55EEF" w:rsidRDefault="005D3CB8" w:rsidP="002C77E2">
      <w:pPr>
        <w:pStyle w:val="1"/>
        <w:tabs>
          <w:tab w:val="clear" w:pos="-142"/>
        </w:tabs>
        <w:ind w:left="1276" w:hanging="283"/>
        <w:rPr>
          <w:lang w:eastAsia="ru-RU"/>
        </w:rPr>
      </w:pPr>
      <w:r w:rsidRPr="00D55EEF">
        <w:rPr>
          <w:lang w:eastAsia="ru-RU"/>
        </w:rPr>
        <w:t>если нарушен порядок подписания или подачи запроса о предоставлении документа;</w:t>
      </w:r>
    </w:p>
    <w:p w:rsidR="005D3CB8" w:rsidRPr="00D55EEF" w:rsidRDefault="005D3CB8" w:rsidP="002C77E2">
      <w:pPr>
        <w:pStyle w:val="1"/>
        <w:tabs>
          <w:tab w:val="clear" w:pos="-142"/>
        </w:tabs>
        <w:ind w:left="1276" w:hanging="283"/>
        <w:rPr>
          <w:lang w:eastAsia="ru-RU"/>
        </w:rPr>
      </w:pPr>
      <w:r w:rsidRPr="00D55EEF">
        <w:rPr>
          <w:lang w:eastAsia="ru-RU"/>
        </w:rPr>
        <w:t>если лицо, подавшее запрос, не является зарегистрированным лицом или иным лицом, которое в соответствии с настоящим Порядком вправе подавать запрос о предоставлении отчета.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bookmarkStart w:id="102" w:name="_Ref407287046"/>
      <w:r w:rsidRPr="00D55EEF">
        <w:rPr>
          <w:rFonts w:eastAsia="Times New Roman" w:cs="Verdana"/>
          <w:lang w:eastAsia="ru-RU"/>
        </w:rPr>
        <w:t xml:space="preserve">Регистратор предоставляет каждому номинальному держателю справку </w:t>
      </w:r>
      <w:proofErr w:type="gramStart"/>
      <w:r w:rsidRPr="00D55EEF">
        <w:rPr>
          <w:rFonts w:eastAsia="Times New Roman" w:cs="Verdana"/>
          <w:lang w:eastAsia="ru-RU"/>
        </w:rPr>
        <w:t>об операциях по его лицевому счету без предъявления номинальным держателем требования о предоставлении указанной справки в срок</w:t>
      </w:r>
      <w:proofErr w:type="gramEnd"/>
      <w:r w:rsidRPr="00D55EEF">
        <w:rPr>
          <w:rFonts w:eastAsia="Times New Roman" w:cs="Verdana"/>
          <w:lang w:eastAsia="ru-RU"/>
        </w:rPr>
        <w:t xml:space="preserve"> не позднее рабочего дня, следующего за днем проведения операции (операций) списания и (или) зачисления ценных бумаг по лицевому счету номинального держателя. </w:t>
      </w:r>
      <w:proofErr w:type="gramStart"/>
      <w:r w:rsidRPr="00D55EEF">
        <w:rPr>
          <w:rFonts w:eastAsia="Times New Roman" w:cs="Verdana"/>
          <w:lang w:eastAsia="ru-RU"/>
        </w:rPr>
        <w:t xml:space="preserve">Указанная справка содержит количество ценных бумаг, учитываемых на счете номинального держателя по состоянию на конец рабочего дня проведения соответствующей операции (операций), а также указанные в распоряжении зарегистрированного лица, на основании которого </w:t>
      </w:r>
      <w:r w:rsidRPr="00D55EEF">
        <w:rPr>
          <w:rFonts w:eastAsia="Times New Roman" w:cs="Verdana"/>
          <w:lang w:eastAsia="ru-RU"/>
        </w:rPr>
        <w:lastRenderedPageBreak/>
        <w:t>проведена операция, реквизиты договоров номинальных держателей с их клиентами (при совершении операции на основании распоряжения, содержащего соответствующие реквизиты).</w:t>
      </w:r>
      <w:bookmarkEnd w:id="102"/>
      <w:proofErr w:type="gramEnd"/>
    </w:p>
    <w:p w:rsidR="005D3CB8" w:rsidRPr="00D55EEF" w:rsidRDefault="005D3CB8" w:rsidP="00C84EE1">
      <w:pPr>
        <w:spacing w:line="360" w:lineRule="auto"/>
        <w:ind w:left="993"/>
        <w:rPr>
          <w:rFonts w:eastAsia="Times New Roman" w:cs="Verdana"/>
          <w:lang w:eastAsia="ru-RU"/>
        </w:rPr>
      </w:pPr>
      <w:r w:rsidRPr="00D55EEF">
        <w:rPr>
          <w:rFonts w:eastAsia="Times New Roman" w:cs="Verdana"/>
          <w:lang w:eastAsia="ru-RU"/>
        </w:rPr>
        <w:t>Справка об операциях по лицевому счету номинального держателя предоставляется путем направления документа в форме электронного документа, подписанного электронной подписью.</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Информация из Реестра, в том числе данные лицевых счетов зарегистрированных лиц, данные счета неустановленных лиц, должны быть предоставлены Управляющей компании по ее распоряжению.</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bookmarkStart w:id="103" w:name="_Ref381088532"/>
      <w:r w:rsidRPr="00D55EEF">
        <w:rPr>
          <w:rFonts w:eastAsia="Times New Roman" w:cs="Verdana"/>
          <w:lang w:eastAsia="ru-RU"/>
        </w:rPr>
        <w:t>Информация из Реестра, предоставляемая в соответствии с настоящими Правилами в электронной форме, направляется заявителю в форме электронного документа, подписанного электронной подписью Регистратора.</w:t>
      </w:r>
      <w:bookmarkEnd w:id="103"/>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Информация из Реестра, предоставляемая по запросу зарегистрированного лица в соответствии с настоящими Правилами, направляется зарегистрированному лицу способом, указанным в анкете этого зарегистрированного лица.</w:t>
      </w:r>
    </w:p>
    <w:p w:rsidR="005D3CB8" w:rsidRPr="00D55EEF" w:rsidRDefault="005D3CB8" w:rsidP="00FB356A">
      <w:pPr>
        <w:tabs>
          <w:tab w:val="left" w:pos="-4678"/>
        </w:tabs>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 xml:space="preserve">Если у Регистратора с зарегистрированным лицом заключено </w:t>
      </w:r>
      <w:r w:rsidRPr="00D55EEF">
        <w:rPr>
          <w:rFonts w:eastAsia="Times New Roman" w:cs="Verdana"/>
          <w:lang w:eastAsia="ru-RU"/>
        </w:rPr>
        <w:t>соглашение об электронном документообороте, то информация из Реестра, получаемая у Регистратора, выдается в форме электронного документа, подписанного электронной подписью, если в запросе не указана иная форма предоставления.</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При направлении информации почтовым отправлением, информация направляется по адресу, указанному в анкете:</w:t>
      </w:r>
    </w:p>
    <w:p w:rsidR="005D3CB8" w:rsidRPr="00D55EEF" w:rsidRDefault="005D3CB8" w:rsidP="002C77E2">
      <w:pPr>
        <w:pStyle w:val="1"/>
        <w:tabs>
          <w:tab w:val="clear" w:pos="-142"/>
        </w:tabs>
        <w:ind w:left="1276" w:hanging="283"/>
        <w:rPr>
          <w:lang w:eastAsia="ru-RU"/>
        </w:rPr>
      </w:pPr>
      <w:r w:rsidRPr="00D55EEF">
        <w:rPr>
          <w:lang w:eastAsia="ru-RU"/>
        </w:rPr>
        <w:t xml:space="preserve">зарегистрированному юридическому лицу, в </w:t>
      </w:r>
      <w:proofErr w:type="spellStart"/>
      <w:r w:rsidRPr="00D55EEF">
        <w:rPr>
          <w:lang w:eastAsia="ru-RU"/>
        </w:rPr>
        <w:t>т.ч</w:t>
      </w:r>
      <w:proofErr w:type="spellEnd"/>
      <w:r w:rsidRPr="00D55EEF">
        <w:rPr>
          <w:lang w:eastAsia="ru-RU"/>
        </w:rPr>
        <w:t>. органу государственной власти и органу местного самоуправления, по его почтовому адресу, а если почтовый адрес неизвестен – по адресу местонахождения;</w:t>
      </w:r>
    </w:p>
    <w:p w:rsidR="005D3CB8" w:rsidRPr="00D55EEF" w:rsidRDefault="005D3CB8" w:rsidP="002C77E2">
      <w:pPr>
        <w:pStyle w:val="1"/>
        <w:tabs>
          <w:tab w:val="clear" w:pos="-142"/>
        </w:tabs>
        <w:ind w:left="1276" w:hanging="283"/>
        <w:rPr>
          <w:lang w:eastAsia="ru-RU"/>
        </w:rPr>
      </w:pPr>
      <w:r w:rsidRPr="00D55EEF">
        <w:rPr>
          <w:lang w:eastAsia="ru-RU"/>
        </w:rPr>
        <w:t>зарегистрированному физическому лицу по адресу его фактического проживания, а если адрес фактического проживания неизвестен - по адресу места регистрации;</w:t>
      </w:r>
    </w:p>
    <w:p w:rsidR="005D3CB8" w:rsidRPr="00D55EEF" w:rsidRDefault="005D3CB8" w:rsidP="002C77E2">
      <w:pPr>
        <w:pStyle w:val="1"/>
        <w:tabs>
          <w:tab w:val="clear" w:pos="-142"/>
        </w:tabs>
        <w:ind w:left="1276" w:hanging="283"/>
        <w:rPr>
          <w:lang w:eastAsia="ru-RU"/>
        </w:rPr>
      </w:pPr>
      <w:r w:rsidRPr="00D55EEF">
        <w:rPr>
          <w:lang w:eastAsia="ru-RU"/>
        </w:rPr>
        <w:t xml:space="preserve">зарегистрированному лицу – нотариусу по адресу места осуществления нотариальной деятельности, если адрес места </w:t>
      </w:r>
      <w:r w:rsidRPr="00D55EEF">
        <w:rPr>
          <w:lang w:eastAsia="ru-RU"/>
        </w:rPr>
        <w:lastRenderedPageBreak/>
        <w:t>осуществления нотариальной деятельности неизвестен - по адресу его фактического проживания, если адрес фактического проживания неизвестен - по адресу места регистрации.</w:t>
      </w:r>
    </w:p>
    <w:p w:rsidR="005D3CB8" w:rsidRPr="00D55EEF" w:rsidRDefault="005D3CB8" w:rsidP="00C84EE1">
      <w:pPr>
        <w:tabs>
          <w:tab w:val="left" w:pos="851"/>
        </w:tabs>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Если ни один адрес для направления документов почтовым отправлением, указанный в настоящем пункте, не известен, информация вручается лично у Регистратора.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bookmarkStart w:id="104" w:name="_Ref381088542"/>
      <w:r w:rsidRPr="00D55EEF">
        <w:rPr>
          <w:rFonts w:eastAsia="Times New Roman" w:cs="Calibri"/>
          <w:lang w:eastAsia="ru-RU"/>
        </w:rPr>
        <w:t>Если в запросе зарегистрированного лица дополнительно содержится указание на предоставление информации в форме документа на бумажном носителе способом, предусмотренном настоящими Правилами, информация направляется в форме документа на бумажном носителе соответствующим способом.</w:t>
      </w:r>
      <w:bookmarkEnd w:id="104"/>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При представлении информации из Реестра по запросу уполномоченного законом государственного органа она направляется в форме документа на бумажном носителе по адресу соответствующего органа, указанному в запросе.</w:t>
      </w:r>
    </w:p>
    <w:p w:rsidR="005D3CB8" w:rsidRPr="00D55EEF" w:rsidRDefault="005D3CB8" w:rsidP="00C84EE1">
      <w:pPr>
        <w:tabs>
          <w:tab w:val="left" w:pos="851"/>
        </w:tabs>
        <w:autoSpaceDE w:val="0"/>
        <w:autoSpaceDN w:val="0"/>
        <w:adjustRightInd w:val="0"/>
        <w:spacing w:line="360" w:lineRule="auto"/>
        <w:ind w:left="993"/>
        <w:rPr>
          <w:rFonts w:eastAsia="Times New Roman" w:cs="Calibri"/>
          <w:lang w:eastAsia="ru-RU"/>
        </w:rPr>
      </w:pPr>
      <w:r w:rsidRPr="00D55EEF">
        <w:rPr>
          <w:rFonts w:eastAsia="Times New Roman" w:cs="Calibri"/>
          <w:lang w:eastAsia="ru-RU"/>
        </w:rPr>
        <w:t>Информация и документы могут быть также предоставлены в электронной форме, если такая форма предоставления информации и документов указана в запросе соответствующего органа.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Формы выписок, справок и уведомлений о проведении операций в Реестре</w:t>
      </w:r>
      <w:r w:rsidR="00326BF7" w:rsidRPr="00D55EEF">
        <w:rPr>
          <w:rFonts w:eastAsia="Times New Roman" w:cs="Calibri"/>
          <w:lang w:eastAsia="ru-RU"/>
        </w:rPr>
        <w:t>, иных отчетных документов</w:t>
      </w:r>
      <w:r w:rsidRPr="00D55EEF">
        <w:rPr>
          <w:rFonts w:eastAsia="Times New Roman" w:cs="Calibri"/>
          <w:lang w:eastAsia="ru-RU"/>
        </w:rPr>
        <w:t xml:space="preserve"> приведены в Приложении к настоящим Правилам.</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Уведомление об отказе в выдаче информации из Реестра направляется в порядке, предусмотренном абзацем вторым п.</w:t>
      </w:r>
      <w:r w:rsidR="002258CE" w:rsidRPr="00D55EEF">
        <w:fldChar w:fldCharType="begin"/>
      </w:r>
      <w:r w:rsidR="002258CE" w:rsidRPr="00D55EEF">
        <w:instrText xml:space="preserve"> REF _Ref381087862 \r \h  \* MERGEFORMAT </w:instrText>
      </w:r>
      <w:r w:rsidR="002258CE" w:rsidRPr="00D55EEF">
        <w:fldChar w:fldCharType="separate"/>
      </w:r>
      <w:r w:rsidR="0044633B" w:rsidRPr="0044633B">
        <w:rPr>
          <w:rFonts w:eastAsia="Times New Roman" w:cs="Calibri"/>
          <w:lang w:eastAsia="ru-RU"/>
        </w:rPr>
        <w:t>11.18</w:t>
      </w:r>
      <w:r w:rsidR="002258CE" w:rsidRPr="00D55EEF">
        <w:fldChar w:fldCharType="end"/>
      </w:r>
      <w:r w:rsidRPr="00D55EEF">
        <w:rPr>
          <w:rFonts w:eastAsia="Times New Roman" w:cs="Calibri"/>
          <w:lang w:eastAsia="ru-RU"/>
        </w:rPr>
        <w:t xml:space="preserve"> и п.</w:t>
      </w:r>
      <w:r w:rsidR="002258CE" w:rsidRPr="00D55EEF">
        <w:fldChar w:fldCharType="begin"/>
      </w:r>
      <w:r w:rsidR="002258CE" w:rsidRPr="00D55EEF">
        <w:instrText xml:space="preserve"> REF _Ref381087870 \r \h  \* MERGEFORMAT </w:instrText>
      </w:r>
      <w:r w:rsidR="002258CE" w:rsidRPr="00D55EEF">
        <w:fldChar w:fldCharType="separate"/>
      </w:r>
      <w:r w:rsidR="0044633B" w:rsidRPr="0044633B">
        <w:rPr>
          <w:rFonts w:eastAsia="Times New Roman" w:cs="Calibri"/>
          <w:lang w:eastAsia="ru-RU"/>
        </w:rPr>
        <w:t>11.21</w:t>
      </w:r>
      <w:r w:rsidR="002258CE" w:rsidRPr="00D55EEF">
        <w:fldChar w:fldCharType="end"/>
      </w:r>
      <w:r w:rsidRPr="00D55EEF">
        <w:rPr>
          <w:rFonts w:eastAsia="Times New Roman" w:cs="Calibri"/>
          <w:lang w:eastAsia="ru-RU"/>
        </w:rPr>
        <w:t xml:space="preserve"> настоящих Правил.</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 xml:space="preserve">Регистратор по запросу залогодержателя, подписанному залогодержателем или его уполномоченным представителем, может выдать залогодержателю информацию об инвестиционных паях, находящихся у данного залогодержателя в залоге, в сроки, предусмотренные настоящими Правилами для выдачи выписки. </w:t>
      </w:r>
    </w:p>
    <w:p w:rsidR="005D3CB8" w:rsidRPr="00D55EEF" w:rsidRDefault="005D3CB8" w:rsidP="00FA1F82">
      <w:pPr>
        <w:numPr>
          <w:ilvl w:val="1"/>
          <w:numId w:val="8"/>
        </w:numPr>
        <w:autoSpaceDE w:val="0"/>
        <w:autoSpaceDN w:val="0"/>
        <w:adjustRightInd w:val="0"/>
        <w:spacing w:line="360" w:lineRule="auto"/>
        <w:ind w:left="993" w:hanging="993"/>
        <w:rPr>
          <w:rFonts w:ascii="Times New Roman" w:eastAsia="Times New Roman" w:hAnsi="Times New Roman" w:cs="Calibri"/>
          <w:sz w:val="24"/>
          <w:szCs w:val="24"/>
          <w:lang w:eastAsia="ru-RU"/>
        </w:rPr>
      </w:pPr>
      <w:r w:rsidRPr="00D55EEF">
        <w:rPr>
          <w:rFonts w:eastAsia="Times New Roman" w:cs="Calibri"/>
          <w:lang w:eastAsia="ru-RU"/>
        </w:rPr>
        <w:lastRenderedPageBreak/>
        <w:t>Списки лиц, предоставляемые Регистратором, могут включать иные поля, предусмотренным законодательством Российской Федерации.</w:t>
      </w:r>
    </w:p>
    <w:p w:rsidR="005D3CB8" w:rsidRPr="00D55EEF" w:rsidRDefault="005D3CB8" w:rsidP="00FA1F82">
      <w:pPr>
        <w:numPr>
          <w:ilvl w:val="1"/>
          <w:numId w:val="8"/>
        </w:numPr>
        <w:autoSpaceDE w:val="0"/>
        <w:autoSpaceDN w:val="0"/>
        <w:adjustRightInd w:val="0"/>
        <w:spacing w:line="360" w:lineRule="auto"/>
        <w:ind w:left="993" w:hanging="993"/>
        <w:rPr>
          <w:rFonts w:ascii="Times New Roman" w:eastAsia="Times New Roman" w:hAnsi="Times New Roman" w:cs="Calibri"/>
          <w:sz w:val="24"/>
          <w:szCs w:val="24"/>
          <w:lang w:eastAsia="ru-RU"/>
        </w:rPr>
      </w:pPr>
      <w:bookmarkStart w:id="105" w:name="_Ref487479611"/>
      <w:proofErr w:type="gramStart"/>
      <w:r w:rsidRPr="00D55EEF">
        <w:rPr>
          <w:rFonts w:eastAsia="Times New Roman"/>
          <w:lang w:eastAsia="ru-RU"/>
        </w:rPr>
        <w:t>Регистратор регистрирует в системе учета документов все формируемые им отчеты (уведомления) о совершении операций по лицевым счетам, выписки из реестра по лицевым счетам, отчеты (справки) об операциях, совершенных по лицевым счетам,</w:t>
      </w:r>
      <w:r w:rsidR="009220E9" w:rsidRPr="00D55EEF">
        <w:rPr>
          <w:rFonts w:eastAsia="Times New Roman"/>
          <w:lang w:eastAsia="ru-RU"/>
        </w:rPr>
        <w:t xml:space="preserve"> справки о приходных и расходных операциях, проведенных по лицевому счету зарегистрированного лица за период, </w:t>
      </w:r>
      <w:r w:rsidRPr="00D55EEF">
        <w:rPr>
          <w:rFonts w:eastAsia="Times New Roman"/>
          <w:lang w:eastAsia="ru-RU"/>
        </w:rPr>
        <w:t>уведомления об отказе в совершении операции, документы, содержащие информацию, связанную с осуществлением прав по инвестиционным</w:t>
      </w:r>
      <w:proofErr w:type="gramEnd"/>
      <w:r w:rsidRPr="00D55EEF">
        <w:rPr>
          <w:rFonts w:eastAsia="Times New Roman"/>
          <w:lang w:eastAsia="ru-RU"/>
        </w:rPr>
        <w:t xml:space="preserve"> паям, а также иные</w:t>
      </w:r>
      <w:r w:rsidR="004839F5" w:rsidRPr="00D55EEF">
        <w:rPr>
          <w:rFonts w:eastAsia="Times New Roman"/>
          <w:lang w:eastAsia="ru-RU"/>
        </w:rPr>
        <w:t xml:space="preserve"> </w:t>
      </w:r>
      <w:r w:rsidRPr="00D55EEF">
        <w:rPr>
          <w:rFonts w:eastAsia="Times New Roman"/>
          <w:lang w:eastAsia="ru-RU"/>
        </w:rPr>
        <w:t>документы, формируемые Регистратором при осуществлении деятельности по ведению реестра.</w:t>
      </w:r>
      <w:bookmarkEnd w:id="105"/>
    </w:p>
    <w:p w:rsidR="005D3CB8" w:rsidRPr="00D55EEF" w:rsidRDefault="005D3CB8" w:rsidP="00FA1F82">
      <w:pPr>
        <w:widowControl w:val="0"/>
        <w:numPr>
          <w:ilvl w:val="1"/>
          <w:numId w:val="8"/>
        </w:numPr>
        <w:tabs>
          <w:tab w:val="left" w:pos="-1985"/>
        </w:tabs>
        <w:autoSpaceDE w:val="0"/>
        <w:autoSpaceDN w:val="0"/>
        <w:spacing w:line="360" w:lineRule="auto"/>
        <w:ind w:left="993" w:hanging="993"/>
        <w:rPr>
          <w:rFonts w:eastAsia="Times New Roman" w:cs="Calibri"/>
          <w:lang w:eastAsia="ru-RU"/>
        </w:rPr>
      </w:pPr>
      <w:r w:rsidRPr="00D55EEF">
        <w:rPr>
          <w:rFonts w:eastAsia="Times New Roman" w:cs="Calibri"/>
          <w:lang w:eastAsia="ru-RU"/>
        </w:rPr>
        <w:t>В случаях, когда документы, предусмотренные пунктом</w:t>
      </w:r>
      <w:r w:rsidRPr="00D55EEF">
        <w:rPr>
          <w:rFonts w:eastAsia="Times New Roman" w:cs="Calibri"/>
          <w:color w:val="0000FF"/>
          <w:lang w:eastAsia="ru-RU"/>
        </w:rPr>
        <w:t xml:space="preserve"> </w:t>
      </w:r>
      <w:r w:rsidR="002258CE" w:rsidRPr="00D55EEF">
        <w:fldChar w:fldCharType="begin"/>
      </w:r>
      <w:r w:rsidR="002258CE" w:rsidRPr="00D55EEF">
        <w:instrText xml:space="preserve"> REF _Ref487479611 \r \h  \* MERGEFORMAT </w:instrText>
      </w:r>
      <w:r w:rsidR="002258CE" w:rsidRPr="00D55EEF">
        <w:fldChar w:fldCharType="separate"/>
      </w:r>
      <w:r w:rsidR="0044633B" w:rsidRPr="0044633B">
        <w:rPr>
          <w:rFonts w:eastAsia="Times New Roman" w:cs="Calibri"/>
          <w:lang w:eastAsia="ru-RU"/>
        </w:rPr>
        <w:t>26.23</w:t>
      </w:r>
      <w:r w:rsidR="002258CE" w:rsidRPr="00D55EEF">
        <w:fldChar w:fldCharType="end"/>
      </w:r>
      <w:r w:rsidRPr="00D55EEF">
        <w:rPr>
          <w:rFonts w:eastAsia="Times New Roman" w:cs="Calibri"/>
          <w:lang w:eastAsia="ru-RU"/>
        </w:rPr>
        <w:t xml:space="preserve"> настоящих Правил, формируются во исполнение документов, предусмотренных п. </w:t>
      </w:r>
      <w:r w:rsidR="002258CE" w:rsidRPr="00D55EEF">
        <w:fldChar w:fldCharType="begin"/>
      </w:r>
      <w:r w:rsidR="002258CE" w:rsidRPr="00D55EEF">
        <w:instrText xml:space="preserve"> REF _Ref485639843 \r \h  \* MERGEFORMAT </w:instrText>
      </w:r>
      <w:r w:rsidR="002258CE" w:rsidRPr="00D55EEF">
        <w:fldChar w:fldCharType="separate"/>
      </w:r>
      <w:r w:rsidR="0044633B" w:rsidRPr="0044633B">
        <w:rPr>
          <w:rFonts w:eastAsia="Times New Roman" w:cs="Calibri"/>
          <w:lang w:eastAsia="ru-RU"/>
        </w:rPr>
        <w:t>2.4</w:t>
      </w:r>
      <w:r w:rsidR="002258CE" w:rsidRPr="00D55EEF">
        <w:fldChar w:fldCharType="end"/>
      </w:r>
      <w:r w:rsidRPr="00D55EEF">
        <w:rPr>
          <w:rFonts w:eastAsia="Times New Roman" w:cs="Calibri"/>
          <w:lang w:eastAsia="ru-RU"/>
        </w:rPr>
        <w:t xml:space="preserve"> настоящих Правил, в системе учета документов Регистратора отражается  взаимосвязь регистрируемых документов.</w:t>
      </w:r>
    </w:p>
    <w:p w:rsidR="0076132D" w:rsidRPr="00D80912" w:rsidRDefault="005D3CB8" w:rsidP="00D8091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Calibri"/>
          <w:lang w:eastAsia="ru-RU"/>
        </w:rPr>
        <w:t xml:space="preserve">Регистратор направляет отчеты (уведомления) о совершении операций Управляющей компании </w:t>
      </w:r>
      <w:r w:rsidRPr="00D55EEF">
        <w:rPr>
          <w:rFonts w:eastAsia="Times New Roman" w:cs="Verdana"/>
          <w:lang w:eastAsia="ru-RU"/>
        </w:rPr>
        <w:t>в форме электронного документа, подписанного электронной подписью, не позднее рабочего дня, следующего за днем совершения операции.</w:t>
      </w:r>
      <w:r w:rsidR="00B14091" w:rsidRPr="00D55EEF" w:rsidDel="00B14091">
        <w:rPr>
          <w:rFonts w:eastAsia="Times New Roman" w:cs="Verdana"/>
          <w:lang w:eastAsia="ru-RU"/>
        </w:rPr>
        <w:t xml:space="preserve"> </w:t>
      </w:r>
    </w:p>
    <w:p w:rsidR="005D3CB8" w:rsidRPr="00D55EEF" w:rsidRDefault="005D3CB8" w:rsidP="003716DC">
      <w:pPr>
        <w:keepNext/>
        <w:numPr>
          <w:ilvl w:val="0"/>
          <w:numId w:val="8"/>
        </w:numPr>
        <w:spacing w:after="120" w:line="360" w:lineRule="auto"/>
        <w:ind w:left="993" w:hanging="993"/>
        <w:outlineLvl w:val="1"/>
        <w:rPr>
          <w:rFonts w:eastAsia="Times New Roman" w:cs="Calibri"/>
          <w:b/>
          <w:iCs/>
          <w:color w:val="943634"/>
          <w:lang w:eastAsia="ru-RU"/>
        </w:rPr>
      </w:pPr>
      <w:bookmarkStart w:id="106" w:name="_Toc503435627"/>
      <w:bookmarkStart w:id="107" w:name="_Toc504410669"/>
      <w:bookmarkStart w:id="108" w:name="_Toc503435628"/>
      <w:bookmarkStart w:id="109" w:name="_Toc504410670"/>
      <w:bookmarkStart w:id="110" w:name="_Toc478380075"/>
      <w:bookmarkStart w:id="111" w:name="_Toc506897780"/>
      <w:bookmarkEnd w:id="106"/>
      <w:bookmarkEnd w:id="107"/>
      <w:bookmarkEnd w:id="108"/>
      <w:bookmarkEnd w:id="109"/>
      <w:r w:rsidRPr="00D55EEF">
        <w:rPr>
          <w:rFonts w:eastAsia="Times New Roman" w:cs="Calibri"/>
          <w:b/>
          <w:iCs/>
          <w:color w:val="943634"/>
          <w:lang w:eastAsia="ru-RU"/>
        </w:rPr>
        <w:t>Передача Реестра</w:t>
      </w:r>
      <w:bookmarkEnd w:id="110"/>
      <w:bookmarkEnd w:id="111"/>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proofErr w:type="gramStart"/>
      <w:r w:rsidRPr="00D55EEF">
        <w:rPr>
          <w:rFonts w:eastAsia="Times New Roman" w:cs="Calibri"/>
          <w:lang w:eastAsia="ru-RU"/>
        </w:rPr>
        <w:t>Передача Реестра осуществляется Регистратором новому держателю реестра  на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держателем реестра.</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В случае прекращения договора на ведение реестра Регистратор обязан осуществить передачу реестра и документов, связанных с его ведением, новому держателю реестра, указанному Управляющей компанией.</w:t>
      </w:r>
    </w:p>
    <w:p w:rsidR="005D3CB8" w:rsidRPr="00D55EEF" w:rsidRDefault="005D3CB8" w:rsidP="00FA1F82">
      <w:pPr>
        <w:numPr>
          <w:ilvl w:val="1"/>
          <w:numId w:val="8"/>
        </w:numPr>
        <w:autoSpaceDE w:val="0"/>
        <w:autoSpaceDN w:val="0"/>
        <w:adjustRightInd w:val="0"/>
        <w:spacing w:line="360" w:lineRule="auto"/>
        <w:ind w:left="993" w:hanging="993"/>
        <w:rPr>
          <w:rFonts w:ascii="Times New Roman" w:eastAsia="Times New Roman" w:hAnsi="Times New Roman" w:cs="Calibri"/>
          <w:sz w:val="24"/>
          <w:szCs w:val="24"/>
          <w:lang w:eastAsia="ru-RU"/>
        </w:rPr>
      </w:pPr>
      <w:r w:rsidRPr="00D55EEF">
        <w:rPr>
          <w:rFonts w:eastAsia="Times New Roman" w:cs="Calibri"/>
          <w:lang w:eastAsia="ru-RU"/>
        </w:rPr>
        <w:t xml:space="preserve">Прием документов, связанных с ведением реестра, за исключением документов, подлежащих исполнению Регистратором на основании </w:t>
      </w:r>
      <w:r w:rsidRPr="00D55EEF">
        <w:rPr>
          <w:rFonts w:eastAsia="Times New Roman" w:cs="Calibri"/>
          <w:lang w:eastAsia="ru-RU"/>
        </w:rPr>
        <w:lastRenderedPageBreak/>
        <w:t>требований федеральных законов, может быть прекращен Регистратором, но не ранее, чем за три рабочих дня до даты прекращения договора на ведение реестра.</w:t>
      </w:r>
    </w:p>
    <w:p w:rsidR="005D3CB8" w:rsidRPr="00D55EEF" w:rsidRDefault="005D3CB8" w:rsidP="00FA1F82">
      <w:pPr>
        <w:numPr>
          <w:ilvl w:val="1"/>
          <w:numId w:val="8"/>
        </w:numPr>
        <w:autoSpaceDE w:val="0"/>
        <w:autoSpaceDN w:val="0"/>
        <w:adjustRightInd w:val="0"/>
        <w:spacing w:line="360" w:lineRule="auto"/>
        <w:ind w:left="993" w:hanging="993"/>
        <w:rPr>
          <w:rFonts w:ascii="Times New Roman" w:eastAsia="Times New Roman" w:hAnsi="Times New Roman"/>
          <w:sz w:val="24"/>
          <w:szCs w:val="24"/>
          <w:lang w:eastAsia="ru-RU"/>
        </w:rPr>
      </w:pPr>
      <w:r w:rsidRPr="00D55EEF">
        <w:rPr>
          <w:rFonts w:eastAsia="Times New Roman" w:cs="Calibri"/>
          <w:lang w:eastAsia="ru-RU"/>
        </w:rPr>
        <w:t>Регистратор прекращает проведение операций в реестре на конец рабочего дня, предшествующего дате вступления в силу изменений и дополнений в правила доверительного управления, связанных со сменой лица, осуществляющего ведение реестра.</w:t>
      </w:r>
    </w:p>
    <w:p w:rsidR="005D3CB8" w:rsidRPr="00D55EEF" w:rsidRDefault="005D3CB8" w:rsidP="00FA1F82">
      <w:pPr>
        <w:numPr>
          <w:ilvl w:val="1"/>
          <w:numId w:val="8"/>
        </w:numPr>
        <w:autoSpaceDE w:val="0"/>
        <w:autoSpaceDN w:val="0"/>
        <w:adjustRightInd w:val="0"/>
        <w:spacing w:line="360" w:lineRule="auto"/>
        <w:ind w:left="993" w:hanging="993"/>
        <w:rPr>
          <w:rFonts w:ascii="Times New Roman" w:eastAsia="Times New Roman" w:hAnsi="Times New Roman"/>
          <w:sz w:val="24"/>
          <w:szCs w:val="24"/>
          <w:lang w:eastAsia="ru-RU"/>
        </w:rPr>
      </w:pPr>
      <w:r w:rsidRPr="00D55EEF">
        <w:rPr>
          <w:rFonts w:eastAsia="Times New Roman" w:cs="Calibri"/>
          <w:lang w:eastAsia="ru-RU"/>
        </w:rPr>
        <w:t xml:space="preserve">Передача реестра и документов, связанных с его ведением, осуществляется в срок не более трех рабочих дней </w:t>
      </w:r>
      <w:proofErr w:type="gramStart"/>
      <w:r w:rsidRPr="00D55EEF">
        <w:rPr>
          <w:rFonts w:eastAsia="Times New Roman" w:cs="Calibri"/>
          <w:lang w:eastAsia="ru-RU"/>
        </w:rPr>
        <w:t>с даты прекращения</w:t>
      </w:r>
      <w:proofErr w:type="gramEnd"/>
      <w:r w:rsidRPr="00D55EEF">
        <w:rPr>
          <w:rFonts w:eastAsia="Times New Roman" w:cs="Calibri"/>
          <w:lang w:eastAsia="ru-RU"/>
        </w:rPr>
        <w:t xml:space="preserve"> проведения операций в реестре</w:t>
      </w:r>
      <w:r w:rsidRPr="00D55EEF">
        <w:rPr>
          <w:rFonts w:eastAsia="Times New Roman"/>
          <w:sz w:val="24"/>
          <w:lang w:eastAsia="ru-RU"/>
        </w:rPr>
        <w:t>.</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bookmarkStart w:id="112" w:name="_Ref487479914"/>
      <w:r w:rsidRPr="00D55EEF">
        <w:rPr>
          <w:rFonts w:eastAsia="Times New Roman" w:cs="Calibri"/>
          <w:lang w:eastAsia="ru-RU"/>
        </w:rPr>
        <w:t>Новому держателю реестра должны быть переданы следующие документы:</w:t>
      </w:r>
      <w:bookmarkEnd w:id="112"/>
    </w:p>
    <w:p w:rsidR="005D3CB8" w:rsidRPr="00D55EEF" w:rsidRDefault="005D3CB8" w:rsidP="002C77E2">
      <w:pPr>
        <w:pStyle w:val="1"/>
        <w:tabs>
          <w:tab w:val="clear" w:pos="-142"/>
        </w:tabs>
        <w:ind w:left="1276" w:hanging="283"/>
        <w:rPr>
          <w:lang w:eastAsia="ru-RU"/>
        </w:rPr>
      </w:pPr>
      <w:r w:rsidRPr="00D55EEF">
        <w:rPr>
          <w:lang w:eastAsia="ru-RU"/>
        </w:rPr>
        <w:t xml:space="preserve">список открытых лицевых и иных счетов, включающий сведения, </w:t>
      </w:r>
      <w:r w:rsidRPr="00D55EEF">
        <w:t>позволяющие идентифицировать зарегистрированных лиц (если</w:t>
      </w:r>
      <w:r w:rsidRPr="00D55EEF">
        <w:rPr>
          <w:lang w:eastAsia="ru-RU"/>
        </w:rPr>
        <w:t xml:space="preserve"> применимо) сведения об инвестиционных паях на указанных счетах и их количестве, об обременениях инвестиционных паев, ограничениях распоряжения инвестиционными паями, составленный на дату прекращения договора на ведение реестра (далее – «Список»);</w:t>
      </w:r>
    </w:p>
    <w:p w:rsidR="005D3CB8" w:rsidRPr="00D55EEF" w:rsidRDefault="005D3CB8" w:rsidP="002C77E2">
      <w:pPr>
        <w:pStyle w:val="1"/>
        <w:tabs>
          <w:tab w:val="clear" w:pos="-142"/>
        </w:tabs>
        <w:ind w:left="1276" w:hanging="283"/>
        <w:rPr>
          <w:lang w:eastAsia="ru-RU"/>
        </w:rPr>
      </w:pPr>
      <w:r w:rsidRPr="00D55EEF">
        <w:rPr>
          <w:lang w:eastAsia="ru-RU"/>
        </w:rPr>
        <w:t>Список составляется и передается в форме электронного документа, подписанного усиленной квалифицированной электронной подписью уполномоченного лица Регистратора и при наличии требования держателя реестра, принимающего реестр, - также на бумажном носителе, скрепленный подписью уполномоченного лица Регистратора;</w:t>
      </w:r>
    </w:p>
    <w:p w:rsidR="005D3CB8" w:rsidRPr="00D55EEF" w:rsidRDefault="005D3CB8" w:rsidP="002C77E2">
      <w:pPr>
        <w:pStyle w:val="1"/>
        <w:tabs>
          <w:tab w:val="clear" w:pos="-142"/>
        </w:tabs>
        <w:ind w:left="1276" w:hanging="283"/>
        <w:rPr>
          <w:lang w:eastAsia="ru-RU"/>
        </w:rPr>
      </w:pPr>
      <w:r w:rsidRPr="00D55EEF">
        <w:rPr>
          <w:lang w:eastAsia="ru-RU"/>
        </w:rPr>
        <w:t>список лицевых счетов, которые были закрыты в период ведения реестра Регистратором, а также за предыдущие периоды (при наличии соответствующих сведений у Регистратора), содержащий имеющиеся у Регистратора сведения о таких лицах, позволяющие их идентифицировать, составленный на дату прекращения договора на ведение реестра.</w:t>
      </w:r>
    </w:p>
    <w:p w:rsidR="005D3CB8" w:rsidRPr="00D55EEF" w:rsidRDefault="005D3CB8" w:rsidP="002C77E2">
      <w:pPr>
        <w:pStyle w:val="1"/>
        <w:tabs>
          <w:tab w:val="clear" w:pos="-142"/>
        </w:tabs>
        <w:ind w:left="1276" w:hanging="283"/>
        <w:rPr>
          <w:lang w:eastAsia="ru-RU"/>
        </w:rPr>
      </w:pPr>
      <w:r w:rsidRPr="00D55EEF">
        <w:rPr>
          <w:lang w:eastAsia="ru-RU"/>
        </w:rPr>
        <w:t xml:space="preserve">Указанный список составляется и передается в форме электронного документа, подписанного усиленной квалифицированной электронной подписью уполномоченного лица Регистратора и при наличии требования держателя реестра, принимающего реестр, - </w:t>
      </w:r>
      <w:r w:rsidRPr="00D55EEF">
        <w:rPr>
          <w:lang w:eastAsia="ru-RU"/>
        </w:rPr>
        <w:lastRenderedPageBreak/>
        <w:t>также на бумажном носителе, скрепленный подписью уполномоченного лица Регистратора;</w:t>
      </w:r>
    </w:p>
    <w:p w:rsidR="005D3CB8" w:rsidRPr="00D55EEF" w:rsidRDefault="005D3CB8" w:rsidP="002C77E2">
      <w:pPr>
        <w:pStyle w:val="1"/>
        <w:tabs>
          <w:tab w:val="clear" w:pos="-142"/>
        </w:tabs>
        <w:ind w:left="1276" w:hanging="283"/>
        <w:rPr>
          <w:lang w:eastAsia="ru-RU"/>
        </w:rPr>
      </w:pPr>
      <w:r w:rsidRPr="00D55EEF">
        <w:rPr>
          <w:lang w:eastAsia="ru-RU"/>
        </w:rPr>
        <w:t>анкеты зарегистрированных лиц, с учетом внесенных в них изменений, на день передачи Реестра;</w:t>
      </w:r>
    </w:p>
    <w:p w:rsidR="005D3CB8" w:rsidRPr="00D55EEF" w:rsidRDefault="005D3CB8" w:rsidP="002C77E2">
      <w:pPr>
        <w:pStyle w:val="1"/>
        <w:tabs>
          <w:tab w:val="clear" w:pos="-142"/>
        </w:tabs>
        <w:ind w:left="1276" w:hanging="283"/>
        <w:rPr>
          <w:lang w:eastAsia="ru-RU"/>
        </w:rPr>
      </w:pPr>
      <w:r w:rsidRPr="00D55EEF">
        <w:rPr>
          <w:lang w:eastAsia="ru-RU"/>
        </w:rPr>
        <w:t>анкеты залогодержателей;</w:t>
      </w:r>
    </w:p>
    <w:p w:rsidR="005D3CB8" w:rsidRPr="00D55EEF" w:rsidRDefault="005D3CB8" w:rsidP="002C77E2">
      <w:pPr>
        <w:pStyle w:val="1"/>
        <w:tabs>
          <w:tab w:val="clear" w:pos="-142"/>
        </w:tabs>
        <w:ind w:left="1276" w:hanging="283"/>
        <w:rPr>
          <w:lang w:eastAsia="ru-RU"/>
        </w:rPr>
      </w:pPr>
      <w:r w:rsidRPr="00D55EEF">
        <w:rPr>
          <w:lang w:eastAsia="ru-RU"/>
        </w:rPr>
        <w:t>анкеты Управляющей компании;</w:t>
      </w:r>
    </w:p>
    <w:p w:rsidR="005D3CB8" w:rsidRPr="00D55EEF" w:rsidRDefault="005D3CB8" w:rsidP="002C77E2">
      <w:pPr>
        <w:pStyle w:val="1"/>
        <w:tabs>
          <w:tab w:val="clear" w:pos="-142"/>
        </w:tabs>
        <w:ind w:left="1276" w:hanging="283"/>
        <w:rPr>
          <w:lang w:eastAsia="ru-RU"/>
        </w:rPr>
      </w:pPr>
      <w:r w:rsidRPr="00D55EEF">
        <w:rPr>
          <w:lang w:eastAsia="ru-RU"/>
        </w:rPr>
        <w:t>документы (их копии), которые были предоставлены в соответствии с настоящими Правилами для открытия счетов или изменения данных анкет зарегистрированных лиц, действительные на момент передачи Реестра;</w:t>
      </w:r>
    </w:p>
    <w:p w:rsidR="005D3CB8" w:rsidRPr="00D55EEF" w:rsidRDefault="005D3CB8" w:rsidP="002C77E2">
      <w:pPr>
        <w:pStyle w:val="1"/>
        <w:tabs>
          <w:tab w:val="clear" w:pos="-142"/>
        </w:tabs>
        <w:ind w:left="1276" w:hanging="283"/>
        <w:rPr>
          <w:lang w:eastAsia="ru-RU"/>
        </w:rPr>
      </w:pPr>
      <w:r w:rsidRPr="00D55EEF">
        <w:rPr>
          <w:lang w:eastAsia="ru-RU"/>
        </w:rPr>
        <w:t>заявки на приобретение, погашение и обмен инвестиционных паев, распоряжения о передаче инвестиционных паев, иные распоряжения, предусмотренные настоящими Правилами, полученные Регистратором, но не исполненные на день передачи Реестра;</w:t>
      </w:r>
    </w:p>
    <w:p w:rsidR="005D3CB8" w:rsidRPr="00D55EEF" w:rsidRDefault="005D3CB8" w:rsidP="002C77E2">
      <w:pPr>
        <w:pStyle w:val="1"/>
        <w:tabs>
          <w:tab w:val="clear" w:pos="-142"/>
        </w:tabs>
        <w:ind w:left="1276" w:hanging="283"/>
        <w:rPr>
          <w:lang w:eastAsia="ru-RU"/>
        </w:rPr>
      </w:pPr>
      <w:r w:rsidRPr="00D55EEF">
        <w:rPr>
          <w:lang w:eastAsia="ru-RU"/>
        </w:rPr>
        <w:t>заявки на приобретение инвестиционных паев, предусматривающие, что выдача инвестиционных паев осуществляется при каждом включении денежных сре</w:t>
      </w:r>
      <w:proofErr w:type="gramStart"/>
      <w:r w:rsidRPr="00D55EEF">
        <w:rPr>
          <w:lang w:eastAsia="ru-RU"/>
        </w:rPr>
        <w:t>дств в с</w:t>
      </w:r>
      <w:proofErr w:type="gramEnd"/>
      <w:r w:rsidRPr="00D55EEF">
        <w:rPr>
          <w:lang w:eastAsia="ru-RU"/>
        </w:rPr>
        <w:t>остав паевого инвестиционного фонда;</w:t>
      </w:r>
    </w:p>
    <w:p w:rsidR="005D3CB8" w:rsidRPr="00D55EEF" w:rsidRDefault="005D3CB8" w:rsidP="002C77E2">
      <w:pPr>
        <w:pStyle w:val="1"/>
        <w:tabs>
          <w:tab w:val="clear" w:pos="-142"/>
        </w:tabs>
        <w:ind w:left="1276" w:hanging="283"/>
        <w:rPr>
          <w:lang w:eastAsia="ru-RU"/>
        </w:rPr>
      </w:pPr>
      <w:r w:rsidRPr="00D55EEF">
        <w:rPr>
          <w:lang w:eastAsia="ru-RU"/>
        </w:rPr>
        <w:t>учетные записи, содержащиеся в регистрационном журнале, за период ведения реестра Регистратором, сформированные в форме электронного документа, подписанного усиленной квалифицированной электронной подписью уполномоченного лица Регистратора;</w:t>
      </w:r>
      <w:r w:rsidRPr="00D55EEF" w:rsidDel="002E0EC4">
        <w:rPr>
          <w:lang w:eastAsia="ru-RU"/>
        </w:rPr>
        <w:t xml:space="preserve"> </w:t>
      </w:r>
    </w:p>
    <w:p w:rsidR="005D3CB8" w:rsidRPr="00D55EEF" w:rsidRDefault="005D3CB8" w:rsidP="002C77E2">
      <w:pPr>
        <w:pStyle w:val="1"/>
        <w:tabs>
          <w:tab w:val="clear" w:pos="-142"/>
        </w:tabs>
        <w:ind w:left="1276" w:hanging="283"/>
        <w:rPr>
          <w:lang w:eastAsia="ru-RU"/>
        </w:rPr>
      </w:pPr>
      <w:r w:rsidRPr="00D55EEF">
        <w:rPr>
          <w:lang w:eastAsia="ru-RU"/>
        </w:rPr>
        <w:t>регистрационные журналы за все предшествующие периоды ведения реестра всеми предыдущими держателями реестра в бумажном и (или) электронном виде (при наличии);</w:t>
      </w:r>
    </w:p>
    <w:p w:rsidR="005D3CB8" w:rsidRPr="00D55EEF" w:rsidRDefault="005D3CB8" w:rsidP="002C77E2">
      <w:pPr>
        <w:pStyle w:val="1"/>
        <w:tabs>
          <w:tab w:val="clear" w:pos="-142"/>
        </w:tabs>
        <w:ind w:left="1276" w:hanging="283"/>
        <w:rPr>
          <w:lang w:eastAsia="ru-RU"/>
        </w:rPr>
      </w:pPr>
      <w:r w:rsidRPr="00D55EEF">
        <w:rPr>
          <w:lang w:eastAsia="ru-RU"/>
        </w:rPr>
        <w:t>копии документов, содержащих сведения о размере долей участников долевой собственности, являющихся зарегистрированными лицами на дату составления реестра при его передаче;</w:t>
      </w:r>
    </w:p>
    <w:p w:rsidR="005D3CB8" w:rsidRPr="00D55EEF" w:rsidRDefault="005D3CB8" w:rsidP="002C77E2">
      <w:pPr>
        <w:pStyle w:val="1"/>
        <w:tabs>
          <w:tab w:val="clear" w:pos="-142"/>
        </w:tabs>
        <w:ind w:left="1276" w:hanging="283"/>
        <w:rPr>
          <w:lang w:eastAsia="ru-RU"/>
        </w:rPr>
      </w:pPr>
      <w:r w:rsidRPr="00D55EEF">
        <w:rPr>
          <w:lang w:eastAsia="ru-RU"/>
        </w:rPr>
        <w:t xml:space="preserve">документы (оригиналы или копии), являющиеся основанием для фиксации обременения инвестиционных паев или основанием для фиксации ограничения распоряжения инвестиционными паями, включая сведения об условиях залога, ареста инвестиционных паев, </w:t>
      </w:r>
      <w:r w:rsidRPr="00D55EEF">
        <w:rPr>
          <w:lang w:eastAsia="ru-RU"/>
        </w:rPr>
        <w:lastRenderedPageBreak/>
        <w:t>в том числе полученные от предыдущих держателей реестра и действующие на момент передачи реестра;</w:t>
      </w:r>
    </w:p>
    <w:p w:rsidR="005D3CB8" w:rsidRPr="00D55EEF" w:rsidRDefault="005D3CB8" w:rsidP="002C77E2">
      <w:pPr>
        <w:pStyle w:val="1"/>
        <w:tabs>
          <w:tab w:val="clear" w:pos="-142"/>
        </w:tabs>
        <w:ind w:left="1276" w:hanging="283"/>
        <w:rPr>
          <w:lang w:eastAsia="ru-RU"/>
        </w:rPr>
      </w:pPr>
      <w:r w:rsidRPr="00D55EEF">
        <w:rPr>
          <w:rFonts w:cs="Calibri"/>
          <w:lang w:eastAsia="ru-RU"/>
        </w:rPr>
        <w:t>устав Управляющей компании со всеми изменениями в устав (их копии</w:t>
      </w:r>
      <w:r w:rsidRPr="00D55EEF">
        <w:rPr>
          <w:lang w:eastAsia="ru-RU"/>
        </w:rPr>
        <w:t>);</w:t>
      </w:r>
    </w:p>
    <w:p w:rsidR="005D3CB8" w:rsidRPr="00D55EEF" w:rsidRDefault="005D3CB8" w:rsidP="005D3CB8">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 xml:space="preserve">Документы, указанные в пункте </w:t>
      </w:r>
      <w:r w:rsidR="002258CE" w:rsidRPr="00D55EEF">
        <w:fldChar w:fldCharType="begin"/>
      </w:r>
      <w:r w:rsidR="002258CE" w:rsidRPr="00D55EEF">
        <w:instrText xml:space="preserve"> REF _Ref487479914 \r \h  \* MERGEFORMAT </w:instrText>
      </w:r>
      <w:r w:rsidR="002258CE" w:rsidRPr="00D55EEF">
        <w:fldChar w:fldCharType="separate"/>
      </w:r>
      <w:r w:rsidR="0044633B" w:rsidRPr="0044633B">
        <w:rPr>
          <w:rFonts w:eastAsia="Times New Roman" w:cs="Calibri"/>
          <w:lang w:eastAsia="ru-RU"/>
        </w:rPr>
        <w:t>27.6</w:t>
      </w:r>
      <w:r w:rsidR="002258CE" w:rsidRPr="00D55EEF">
        <w:fldChar w:fldCharType="end"/>
      </w:r>
      <w:r w:rsidRPr="00D55EEF">
        <w:rPr>
          <w:rFonts w:eastAsia="Times New Roman" w:cs="Calibri"/>
          <w:lang w:eastAsia="ru-RU"/>
        </w:rPr>
        <w:t xml:space="preserve"> настоящих Правил, передаются в том виде, в котором они имеются у Регистратора, если иное не предусмотрено настоящими Правилами. Зарегистрированное лицо обязано представить новому регистратору комплект документов, необходимых для открытия лицевого счета, включая анкету зарегистрированного лица, если указанные документы ранее не были представлены этому регистратору.</w:t>
      </w:r>
    </w:p>
    <w:p w:rsidR="005D3CB8" w:rsidRPr="00D55EEF" w:rsidRDefault="005D3CB8" w:rsidP="005D3CB8">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Копии документов, предусмотренных </w:t>
      </w:r>
      <w:r w:rsidR="00BC505B" w:rsidRPr="00D55EEF">
        <w:rPr>
          <w:rFonts w:eastAsia="Times New Roman" w:cs="Verdana"/>
          <w:lang w:eastAsia="ru-RU"/>
        </w:rPr>
        <w:t>пунктом</w:t>
      </w:r>
      <w:r w:rsidRPr="00D55EEF">
        <w:rPr>
          <w:rFonts w:eastAsia="Times New Roman" w:cs="Verdana"/>
          <w:lang w:eastAsia="ru-RU"/>
        </w:rPr>
        <w:t xml:space="preserve"> </w:t>
      </w:r>
      <w:r w:rsidR="002258CE" w:rsidRPr="00D55EEF">
        <w:fldChar w:fldCharType="begin"/>
      </w:r>
      <w:r w:rsidR="002258CE" w:rsidRPr="00D55EEF">
        <w:instrText xml:space="preserve"> REF _Ref487479914 \r \h  \* MERGEFORMAT </w:instrText>
      </w:r>
      <w:r w:rsidR="002258CE" w:rsidRPr="00D55EEF">
        <w:fldChar w:fldCharType="separate"/>
      </w:r>
      <w:r w:rsidR="0044633B" w:rsidRPr="0044633B">
        <w:rPr>
          <w:rFonts w:eastAsia="Times New Roman" w:cs="Verdana"/>
          <w:lang w:eastAsia="ru-RU"/>
        </w:rPr>
        <w:t>27.6</w:t>
      </w:r>
      <w:r w:rsidR="002258CE" w:rsidRPr="00D55EEF">
        <w:fldChar w:fldCharType="end"/>
      </w:r>
      <w:r w:rsidR="00BC505B" w:rsidRPr="00D55EEF">
        <w:rPr>
          <w:rFonts w:eastAsia="Times New Roman" w:cs="Verdana"/>
          <w:lang w:eastAsia="ru-RU"/>
        </w:rPr>
        <w:t xml:space="preserve"> </w:t>
      </w:r>
      <w:r w:rsidRPr="00D55EEF">
        <w:rPr>
          <w:rFonts w:eastAsia="Times New Roman" w:cs="Verdana"/>
          <w:lang w:eastAsia="ru-RU"/>
        </w:rPr>
        <w:t xml:space="preserve"> настоящих Правил, заверяются Регистратором, передающим реестр, и должны содержать слова "Копия верна", дату заверения, должность лица, заверившего копию, его подпись, расшифровку подписи и печать Регистратора (при ее наличии).</w:t>
      </w:r>
    </w:p>
    <w:p w:rsidR="005D3CB8" w:rsidRPr="00D55EEF" w:rsidRDefault="005D3CB8" w:rsidP="005D3CB8">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Передача реестра и документов, связанных с его ведением, осуществляется по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компании, или соглашением Регистратора и держателя реестра, принимающего реестр.</w:t>
      </w:r>
    </w:p>
    <w:p w:rsidR="005D3CB8" w:rsidRPr="00D55EEF" w:rsidRDefault="005D3CB8" w:rsidP="005D3CB8">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Документы, указанные</w:t>
      </w:r>
      <w:r w:rsidR="00BC505B" w:rsidRPr="00D55EEF">
        <w:rPr>
          <w:rFonts w:eastAsia="Times New Roman" w:cs="Verdana"/>
          <w:lang w:eastAsia="ru-RU"/>
        </w:rPr>
        <w:t xml:space="preserve"> в п.</w:t>
      </w:r>
      <w:r w:rsidRPr="00D55EEF">
        <w:rPr>
          <w:rFonts w:eastAsia="Times New Roman" w:cs="Verdana"/>
          <w:color w:val="0000FF"/>
          <w:lang w:eastAsia="ru-RU"/>
        </w:rPr>
        <w:t xml:space="preserve"> </w:t>
      </w:r>
      <w:r w:rsidR="002258CE" w:rsidRPr="00D55EEF">
        <w:fldChar w:fldCharType="begin"/>
      </w:r>
      <w:r w:rsidR="002258CE" w:rsidRPr="00D55EEF">
        <w:instrText xml:space="preserve"> REF _Ref487479914 \r \h  \* MERGEFORMAT </w:instrText>
      </w:r>
      <w:r w:rsidR="002258CE" w:rsidRPr="00D55EEF">
        <w:fldChar w:fldCharType="separate"/>
      </w:r>
      <w:r w:rsidR="0044633B" w:rsidRPr="0044633B">
        <w:rPr>
          <w:rFonts w:eastAsia="Times New Roman" w:cs="Verdana"/>
          <w:lang w:eastAsia="ru-RU"/>
        </w:rPr>
        <w:t>27.6</w:t>
      </w:r>
      <w:r w:rsidR="002258CE" w:rsidRPr="00D55EEF">
        <w:fldChar w:fldCharType="end"/>
      </w:r>
      <w:r w:rsidR="00BC505B" w:rsidRPr="00D55EEF">
        <w:rPr>
          <w:rFonts w:eastAsia="Times New Roman" w:cs="Verdana"/>
          <w:color w:val="0000FF"/>
          <w:lang w:eastAsia="ru-RU"/>
        </w:rPr>
        <w:t xml:space="preserve"> </w:t>
      </w:r>
      <w:r w:rsidRPr="00D55EEF">
        <w:rPr>
          <w:rFonts w:eastAsia="Times New Roman" w:cs="Verdana"/>
          <w:lang w:eastAsia="ru-RU"/>
        </w:rPr>
        <w:t>настоящих Правил и составляемые в электронной форме по требованию держателя реестра, принимающего реестр, передаются в форматах, установленных базовым стандартом совершения операций на финансовом рынке, разрабатываемым саморегулируемыми организациями, объединяющими регистраторов, либо, в случае отсутствия такового, - в форматах, определяемых соглашением между Регистратором и держателем реестра, принимающим реестр.</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 xml:space="preserve">При передаче реестра владельцев инвестиционных паев Список  составляется по состоянию на конец рабочего дня даты окончания всех операций в реестре владельцев инвестиционных паев в дату </w:t>
      </w:r>
      <w:proofErr w:type="gramStart"/>
      <w:r w:rsidRPr="00D55EEF">
        <w:rPr>
          <w:rFonts w:eastAsia="Times New Roman" w:cs="Calibri"/>
          <w:lang w:eastAsia="ru-RU"/>
        </w:rPr>
        <w:t>возникновения основания передачи реестра владельцев инвестиционных паев</w:t>
      </w:r>
      <w:proofErr w:type="gramEnd"/>
      <w:r w:rsidRPr="00D55EEF">
        <w:rPr>
          <w:rFonts w:eastAsia="Times New Roman" w:cs="Calibri"/>
          <w:lang w:eastAsia="ru-RU"/>
        </w:rPr>
        <w:t>.</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lastRenderedPageBreak/>
        <w:t>В Списке, составляемом при передаче реестра владельцев инвестиционных паев, содержатся:</w:t>
      </w:r>
    </w:p>
    <w:p w:rsidR="005D3CB8" w:rsidRPr="00D55EEF" w:rsidRDefault="005D3CB8" w:rsidP="002C77E2">
      <w:pPr>
        <w:pStyle w:val="1"/>
        <w:tabs>
          <w:tab w:val="clear" w:pos="-142"/>
        </w:tabs>
        <w:ind w:left="1276" w:hanging="283"/>
        <w:rPr>
          <w:lang w:eastAsia="ru-RU"/>
        </w:rPr>
      </w:pPr>
      <w:r w:rsidRPr="00D55EEF">
        <w:rPr>
          <w:lang w:eastAsia="ru-RU"/>
        </w:rPr>
        <w:t>номер лицевого счета каждого зарегистрированного лица и номер счета неустановленных лиц;</w:t>
      </w:r>
    </w:p>
    <w:p w:rsidR="005D3CB8" w:rsidRPr="00D55EEF" w:rsidRDefault="005D3CB8" w:rsidP="002C77E2">
      <w:pPr>
        <w:pStyle w:val="1"/>
        <w:tabs>
          <w:tab w:val="clear" w:pos="-142"/>
        </w:tabs>
        <w:ind w:left="1276" w:hanging="283"/>
        <w:rPr>
          <w:lang w:eastAsia="ru-RU"/>
        </w:rPr>
      </w:pPr>
      <w:proofErr w:type="gramStart"/>
      <w:r w:rsidRPr="00D55EEF">
        <w:rPr>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proofErr w:type="gramEnd"/>
    </w:p>
    <w:p w:rsidR="005D3CB8" w:rsidRPr="00D55EEF" w:rsidRDefault="005D3CB8" w:rsidP="002C77E2">
      <w:pPr>
        <w:pStyle w:val="1"/>
        <w:tabs>
          <w:tab w:val="clear" w:pos="-142"/>
        </w:tabs>
        <w:ind w:left="1276" w:hanging="283"/>
        <w:rPr>
          <w:lang w:eastAsia="ru-RU"/>
        </w:rPr>
      </w:pPr>
      <w:r w:rsidRPr="00D55EEF">
        <w:rPr>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p>
    <w:p w:rsidR="005D3CB8" w:rsidRPr="00D55EEF" w:rsidRDefault="005D3CB8" w:rsidP="002C77E2">
      <w:pPr>
        <w:pStyle w:val="1"/>
        <w:tabs>
          <w:tab w:val="clear" w:pos="-142"/>
        </w:tabs>
        <w:ind w:left="1276" w:hanging="283"/>
        <w:rPr>
          <w:lang w:eastAsia="ru-RU"/>
        </w:rPr>
      </w:pPr>
      <w:r w:rsidRPr="00D55EEF">
        <w:rPr>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rsidR="005D3CB8" w:rsidRPr="00D55EEF" w:rsidRDefault="005D3CB8" w:rsidP="002C77E2">
      <w:pPr>
        <w:pStyle w:val="1"/>
        <w:tabs>
          <w:tab w:val="clear" w:pos="-142"/>
        </w:tabs>
        <w:ind w:left="1276" w:hanging="283"/>
        <w:rPr>
          <w:lang w:eastAsia="ru-RU"/>
        </w:rPr>
      </w:pPr>
      <w:r w:rsidRPr="00D55EEF">
        <w:rPr>
          <w:lang w:eastAsia="ru-RU"/>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p>
    <w:p w:rsidR="005D3CB8" w:rsidRPr="00D55EEF" w:rsidRDefault="005D3CB8" w:rsidP="002C77E2">
      <w:pPr>
        <w:pStyle w:val="1"/>
        <w:tabs>
          <w:tab w:val="clear" w:pos="-142"/>
        </w:tabs>
        <w:ind w:left="1276" w:hanging="283"/>
        <w:rPr>
          <w:lang w:eastAsia="ru-RU"/>
        </w:rPr>
      </w:pPr>
      <w:r w:rsidRPr="00D55EEF">
        <w:rPr>
          <w:lang w:eastAsia="ru-RU"/>
        </w:rPr>
        <w:t>место жительства или регистрации (адрес);</w:t>
      </w:r>
    </w:p>
    <w:p w:rsidR="005D3CB8" w:rsidRPr="00D55EEF" w:rsidRDefault="005D3CB8" w:rsidP="002C77E2">
      <w:pPr>
        <w:pStyle w:val="1"/>
        <w:tabs>
          <w:tab w:val="clear" w:pos="-142"/>
        </w:tabs>
        <w:ind w:left="1276" w:hanging="283"/>
        <w:rPr>
          <w:lang w:eastAsia="ru-RU"/>
        </w:rPr>
      </w:pPr>
      <w:r w:rsidRPr="00D55EEF">
        <w:rPr>
          <w:lang w:eastAsia="ru-RU"/>
        </w:rPr>
        <w:t>количество инвестиционных паев, учитываемых на лицевом счете каждого зарегистрированного лица;</w:t>
      </w:r>
    </w:p>
    <w:p w:rsidR="005D3CB8" w:rsidRPr="00D55EEF" w:rsidRDefault="005D3CB8" w:rsidP="002C77E2">
      <w:pPr>
        <w:pStyle w:val="1"/>
        <w:tabs>
          <w:tab w:val="clear" w:pos="-142"/>
        </w:tabs>
        <w:ind w:left="1276" w:hanging="283"/>
        <w:rPr>
          <w:lang w:eastAsia="ru-RU"/>
        </w:rPr>
      </w:pPr>
      <w:r w:rsidRPr="00D55EEF">
        <w:rPr>
          <w:lang w:eastAsia="ru-RU"/>
        </w:rPr>
        <w:t>номера открытых в Реестре счетов, не предназначенных для учета прав на инвестиционные паи и количество инвестиционных паев, учитываемых на этих счетах.</w:t>
      </w:r>
    </w:p>
    <w:p w:rsidR="005D3CB8" w:rsidRPr="00D55EEF" w:rsidRDefault="005D3CB8" w:rsidP="002C77E2">
      <w:pPr>
        <w:pStyle w:val="1"/>
        <w:tabs>
          <w:tab w:val="clear" w:pos="-142"/>
        </w:tabs>
        <w:ind w:left="1276" w:hanging="283"/>
        <w:rPr>
          <w:lang w:eastAsia="ru-RU"/>
        </w:rPr>
      </w:pPr>
      <w:r w:rsidRPr="00D55EEF">
        <w:rPr>
          <w:lang w:eastAsia="ru-RU"/>
        </w:rPr>
        <w:t>идентификационный номер налогоплательщика, присвоенный юридическому лицу (для юридического лица, созданного в соответствии с законодательством Российской Федерации);</w:t>
      </w:r>
    </w:p>
    <w:p w:rsidR="005D3CB8" w:rsidRPr="00D55EEF" w:rsidRDefault="005D3CB8" w:rsidP="002C77E2">
      <w:pPr>
        <w:pStyle w:val="1"/>
        <w:tabs>
          <w:tab w:val="clear" w:pos="-142"/>
        </w:tabs>
        <w:ind w:left="1276" w:hanging="283"/>
        <w:rPr>
          <w:lang w:eastAsia="ru-RU"/>
        </w:rPr>
      </w:pPr>
      <w:r w:rsidRPr="00D55EEF">
        <w:rPr>
          <w:lang w:eastAsia="ru-RU"/>
        </w:rPr>
        <w:lastRenderedPageBreak/>
        <w:t>идентификационный номер налогоплательщика, присвоенный физическому лицу (при наличии);</w:t>
      </w:r>
    </w:p>
    <w:p w:rsidR="005D3CB8" w:rsidRPr="00D55EEF" w:rsidRDefault="005D3CB8" w:rsidP="002C77E2">
      <w:pPr>
        <w:pStyle w:val="1"/>
        <w:tabs>
          <w:tab w:val="clear" w:pos="-142"/>
        </w:tabs>
        <w:ind w:left="1276" w:hanging="283"/>
        <w:rPr>
          <w:lang w:eastAsia="ru-RU"/>
        </w:rPr>
      </w:pPr>
      <w:r w:rsidRPr="00D55EEF">
        <w:rPr>
          <w:lang w:eastAsia="ru-RU"/>
        </w:rPr>
        <w:t>основной государственный регистрационный номер, присвоенный юридическому лицу и дата его присвоения (для юридического лица, созданного в соответствии с законодательством Российской Федерации);</w:t>
      </w:r>
    </w:p>
    <w:p w:rsidR="005D3CB8" w:rsidRPr="00D55EEF" w:rsidRDefault="005D3CB8" w:rsidP="002C77E2">
      <w:pPr>
        <w:pStyle w:val="1"/>
        <w:tabs>
          <w:tab w:val="clear" w:pos="-142"/>
        </w:tabs>
        <w:ind w:left="1276" w:hanging="283"/>
        <w:rPr>
          <w:lang w:eastAsia="ru-RU"/>
        </w:rPr>
      </w:pPr>
      <w:r w:rsidRPr="00D55EEF">
        <w:rPr>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(если имеется), и дата государственной регистрации юридического лица или присвоения номера (для иностранного юридического лица);</w:t>
      </w:r>
    </w:p>
    <w:p w:rsidR="005D3CB8" w:rsidRPr="00D55EEF" w:rsidRDefault="005D3CB8" w:rsidP="002C77E2">
      <w:pPr>
        <w:pStyle w:val="1"/>
        <w:tabs>
          <w:tab w:val="clear" w:pos="-142"/>
        </w:tabs>
        <w:ind w:left="1276" w:hanging="283"/>
        <w:rPr>
          <w:lang w:eastAsia="ru-RU"/>
        </w:rPr>
      </w:pPr>
      <w:r w:rsidRPr="00D55EEF">
        <w:rPr>
          <w:lang w:eastAsia="ru-RU"/>
        </w:rPr>
        <w:t>сведения о реквизитах для выплаты доходов по ценным бумагам, причитающихся зарегистрированному лицу (при наличии);</w:t>
      </w:r>
    </w:p>
    <w:p w:rsidR="005D3CB8" w:rsidRPr="00D80912" w:rsidRDefault="005D3CB8" w:rsidP="00D80912">
      <w:pPr>
        <w:pStyle w:val="1"/>
        <w:tabs>
          <w:tab w:val="clear" w:pos="-142"/>
        </w:tabs>
        <w:ind w:left="1276" w:hanging="283"/>
        <w:rPr>
          <w:lang w:eastAsia="ru-RU"/>
        </w:rPr>
      </w:pPr>
      <w:r w:rsidRPr="00D55EEF">
        <w:rPr>
          <w:lang w:eastAsia="ru-RU"/>
        </w:rPr>
        <w:t xml:space="preserve">количество инвестиционных паев, учитываемых на лицевом счете каждого зарегистрированного лица </w:t>
      </w:r>
      <w:r w:rsidR="00D80912">
        <w:rPr>
          <w:lang w:eastAsia="ru-RU"/>
        </w:rPr>
        <w:t>и на счете неустановленных лиц.</w:t>
      </w:r>
    </w:p>
    <w:p w:rsidR="005D3CB8" w:rsidRPr="00D55EEF" w:rsidRDefault="005D3CB8" w:rsidP="00FA1F82">
      <w:pPr>
        <w:keepNext/>
        <w:numPr>
          <w:ilvl w:val="0"/>
          <w:numId w:val="8"/>
        </w:numPr>
        <w:spacing w:after="120" w:line="360" w:lineRule="auto"/>
        <w:ind w:left="993" w:hanging="993"/>
        <w:outlineLvl w:val="1"/>
        <w:rPr>
          <w:rFonts w:eastAsia="Times New Roman" w:cs="Verdana"/>
          <w:b/>
          <w:iCs/>
          <w:color w:val="943634"/>
          <w:lang w:eastAsia="ru-RU"/>
        </w:rPr>
      </w:pPr>
      <w:bookmarkStart w:id="113" w:name="_Toc478380076"/>
      <w:bookmarkStart w:id="114" w:name="_Toc506897781"/>
      <w:r w:rsidRPr="00D55EEF">
        <w:rPr>
          <w:rFonts w:eastAsia="Times New Roman" w:cs="Verdana"/>
          <w:b/>
          <w:iCs/>
          <w:color w:val="943634"/>
          <w:lang w:eastAsia="ru-RU"/>
        </w:rPr>
        <w:t>Порядок взаимодействия Регистратора и его филиалов</w:t>
      </w:r>
      <w:bookmarkEnd w:id="113"/>
      <w:bookmarkEnd w:id="114"/>
    </w:p>
    <w:p w:rsidR="005D3CB8" w:rsidRPr="00D80912" w:rsidRDefault="005D3CB8" w:rsidP="00D8091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Сведения о филиалах Регистратора и осуществляемых ими функциях раскрываются на сайте Регистратора в разделе «Раскрытие информации».</w:t>
      </w:r>
    </w:p>
    <w:p w:rsidR="005D3CB8" w:rsidRPr="00D55EEF" w:rsidRDefault="005D3CB8" w:rsidP="00FA1F82">
      <w:pPr>
        <w:keepNext/>
        <w:numPr>
          <w:ilvl w:val="0"/>
          <w:numId w:val="8"/>
        </w:numPr>
        <w:spacing w:after="120" w:line="360" w:lineRule="auto"/>
        <w:ind w:left="993" w:hanging="993"/>
        <w:outlineLvl w:val="1"/>
        <w:rPr>
          <w:rFonts w:eastAsia="Times New Roman" w:cs="Verdana"/>
          <w:b/>
          <w:iCs/>
          <w:color w:val="943634"/>
          <w:lang w:eastAsia="ru-RU"/>
        </w:rPr>
      </w:pPr>
      <w:bookmarkStart w:id="115" w:name="_Toc478380077"/>
      <w:bookmarkStart w:id="116" w:name="_Toc506897782"/>
      <w:r w:rsidRPr="00D55EEF">
        <w:rPr>
          <w:rFonts w:eastAsia="Times New Roman" w:cs="Verdana"/>
          <w:b/>
          <w:iCs/>
          <w:color w:val="943634"/>
          <w:lang w:eastAsia="ru-RU"/>
        </w:rPr>
        <w:t xml:space="preserve">Внутренний </w:t>
      </w:r>
      <w:proofErr w:type="gramStart"/>
      <w:r w:rsidRPr="00D55EEF">
        <w:rPr>
          <w:rFonts w:eastAsia="Times New Roman" w:cs="Verdana"/>
          <w:b/>
          <w:iCs/>
          <w:color w:val="943634"/>
          <w:lang w:eastAsia="ru-RU"/>
        </w:rPr>
        <w:t>контроль за</w:t>
      </w:r>
      <w:proofErr w:type="gramEnd"/>
      <w:r w:rsidRPr="00D55EEF">
        <w:rPr>
          <w:rFonts w:eastAsia="Times New Roman" w:cs="Verdana"/>
          <w:b/>
          <w:iCs/>
          <w:color w:val="943634"/>
          <w:lang w:eastAsia="ru-RU"/>
        </w:rPr>
        <w:t xml:space="preserve"> соблюдением требований, предъявляемых к порядку ведения Реестра</w:t>
      </w:r>
      <w:bookmarkEnd w:id="115"/>
      <w:bookmarkEnd w:id="116"/>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 xml:space="preserve">Описание организации внутреннего </w:t>
      </w:r>
      <w:proofErr w:type="gramStart"/>
      <w:r w:rsidRPr="00D55EEF">
        <w:rPr>
          <w:rFonts w:eastAsia="Times New Roman" w:cs="Calibri"/>
          <w:lang w:eastAsia="ru-RU"/>
        </w:rPr>
        <w:t>контроля за</w:t>
      </w:r>
      <w:proofErr w:type="gramEnd"/>
      <w:r w:rsidRPr="00D55EEF">
        <w:rPr>
          <w:rFonts w:eastAsia="Times New Roman" w:cs="Calibri"/>
          <w:lang w:eastAsia="ru-RU"/>
        </w:rPr>
        <w:t xml:space="preserve"> соблюдением требований, предъявляемых к деятельности АО «Специализированный депозитарий «ИНФИНИТУМ» содержится в Правилах организации и осуществления внутреннего контроля, а также в иных внутренних нормативных документах.</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Внутренний (оперативный) контроль при осуществлении процедур регистрации, обработки и хранения входящей документации является составной частью системы внутреннего контроля АО «Специализированный депозитарий «ИНФИНИТУМ».</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Внутренний контроль  осуществляется в целях:</w:t>
      </w:r>
    </w:p>
    <w:p w:rsidR="005D3CB8" w:rsidRPr="00D55EEF" w:rsidRDefault="005D3CB8" w:rsidP="002C77E2">
      <w:pPr>
        <w:pStyle w:val="1"/>
        <w:tabs>
          <w:tab w:val="clear" w:pos="-142"/>
        </w:tabs>
        <w:ind w:left="1276" w:hanging="283"/>
        <w:rPr>
          <w:lang w:eastAsia="ru-RU"/>
        </w:rPr>
      </w:pPr>
      <w:r w:rsidRPr="00D55EEF">
        <w:rPr>
          <w:lang w:eastAsia="ru-RU"/>
        </w:rPr>
        <w:t>обеспечения соответствия деятельности Регистратора требованиям действующего законодательства Российской Федерации, нормативных актов Банка России и настоящих Правил;</w:t>
      </w:r>
    </w:p>
    <w:p w:rsidR="005D3CB8" w:rsidRPr="00D55EEF" w:rsidRDefault="005D3CB8" w:rsidP="002C77E2">
      <w:pPr>
        <w:pStyle w:val="1"/>
        <w:tabs>
          <w:tab w:val="clear" w:pos="-142"/>
        </w:tabs>
        <w:ind w:left="1276" w:hanging="283"/>
        <w:rPr>
          <w:lang w:eastAsia="ru-RU"/>
        </w:rPr>
      </w:pPr>
      <w:r w:rsidRPr="00D55EEF">
        <w:rPr>
          <w:lang w:eastAsia="ru-RU"/>
        </w:rPr>
        <w:t>обеспечения надлежащего порядка ведения Реестра;</w:t>
      </w:r>
    </w:p>
    <w:p w:rsidR="005D3CB8" w:rsidRPr="00D55EEF" w:rsidRDefault="005D3CB8" w:rsidP="002C77E2">
      <w:pPr>
        <w:pStyle w:val="1"/>
        <w:tabs>
          <w:tab w:val="clear" w:pos="-142"/>
        </w:tabs>
        <w:ind w:left="1276" w:hanging="283"/>
        <w:rPr>
          <w:lang w:eastAsia="ru-RU"/>
        </w:rPr>
      </w:pPr>
      <w:r w:rsidRPr="00D55EEF">
        <w:rPr>
          <w:lang w:eastAsia="ru-RU"/>
        </w:rPr>
        <w:t>обеспечения надлежащего хранения информации и документов;</w:t>
      </w:r>
    </w:p>
    <w:p w:rsidR="005D3CB8" w:rsidRPr="00D55EEF" w:rsidRDefault="005D3CB8" w:rsidP="002C77E2">
      <w:pPr>
        <w:pStyle w:val="1"/>
        <w:tabs>
          <w:tab w:val="clear" w:pos="-142"/>
        </w:tabs>
        <w:ind w:left="1276" w:hanging="283"/>
        <w:rPr>
          <w:lang w:eastAsia="ru-RU"/>
        </w:rPr>
      </w:pPr>
      <w:r w:rsidRPr="00D55EEF">
        <w:rPr>
          <w:lang w:eastAsia="ru-RU"/>
        </w:rPr>
        <w:lastRenderedPageBreak/>
        <w:t xml:space="preserve">соблюдения установленных </w:t>
      </w:r>
      <w:proofErr w:type="gramStart"/>
      <w:r w:rsidRPr="00D55EEF">
        <w:rPr>
          <w:lang w:eastAsia="ru-RU"/>
        </w:rPr>
        <w:t>разграничений прав доступа работников Регистратора</w:t>
      </w:r>
      <w:proofErr w:type="gramEnd"/>
      <w:r w:rsidRPr="00D55EEF">
        <w:rPr>
          <w:lang w:eastAsia="ru-RU"/>
        </w:rPr>
        <w:t xml:space="preserve"> к информации и документам;</w:t>
      </w:r>
    </w:p>
    <w:p w:rsidR="005D3CB8" w:rsidRPr="00D55EEF" w:rsidRDefault="005D3CB8" w:rsidP="002C77E2">
      <w:pPr>
        <w:pStyle w:val="1"/>
        <w:tabs>
          <w:tab w:val="clear" w:pos="-142"/>
        </w:tabs>
        <w:ind w:left="1276" w:hanging="283"/>
        <w:rPr>
          <w:lang w:eastAsia="ru-RU"/>
        </w:rPr>
      </w:pPr>
      <w:r w:rsidRPr="00D55EEF">
        <w:rPr>
          <w:lang w:eastAsia="ru-RU"/>
        </w:rPr>
        <w:t>соблюдения мер по обеспечению конфиденциальности информации ограниченного доступа (составляющей коммерческую и иную тайну);</w:t>
      </w:r>
    </w:p>
    <w:p w:rsidR="005D3CB8" w:rsidRPr="00D55EEF" w:rsidRDefault="005D3CB8" w:rsidP="002C77E2">
      <w:pPr>
        <w:pStyle w:val="1"/>
        <w:tabs>
          <w:tab w:val="clear" w:pos="-142"/>
        </w:tabs>
        <w:ind w:left="1276" w:hanging="283"/>
        <w:rPr>
          <w:lang w:eastAsia="ru-RU"/>
        </w:rPr>
      </w:pPr>
      <w:r w:rsidRPr="00D55EEF">
        <w:rPr>
          <w:lang w:eastAsia="ru-RU"/>
        </w:rPr>
        <w:t>предотвращения возможности возникновения конфликта интересов;</w:t>
      </w:r>
    </w:p>
    <w:p w:rsidR="005D3CB8" w:rsidRPr="00D55EEF" w:rsidRDefault="005D3CB8" w:rsidP="002C77E2">
      <w:pPr>
        <w:pStyle w:val="1"/>
        <w:tabs>
          <w:tab w:val="clear" w:pos="-142"/>
        </w:tabs>
        <w:ind w:left="1276" w:hanging="283"/>
        <w:rPr>
          <w:lang w:eastAsia="ru-RU"/>
        </w:rPr>
      </w:pPr>
      <w:r w:rsidRPr="00D55EEF">
        <w:rPr>
          <w:lang w:eastAsia="ru-RU"/>
        </w:rPr>
        <w:t>обеспечения соответствия обработки персональных данных требованиям законодательства Российской Федерации;</w:t>
      </w:r>
    </w:p>
    <w:p w:rsidR="005D3CB8" w:rsidRPr="00D55EEF" w:rsidRDefault="005D3CB8" w:rsidP="002C77E2">
      <w:pPr>
        <w:pStyle w:val="1"/>
        <w:tabs>
          <w:tab w:val="clear" w:pos="-142"/>
        </w:tabs>
        <w:ind w:left="1276" w:hanging="283"/>
        <w:rPr>
          <w:lang w:eastAsia="ru-RU"/>
        </w:rPr>
      </w:pPr>
      <w:r w:rsidRPr="00D55EEF">
        <w:rPr>
          <w:lang w:eastAsia="ru-RU"/>
        </w:rPr>
        <w:t>обеспечения непрерывности деятельности и возможности последующего восстановления при  нарушениях деятельности.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Calibri"/>
          <w:lang w:eastAsia="ru-RU"/>
        </w:rPr>
      </w:pPr>
      <w:r w:rsidRPr="00D55EEF">
        <w:rPr>
          <w:rFonts w:eastAsia="Times New Roman" w:cs="Calibri"/>
          <w:lang w:eastAsia="ru-RU"/>
        </w:rPr>
        <w:t>Обеспечение безопасности обрабатываемой информации.</w:t>
      </w:r>
    </w:p>
    <w:p w:rsidR="005D3CB8" w:rsidRPr="00D55EEF" w:rsidRDefault="005D3CB8" w:rsidP="00FA1F82">
      <w:pPr>
        <w:spacing w:line="360" w:lineRule="auto"/>
        <w:ind w:left="993"/>
        <w:rPr>
          <w:rFonts w:eastAsia="Times New Roman" w:cs="Verdana"/>
          <w:lang w:eastAsia="ru-RU"/>
        </w:rPr>
      </w:pPr>
      <w:r w:rsidRPr="00D55EEF">
        <w:rPr>
          <w:rFonts w:eastAsia="Times New Roman" w:cs="Verdana"/>
          <w:lang w:eastAsia="ru-RU"/>
        </w:rPr>
        <w:t>В рамках совершения операций и иных действий в Реестре Регистратор получает и обрабатывает как общедоступную информацию, так и информацию, доступ к которой ограничен федеральными законами (информацию ограниченного доступа). Для соблюдения конфиденциальности,  целостности и доступности обрабатываемой информации Регистратором применяются необходимые и достаточные правовые, организационные и технические меры защиты информации, в том числе посредством:</w:t>
      </w:r>
    </w:p>
    <w:p w:rsidR="005D3CB8" w:rsidRPr="00D55EEF" w:rsidRDefault="005D3CB8" w:rsidP="002C77E2">
      <w:pPr>
        <w:pStyle w:val="1"/>
        <w:ind w:left="1276" w:hanging="283"/>
        <w:rPr>
          <w:lang w:eastAsia="ru-RU"/>
        </w:rPr>
      </w:pPr>
      <w:r w:rsidRPr="00D55EEF">
        <w:rPr>
          <w:lang w:eastAsia="ru-RU"/>
        </w:rPr>
        <w:t xml:space="preserve">определения угроз (в </w:t>
      </w:r>
      <w:proofErr w:type="spellStart"/>
      <w:r w:rsidRPr="00D55EEF">
        <w:rPr>
          <w:lang w:eastAsia="ru-RU"/>
        </w:rPr>
        <w:t>т.ч</w:t>
      </w:r>
      <w:proofErr w:type="spellEnd"/>
      <w:r w:rsidRPr="00D55EEF">
        <w:rPr>
          <w:lang w:eastAsia="ru-RU"/>
        </w:rPr>
        <w:t>. каналов утечки) обрабатываемой информации;</w:t>
      </w:r>
    </w:p>
    <w:p w:rsidR="005D3CB8" w:rsidRPr="00D55EEF" w:rsidRDefault="005D3CB8" w:rsidP="002C77E2">
      <w:pPr>
        <w:pStyle w:val="1"/>
        <w:ind w:left="1276" w:hanging="283"/>
        <w:rPr>
          <w:lang w:eastAsia="ru-RU"/>
        </w:rPr>
      </w:pPr>
      <w:r w:rsidRPr="00D55EEF">
        <w:rPr>
          <w:lang w:eastAsia="ru-RU"/>
        </w:rPr>
        <w:t>определения субъектов доступа и управления порядком их доступа к обрабатываемой информации;</w:t>
      </w:r>
    </w:p>
    <w:p w:rsidR="005D3CB8" w:rsidRPr="00D55EEF" w:rsidRDefault="005D3CB8" w:rsidP="002C77E2">
      <w:pPr>
        <w:pStyle w:val="1"/>
        <w:ind w:left="1276" w:hanging="283"/>
        <w:rPr>
          <w:lang w:eastAsia="ru-RU"/>
        </w:rPr>
      </w:pPr>
      <w:r w:rsidRPr="00D55EEF">
        <w:rPr>
          <w:lang w:eastAsia="ru-RU"/>
        </w:rPr>
        <w:t>учета и защиты носителей информации;</w:t>
      </w:r>
    </w:p>
    <w:p w:rsidR="005D3CB8" w:rsidRPr="00D55EEF" w:rsidRDefault="005D3CB8" w:rsidP="002C77E2">
      <w:pPr>
        <w:pStyle w:val="1"/>
        <w:ind w:left="1276" w:hanging="283"/>
        <w:rPr>
          <w:lang w:eastAsia="ru-RU"/>
        </w:rPr>
      </w:pPr>
      <w:r w:rsidRPr="00D55EEF">
        <w:rPr>
          <w:lang w:eastAsia="ru-RU"/>
        </w:rPr>
        <w:t>регистрации и анализа событий безопасности;</w:t>
      </w:r>
    </w:p>
    <w:p w:rsidR="005D3CB8" w:rsidRPr="00D55EEF" w:rsidRDefault="005D3CB8" w:rsidP="002C77E2">
      <w:pPr>
        <w:pStyle w:val="1"/>
        <w:ind w:left="1276" w:hanging="283"/>
        <w:rPr>
          <w:lang w:eastAsia="ru-RU"/>
        </w:rPr>
      </w:pPr>
      <w:r w:rsidRPr="00D55EEF">
        <w:rPr>
          <w:lang w:eastAsia="ru-RU"/>
        </w:rPr>
        <w:t>организации антивирусной защиты систем автоматизированной обработки информации;</w:t>
      </w:r>
    </w:p>
    <w:p w:rsidR="005D3CB8" w:rsidRPr="00D55EEF" w:rsidRDefault="005D3CB8" w:rsidP="002C77E2">
      <w:pPr>
        <w:pStyle w:val="1"/>
        <w:ind w:left="1276" w:hanging="283"/>
        <w:rPr>
          <w:lang w:eastAsia="ru-RU"/>
        </w:rPr>
      </w:pPr>
      <w:r w:rsidRPr="00D55EEF">
        <w:rPr>
          <w:lang w:eastAsia="ru-RU"/>
        </w:rPr>
        <w:t xml:space="preserve">механизмов обеспечения </w:t>
      </w:r>
      <w:proofErr w:type="gramStart"/>
      <w:r w:rsidRPr="00D55EEF">
        <w:rPr>
          <w:lang w:eastAsia="ru-RU"/>
        </w:rPr>
        <w:t>целостности</w:t>
      </w:r>
      <w:proofErr w:type="gramEnd"/>
      <w:r w:rsidRPr="00D55EEF">
        <w:rPr>
          <w:lang w:eastAsia="ru-RU"/>
        </w:rPr>
        <w:t xml:space="preserve"> как обрабатываемой информации, так  и систем ее автоматизированной обработки;</w:t>
      </w:r>
    </w:p>
    <w:p w:rsidR="005D3CB8" w:rsidRPr="00D55EEF" w:rsidRDefault="005D3CB8" w:rsidP="002C77E2">
      <w:pPr>
        <w:pStyle w:val="1"/>
        <w:ind w:left="1276" w:hanging="283"/>
        <w:rPr>
          <w:lang w:eastAsia="ru-RU"/>
        </w:rPr>
      </w:pPr>
      <w:r w:rsidRPr="00D55EEF">
        <w:rPr>
          <w:lang w:eastAsia="ru-RU"/>
        </w:rPr>
        <w:t xml:space="preserve">механизмов обеспечения отказоустойчивости (в </w:t>
      </w:r>
      <w:proofErr w:type="spellStart"/>
      <w:r w:rsidRPr="00D55EEF">
        <w:rPr>
          <w:lang w:eastAsia="ru-RU"/>
        </w:rPr>
        <w:t>т.ч</w:t>
      </w:r>
      <w:proofErr w:type="spellEnd"/>
      <w:r w:rsidRPr="00D55EEF">
        <w:rPr>
          <w:lang w:eastAsia="ru-RU"/>
        </w:rPr>
        <w:t>. резервного копирования) информационных систем;</w:t>
      </w:r>
    </w:p>
    <w:p w:rsidR="005D3CB8" w:rsidRPr="00D55EEF" w:rsidRDefault="005D3CB8" w:rsidP="002C77E2">
      <w:pPr>
        <w:pStyle w:val="1"/>
        <w:ind w:left="1276" w:hanging="283"/>
        <w:rPr>
          <w:lang w:eastAsia="ru-RU"/>
        </w:rPr>
      </w:pPr>
      <w:r w:rsidRPr="00D55EEF">
        <w:rPr>
          <w:lang w:eastAsia="ru-RU"/>
        </w:rPr>
        <w:t>защиты технических средств обработки информации;</w:t>
      </w:r>
    </w:p>
    <w:p w:rsidR="005D3CB8" w:rsidRPr="00D55EEF" w:rsidRDefault="005D3CB8" w:rsidP="002C77E2">
      <w:pPr>
        <w:pStyle w:val="1"/>
        <w:ind w:left="1276" w:hanging="283"/>
        <w:rPr>
          <w:lang w:eastAsia="ru-RU"/>
        </w:rPr>
      </w:pPr>
      <w:r w:rsidRPr="00D55EEF">
        <w:rPr>
          <w:lang w:eastAsia="ru-RU"/>
        </w:rPr>
        <w:t xml:space="preserve">защиты каналов и способов передачи информации; </w:t>
      </w:r>
    </w:p>
    <w:p w:rsidR="005D3CB8" w:rsidRPr="00D55EEF" w:rsidRDefault="005D3CB8" w:rsidP="002C77E2">
      <w:pPr>
        <w:pStyle w:val="1"/>
        <w:ind w:left="1276" w:hanging="283"/>
        <w:rPr>
          <w:lang w:eastAsia="ru-RU"/>
        </w:rPr>
      </w:pPr>
      <w:r w:rsidRPr="00D55EEF">
        <w:rPr>
          <w:lang w:eastAsia="ru-RU"/>
        </w:rPr>
        <w:t>постоянного контроля защищенности обрабатываемой информации.</w:t>
      </w:r>
    </w:p>
    <w:p w:rsidR="005D3CB8" w:rsidRPr="00D55EEF" w:rsidRDefault="005D3CB8" w:rsidP="002C77E2">
      <w:pPr>
        <w:pStyle w:val="1"/>
        <w:numPr>
          <w:ilvl w:val="0"/>
          <w:numId w:val="0"/>
        </w:numPr>
        <w:rPr>
          <w:lang w:eastAsia="ru-RU"/>
        </w:rPr>
      </w:pPr>
    </w:p>
    <w:p w:rsidR="005D3CB8" w:rsidRPr="00D55EEF" w:rsidRDefault="005D3CB8" w:rsidP="00FA1F82">
      <w:pPr>
        <w:keepNext/>
        <w:numPr>
          <w:ilvl w:val="0"/>
          <w:numId w:val="8"/>
        </w:numPr>
        <w:spacing w:after="120" w:line="360" w:lineRule="auto"/>
        <w:ind w:left="993" w:hanging="993"/>
        <w:outlineLvl w:val="1"/>
        <w:rPr>
          <w:rFonts w:eastAsia="Times New Roman" w:cs="Verdana"/>
          <w:b/>
          <w:iCs/>
          <w:color w:val="943634"/>
          <w:lang w:eastAsia="ru-RU"/>
        </w:rPr>
      </w:pPr>
      <w:bookmarkStart w:id="117" w:name="_Ref381087055"/>
      <w:bookmarkStart w:id="118" w:name="_Toc478380078"/>
      <w:bookmarkStart w:id="119" w:name="_Toc506897783"/>
      <w:r w:rsidRPr="00D55EEF">
        <w:rPr>
          <w:rFonts w:eastAsia="Times New Roman" w:cs="Verdana"/>
          <w:b/>
          <w:iCs/>
          <w:color w:val="943634"/>
          <w:lang w:eastAsia="ru-RU"/>
        </w:rPr>
        <w:lastRenderedPageBreak/>
        <w:t>Использование документов в электронной форме, подписанных электронной подписью</w:t>
      </w:r>
      <w:bookmarkEnd w:id="117"/>
      <w:bookmarkEnd w:id="118"/>
      <w:bookmarkEnd w:id="119"/>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bookmarkStart w:id="120" w:name="_Ref342486448"/>
      <w:r w:rsidRPr="00D55EEF">
        <w:rPr>
          <w:rFonts w:eastAsia="Times New Roman" w:cs="Verdana"/>
          <w:lang w:eastAsia="ru-RU"/>
        </w:rPr>
        <w:t>Регистратор совершает операции в Реестре на основании документов в электронной форме, представляющих собой:</w:t>
      </w:r>
    </w:p>
    <w:p w:rsidR="005D3CB8" w:rsidRPr="00D55EEF" w:rsidRDefault="005D3CB8" w:rsidP="00114288">
      <w:pPr>
        <w:numPr>
          <w:ilvl w:val="0"/>
          <w:numId w:val="9"/>
        </w:numPr>
        <w:tabs>
          <w:tab w:val="clear" w:pos="1429"/>
        </w:tabs>
        <w:spacing w:line="360" w:lineRule="auto"/>
        <w:ind w:left="1276" w:hanging="283"/>
        <w:rPr>
          <w:rFonts w:eastAsia="Times New Roman" w:cs="Verdana"/>
          <w:lang w:eastAsia="ru-RU"/>
        </w:rPr>
      </w:pPr>
      <w:r w:rsidRPr="00D55EEF">
        <w:rPr>
          <w:rStyle w:val="15"/>
        </w:rPr>
        <w:t>электронные документы - предусмотренные настоящими Правилами</w:t>
      </w:r>
      <w:r w:rsidRPr="00D55EEF">
        <w:rPr>
          <w:rFonts w:eastAsia="Times New Roman" w:cs="Verdana"/>
          <w:lang w:eastAsia="ru-RU"/>
        </w:rPr>
        <w:t xml:space="preserve"> документы, сформированные в электронной форме и подписанные электронной подписью физического лица/юридического лица, в порядке, предусмотренном законодательством Российской Федерации и настоящими Правилами.</w:t>
      </w:r>
    </w:p>
    <w:p w:rsidR="005D3CB8" w:rsidRPr="00D55EEF" w:rsidRDefault="005D3CB8" w:rsidP="00FA1F82">
      <w:pPr>
        <w:spacing w:line="360" w:lineRule="auto"/>
        <w:ind w:left="993"/>
        <w:rPr>
          <w:rFonts w:eastAsia="Times New Roman" w:cs="Verdana"/>
          <w:lang w:eastAsia="ru-RU"/>
        </w:rPr>
      </w:pPr>
      <w:r w:rsidRPr="00D55EEF">
        <w:rPr>
          <w:rFonts w:eastAsia="Times New Roman" w:cs="Verdana"/>
          <w:lang w:eastAsia="ru-RU"/>
        </w:rPr>
        <w:t>Электронные документы могут быть предоставлены Регистратору:</w:t>
      </w:r>
    </w:p>
    <w:p w:rsidR="005D3CB8" w:rsidRPr="00D55EEF" w:rsidRDefault="005D3CB8" w:rsidP="00D51B04">
      <w:pPr>
        <w:pStyle w:val="2"/>
        <w:rPr>
          <w:lang w:eastAsia="ru-RU"/>
        </w:rPr>
      </w:pPr>
      <w:r w:rsidRPr="00D55EEF">
        <w:rPr>
          <w:lang w:eastAsia="ru-RU"/>
        </w:rPr>
        <w:t xml:space="preserve">непосредственно физическим лицом/юридическим лицом, </w:t>
      </w:r>
      <w:proofErr w:type="gramStart"/>
      <w:r w:rsidRPr="00D55EEF">
        <w:rPr>
          <w:lang w:eastAsia="ru-RU"/>
        </w:rPr>
        <w:t>подписанными</w:t>
      </w:r>
      <w:proofErr w:type="gramEnd"/>
      <w:r w:rsidRPr="00D55EEF">
        <w:rPr>
          <w:lang w:eastAsia="ru-RU"/>
        </w:rPr>
        <w:t xml:space="preserve"> электронной подписью этого физического лица/юридического лица, либо </w:t>
      </w:r>
    </w:p>
    <w:p w:rsidR="005D3CB8" w:rsidRPr="00D55EEF" w:rsidRDefault="005D3CB8" w:rsidP="00D51B04">
      <w:pPr>
        <w:pStyle w:val="2"/>
        <w:rPr>
          <w:lang w:eastAsia="ru-RU"/>
        </w:rPr>
      </w:pPr>
      <w:proofErr w:type="gramStart"/>
      <w:r w:rsidRPr="00D55EEF">
        <w:rPr>
          <w:lang w:eastAsia="ru-RU"/>
        </w:rPr>
        <w:t xml:space="preserve">лицом, принявшим от физического лица/юридического лица электронный документ, подписанный электронной подписью этого физического лица/юридического лица и усиленной электронной подписью лица, принявшего документ. </w:t>
      </w:r>
      <w:proofErr w:type="gramEnd"/>
    </w:p>
    <w:p w:rsidR="005D3CB8" w:rsidRPr="00D55EEF" w:rsidRDefault="005D3CB8" w:rsidP="00C84EE1">
      <w:pPr>
        <w:tabs>
          <w:tab w:val="left" w:pos="1134"/>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Указанные в настоящем подпункте электронные документы, подписанные электронной подписью, являются оригиналами документов. Дальнейшее предоставление данных документов на бумажном носителе не требуется.</w:t>
      </w:r>
    </w:p>
    <w:p w:rsidR="005D3CB8" w:rsidRPr="00D55EEF" w:rsidRDefault="005D3CB8" w:rsidP="00114288">
      <w:pPr>
        <w:numPr>
          <w:ilvl w:val="0"/>
          <w:numId w:val="9"/>
        </w:numPr>
        <w:tabs>
          <w:tab w:val="clear" w:pos="1429"/>
        </w:tabs>
        <w:autoSpaceDE w:val="0"/>
        <w:autoSpaceDN w:val="0"/>
        <w:adjustRightInd w:val="0"/>
        <w:spacing w:line="360" w:lineRule="auto"/>
        <w:ind w:left="1276" w:hanging="283"/>
        <w:rPr>
          <w:rFonts w:eastAsia="Times New Roman" w:cs="Arial"/>
          <w:snapToGrid w:val="0"/>
          <w:lang w:eastAsia="ru-RU"/>
        </w:rPr>
      </w:pPr>
      <w:r w:rsidRPr="00D55EEF">
        <w:rPr>
          <w:rStyle w:val="15"/>
        </w:rPr>
        <w:t>электронные копии документов - документы в электронной форме,</w:t>
      </w:r>
      <w:r w:rsidRPr="00D55EEF">
        <w:rPr>
          <w:rFonts w:eastAsia="Times New Roman" w:cs="Arial"/>
          <w:snapToGrid w:val="0"/>
          <w:lang w:eastAsia="ru-RU"/>
        </w:rPr>
        <w:t xml:space="preserve"> сформированные путем перевода</w:t>
      </w:r>
      <w:r w:rsidRPr="00D55EEF">
        <w:rPr>
          <w:rFonts w:eastAsia="Times New Roman" w:cs="Verdana"/>
          <w:lang w:eastAsia="ru-RU"/>
        </w:rPr>
        <w:t xml:space="preserve"> предусмотренных настоящими Правилами</w:t>
      </w:r>
      <w:r w:rsidRPr="00D55EEF">
        <w:rPr>
          <w:rFonts w:eastAsia="Times New Roman" w:cs="Arial"/>
          <w:snapToGrid w:val="0"/>
          <w:lang w:eastAsia="ru-RU"/>
        </w:rPr>
        <w:t xml:space="preserve"> и надлежащим образом оформленных документов на бумажном носителе в электронную форму, заверенные  усиленной электронной подписью лица - отправителя электронной копии документа.</w:t>
      </w:r>
    </w:p>
    <w:p w:rsidR="005D3CB8" w:rsidRPr="00D55EEF" w:rsidRDefault="005D3CB8" w:rsidP="00C84EE1">
      <w:pPr>
        <w:spacing w:line="360" w:lineRule="auto"/>
        <w:ind w:left="993"/>
        <w:rPr>
          <w:rFonts w:eastAsia="Times New Roman" w:cs="Verdana"/>
          <w:lang w:eastAsia="ru-RU"/>
        </w:rPr>
      </w:pPr>
      <w:proofErr w:type="gramStart"/>
      <w:r w:rsidRPr="00D55EEF">
        <w:rPr>
          <w:rFonts w:eastAsia="Times New Roman" w:cs="Verdana"/>
          <w:lang w:eastAsia="ru-RU"/>
        </w:rPr>
        <w:t>Электронные копии документов могут быть предоставлены Регистратору лицом, принявшим от физического лица/юридического лица документ на бумажном носителе и осуществившим перевод этого документа в электронную форму для передачи Регистратору, подписанными усиленной электронной подписью лица, принявшего документ.</w:t>
      </w:r>
      <w:proofErr w:type="gramEnd"/>
    </w:p>
    <w:p w:rsidR="005D3CB8" w:rsidRPr="00D55EEF" w:rsidRDefault="005D3CB8" w:rsidP="00C84EE1">
      <w:pPr>
        <w:tabs>
          <w:tab w:val="left" w:pos="1134"/>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В этом случае оригиналы  документов на бумажном носителе должны быть переданы Регистратору не позднее 30 (тридцати) дней со дня их </w:t>
      </w:r>
      <w:r w:rsidRPr="00D55EEF">
        <w:rPr>
          <w:rFonts w:eastAsia="Times New Roman" w:cs="Verdana"/>
          <w:lang w:eastAsia="ru-RU"/>
        </w:rPr>
        <w:lastRenderedPageBreak/>
        <w:t xml:space="preserve">принятия, кроме случаев, установленных действующим законодательством Российской Федерации. </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Регистратор, Управляющая компания, Агенты по выдаче, погашению и обмену инвестиционных паев, а также лица, являющиеся номинальными держателями, в том числе номинальный держатель - центральный депозитарий, осуществляют между собой обмен документами, необходимыми для совершения операций в Реестре, в электронной форме, подписанными усиленной электронной подписью в порядке, предусмотренном законодательством Российской Федерации и настоящими Правилами.</w:t>
      </w:r>
      <w:bookmarkEnd w:id="120"/>
      <w:proofErr w:type="gramEnd"/>
    </w:p>
    <w:p w:rsidR="005D3CB8" w:rsidRPr="00D55EEF" w:rsidRDefault="005D3CB8" w:rsidP="00FA1F82">
      <w:pPr>
        <w:autoSpaceDE w:val="0"/>
        <w:autoSpaceDN w:val="0"/>
        <w:adjustRightInd w:val="0"/>
        <w:spacing w:line="360" w:lineRule="auto"/>
        <w:ind w:left="993"/>
        <w:rPr>
          <w:rFonts w:eastAsia="Times New Roman" w:cs="Verdana"/>
          <w:lang w:eastAsia="ru-RU"/>
        </w:rPr>
      </w:pPr>
      <w:proofErr w:type="gramStart"/>
      <w:r w:rsidRPr="00D55EEF">
        <w:rPr>
          <w:rFonts w:eastAsia="Times New Roman" w:cs="Verdana"/>
          <w:lang w:eastAsia="ru-RU"/>
        </w:rPr>
        <w:t>Обмен документами в электронной форме, подписанными усиленной электронной подписью, необходимыми для совершения операций в Реестре, осуществляется на основании соглашения об обмене электронными документами, заключаемого Управляющей компанией, Агентами по выдаче, обмену и погашению инвестиционных паев, а также лицами, являющимися номинальными держателями, с Регистратором.</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 xml:space="preserve">Регистратор и физическое лицо/юридическое лицо, являющееся зарегистрированным лицом или </w:t>
      </w:r>
      <w:r w:rsidRPr="00D55EEF">
        <w:rPr>
          <w:rFonts w:eastAsia="Times New Roman"/>
          <w:lang w:eastAsia="ru-RU"/>
        </w:rPr>
        <w:t>лицом, открывающим лицевой счет в Реестре</w:t>
      </w:r>
      <w:r w:rsidRPr="00D55EEF">
        <w:rPr>
          <w:rFonts w:eastAsia="Times New Roman" w:cs="Verdana"/>
          <w:lang w:eastAsia="ru-RU"/>
        </w:rPr>
        <w:t>, не являющееся номинальным держателем, вправе осуществлять между собой обмен электронными документами, подписанными электронной подписью, необходимыми для совершения операций в Реестре, в порядке, предусмотренном законодательством Российской Федерации, настоящими Правилами и заключенным между ними соглашением об электронном документообороте.</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Физическое лицо/юридическое лицо может направить документы, предусмотренные настоящими Правилами, лицу, осуществляющему прием этих документов (Управляющая компания или Агент по выдаче, погашению и обмену инвестиционных паев) для их последующей передачи Регистратору в порядке, предусмотренном настоящими Правилами.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В случае направления физическим лицом/юридическим лицом предусмотренных настоящими Правилами электронных документов лицу, осуществляющему прием документов (Управляющая компания или Агент по выдаче, погашению и обмену инвестиционных паев) и их последующую передачу Регистратору, такое физическое/юридическое </w:t>
      </w:r>
      <w:r w:rsidRPr="00D55EEF">
        <w:rPr>
          <w:rFonts w:eastAsia="Times New Roman" w:cs="Verdana"/>
          <w:lang w:eastAsia="ru-RU"/>
        </w:rPr>
        <w:lastRenderedPageBreak/>
        <w:t>лицо вправе для подписания данных электронных документов использовать следующие виды электронных подписей:</w:t>
      </w:r>
    </w:p>
    <w:p w:rsidR="005D3CB8" w:rsidRPr="00D55EEF" w:rsidRDefault="005D3CB8" w:rsidP="00D51B04">
      <w:pPr>
        <w:pStyle w:val="1"/>
        <w:numPr>
          <w:ilvl w:val="0"/>
          <w:numId w:val="0"/>
        </w:numPr>
        <w:ind w:left="993"/>
        <w:rPr>
          <w:i/>
          <w:lang w:eastAsia="ru-RU"/>
        </w:rPr>
      </w:pPr>
      <w:r w:rsidRPr="00D55EEF">
        <w:rPr>
          <w:i/>
          <w:lang w:eastAsia="ru-RU"/>
        </w:rPr>
        <w:t>для юридического лица:</w:t>
      </w:r>
    </w:p>
    <w:p w:rsidR="005D3CB8" w:rsidRPr="00D55EEF" w:rsidRDefault="005D3CB8" w:rsidP="002C77E2">
      <w:pPr>
        <w:pStyle w:val="1"/>
        <w:tabs>
          <w:tab w:val="clear" w:pos="-142"/>
          <w:tab w:val="left" w:pos="-2835"/>
        </w:tabs>
        <w:ind w:left="1276" w:hanging="283"/>
        <w:rPr>
          <w:lang w:eastAsia="ru-RU"/>
        </w:rPr>
      </w:pPr>
      <w:r w:rsidRPr="00D55EEF">
        <w:rPr>
          <w:lang w:eastAsia="ru-RU"/>
        </w:rPr>
        <w:t>усиленную электронную подпись, при соблюдении условий и требований к использованию усиленной электронной подписи, предусмотренных настоящими Правилами;</w:t>
      </w:r>
    </w:p>
    <w:p w:rsidR="005D3CB8" w:rsidRPr="00D55EEF" w:rsidRDefault="005D3CB8" w:rsidP="00D51B04">
      <w:pPr>
        <w:pStyle w:val="1"/>
        <w:numPr>
          <w:ilvl w:val="0"/>
          <w:numId w:val="0"/>
        </w:numPr>
        <w:ind w:left="993"/>
        <w:rPr>
          <w:i/>
          <w:lang w:eastAsia="ru-RU"/>
        </w:rPr>
      </w:pPr>
      <w:r w:rsidRPr="00D55EEF">
        <w:rPr>
          <w:i/>
          <w:lang w:eastAsia="ru-RU"/>
        </w:rPr>
        <w:t>для физического лица:</w:t>
      </w:r>
    </w:p>
    <w:p w:rsidR="005D3CB8" w:rsidRPr="00D55EEF" w:rsidRDefault="005D3CB8" w:rsidP="002C77E2">
      <w:pPr>
        <w:pStyle w:val="1"/>
        <w:tabs>
          <w:tab w:val="clear" w:pos="-142"/>
          <w:tab w:val="left" w:pos="-2835"/>
        </w:tabs>
        <w:ind w:left="1276" w:hanging="425"/>
        <w:rPr>
          <w:lang w:eastAsia="ru-RU"/>
        </w:rPr>
      </w:pPr>
      <w:r w:rsidRPr="00D55EEF">
        <w:rPr>
          <w:lang w:eastAsia="ru-RU"/>
        </w:rPr>
        <w:t>усиленную электронную подпись, при соблюдении условий и требований к использованию усиленной электронной подписи, предусмотренных настоящими Правилами;</w:t>
      </w:r>
    </w:p>
    <w:p w:rsidR="005D3CB8" w:rsidRPr="00D55EEF" w:rsidRDefault="005D3CB8" w:rsidP="002C77E2">
      <w:pPr>
        <w:pStyle w:val="1"/>
        <w:tabs>
          <w:tab w:val="clear" w:pos="-142"/>
        </w:tabs>
        <w:ind w:left="1276" w:hanging="425"/>
        <w:rPr>
          <w:lang w:eastAsia="ru-RU"/>
        </w:rPr>
      </w:pPr>
      <w:r w:rsidRPr="00D55EEF">
        <w:rPr>
          <w:lang w:eastAsia="ru-RU"/>
        </w:rPr>
        <w:t>простую электронную подпись, при соблюдении условий и требований к использованию простой электронной подписи, предусмотренных настоящими Правилами.</w:t>
      </w:r>
    </w:p>
    <w:p w:rsidR="005D3CB8" w:rsidRPr="00D55EEF" w:rsidRDefault="005D3CB8" w:rsidP="00FA1F82">
      <w:pPr>
        <w:numPr>
          <w:ilvl w:val="2"/>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Электронные документы, направляемые лицу, осуществляющему прием этих документов (Управляющая компания или Агент по выдаче, погашению и обмену инвестиционных паев), должны быть подписаны электронной подписью физического лица/юридического лица в соответствии с требованиями Федерального закона от 06 апреля 2011 г. №63-ФЗ «Об электронной подписи», соглашения об обмене электронными документами, заключенного между соответствующим физическим лицом/юридическим лицом и лицом, осуществляющим прием документов</w:t>
      </w:r>
      <w:proofErr w:type="gramEnd"/>
      <w:r w:rsidRPr="00D55EEF">
        <w:rPr>
          <w:rFonts w:eastAsia="Times New Roman" w:cs="Verdana"/>
          <w:lang w:eastAsia="ru-RU"/>
        </w:rPr>
        <w:t xml:space="preserve"> (</w:t>
      </w:r>
      <w:proofErr w:type="gramStart"/>
      <w:r w:rsidRPr="00D55EEF">
        <w:rPr>
          <w:rFonts w:eastAsia="Times New Roman" w:cs="Verdana"/>
          <w:lang w:eastAsia="ru-RU"/>
        </w:rPr>
        <w:t xml:space="preserve">Управляющая компания или Агент по выдаче, погашению и обмену инвестиционных паев), и настоящих Правил. </w:t>
      </w:r>
      <w:proofErr w:type="gramEnd"/>
    </w:p>
    <w:p w:rsidR="005D3CB8" w:rsidRPr="00D55EEF" w:rsidRDefault="005D3CB8" w:rsidP="00FA1F82">
      <w:pPr>
        <w:numPr>
          <w:ilvl w:val="2"/>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Вид используемой физическим лицом/юридическим лицом электронной подписи, порядок ее определения и признания устанавливается соответствующим соглашением об обмене электронными документами, заключенным между физическим лицом/юридическим лицом и лицом, осуществляющим прием документов, с учетом особенностей и ограничений, установленных в настоящих Правилах.</w:t>
      </w:r>
    </w:p>
    <w:p w:rsidR="005D3CB8" w:rsidRPr="00D55EEF" w:rsidRDefault="005D3CB8" w:rsidP="00FA1F82">
      <w:pPr>
        <w:numPr>
          <w:ilvl w:val="2"/>
          <w:numId w:val="8"/>
        </w:numPr>
        <w:tabs>
          <w:tab w:val="left" w:pos="-709"/>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Требования к соглашению об обмене электронными документами, заключаемому Управляющей компанией/Агентом по выдаче, погашению и обмену инвестиционных паев с физическим лицом/юридическим лицом, устанавливающему возможность использования при обмене электронными документами усиленной неквалифицированной электронной подписи физического </w:t>
      </w:r>
      <w:r w:rsidRPr="00D55EEF">
        <w:rPr>
          <w:rFonts w:eastAsia="Times New Roman" w:cs="Verdana"/>
          <w:lang w:eastAsia="ru-RU"/>
        </w:rPr>
        <w:lastRenderedPageBreak/>
        <w:t>лица/юридического лица или простой электронной подписи физического лица (далее в настоящем пункте – Соглашение):</w:t>
      </w:r>
    </w:p>
    <w:p w:rsidR="005D3CB8" w:rsidRPr="00D55EEF" w:rsidRDefault="005D3CB8" w:rsidP="002C77E2">
      <w:pPr>
        <w:pStyle w:val="1"/>
        <w:ind w:left="1276" w:hanging="283"/>
        <w:rPr>
          <w:lang w:eastAsia="ru-RU"/>
        </w:rPr>
      </w:pPr>
      <w:r w:rsidRPr="00D55EEF">
        <w:rPr>
          <w:lang w:eastAsia="ru-RU"/>
        </w:rPr>
        <w:t>при заключении Соглашения физическое лицо/юридическое лицо должно быть уведомлено и дать свое согласие на то, что:</w:t>
      </w:r>
    </w:p>
    <w:p w:rsidR="005D3CB8" w:rsidRPr="00D55EEF" w:rsidRDefault="005D3CB8" w:rsidP="00D51B04">
      <w:pPr>
        <w:pStyle w:val="2"/>
        <w:rPr>
          <w:lang w:eastAsia="ru-RU"/>
        </w:rPr>
      </w:pPr>
      <w:r w:rsidRPr="00D55EEF">
        <w:rPr>
          <w:lang w:eastAsia="ru-RU"/>
        </w:rPr>
        <w:t>признает, что использование неквалифицированной электронной подписи (простой электронной подписи) достаточно для подтверждения авторства и подлинности электронного документа;</w:t>
      </w:r>
    </w:p>
    <w:p w:rsidR="005D3CB8" w:rsidRPr="00D55EEF" w:rsidRDefault="005D3CB8" w:rsidP="00D51B04">
      <w:pPr>
        <w:pStyle w:val="2"/>
        <w:rPr>
          <w:lang w:eastAsia="ru-RU"/>
        </w:rPr>
      </w:pPr>
      <w:r w:rsidRPr="00D55EEF">
        <w:rPr>
          <w:lang w:eastAsia="ru-RU"/>
        </w:rPr>
        <w:t>признает электронные документы, подписанные неквалифицированной электронной подписью (простой электронной подписью) в соответствии с Соглашением, равнозначными по юридической силе документам на бумажном носителе, подписанным собственноручной подписью;</w:t>
      </w:r>
    </w:p>
    <w:p w:rsidR="005D3CB8" w:rsidRPr="00D55EEF" w:rsidRDefault="005D3CB8" w:rsidP="00D51B04">
      <w:pPr>
        <w:pStyle w:val="2"/>
        <w:rPr>
          <w:lang w:eastAsia="ru-RU"/>
        </w:rPr>
      </w:pPr>
      <w:r w:rsidRPr="00D55EEF">
        <w:rPr>
          <w:lang w:eastAsia="ru-RU"/>
        </w:rPr>
        <w:t>на основании документов, подписанных неквалифицированной электронной подписью (простой электронной подписью) физического лица/юридического лица, будут проводиться операции в Реестре;</w:t>
      </w:r>
    </w:p>
    <w:p w:rsidR="005D3CB8" w:rsidRPr="00D55EEF" w:rsidRDefault="005D3CB8" w:rsidP="00D51B04">
      <w:pPr>
        <w:pStyle w:val="2"/>
        <w:rPr>
          <w:lang w:eastAsia="ru-RU"/>
        </w:rPr>
      </w:pPr>
      <w:r w:rsidRPr="00D55EEF">
        <w:rPr>
          <w:lang w:eastAsia="ru-RU"/>
        </w:rPr>
        <w:t>осознает и принимает все возможные риски, связанные с использованием неквалифицированной электронной подписью (простой электронной подписи);</w:t>
      </w:r>
    </w:p>
    <w:p w:rsidR="005D3CB8" w:rsidRPr="00D55EEF" w:rsidRDefault="005D3CB8" w:rsidP="00D51B04">
      <w:pPr>
        <w:pStyle w:val="2"/>
        <w:rPr>
          <w:lang w:eastAsia="ru-RU"/>
        </w:rPr>
      </w:pPr>
      <w:r w:rsidRPr="00D55EEF">
        <w:rPr>
          <w:lang w:eastAsia="ru-RU"/>
        </w:rPr>
        <w:t>обязуется обеспечить конфиденциальность своих ключей электронной подписи, а также обеспечить их хранение в недоступном для третьих лиц месте.</w:t>
      </w:r>
    </w:p>
    <w:p w:rsidR="005D3CB8" w:rsidRPr="00D55EEF" w:rsidRDefault="005D3CB8" w:rsidP="002C77E2">
      <w:pPr>
        <w:pStyle w:val="1"/>
        <w:tabs>
          <w:tab w:val="clear" w:pos="-142"/>
        </w:tabs>
        <w:ind w:left="1276" w:hanging="283"/>
        <w:rPr>
          <w:lang w:eastAsia="ru-RU"/>
        </w:rPr>
      </w:pPr>
      <w:r w:rsidRPr="00D55EEF">
        <w:rPr>
          <w:lang w:eastAsia="ru-RU"/>
        </w:rPr>
        <w:t>текст Соглашения, предусматривающего использование простой электронной подписи физического лица, должен быть размещен на официальном сайте Управляющей компании/Агента по выдаче, погашению и обмену инвестиционных паев. В Соглашении должны быть прописаны правила создания, использования и проверки простой электронной подписи, в том числе ключа простой электронной подписи, порядок определения (идентификации) лица, от имени которого был отправлен электронный документ, подписанный простой электронной подписью.</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 xml:space="preserve">Управляющая компания или Агент по выдаче, погашению и обмену инвестиционных паев, осуществившие прием электронных документов физического лица/юридического лица, подписанных усиленной электронной подписью этого физического лица/юридического лица, передают Регистратору данные электронные документы в неизменном </w:t>
      </w:r>
      <w:r w:rsidRPr="00D55EEF">
        <w:rPr>
          <w:rFonts w:eastAsia="Times New Roman" w:cs="Verdana"/>
          <w:lang w:eastAsia="ru-RU"/>
        </w:rPr>
        <w:lastRenderedPageBreak/>
        <w:t>виде с электронной подписью этого физического лица/юридического лица, заверенные усиленной электронной подписью лица, осуществившего прием электронных документов.</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принимает электронные документы физического лица/юридического лица, подписанные его усиленной электронной подписью, независимо от того, от кого они поступили (непосредственно от самого физического лица/юридического лица или от лица, осуществившего прием документов у физического лица/юридического лица), только при соблюдении следующих условий:</w:t>
      </w:r>
    </w:p>
    <w:p w:rsidR="005D3CB8" w:rsidRPr="00D55EEF" w:rsidRDefault="005D3CB8" w:rsidP="002C77E2">
      <w:pPr>
        <w:pStyle w:val="1"/>
        <w:tabs>
          <w:tab w:val="clear" w:pos="-142"/>
        </w:tabs>
        <w:ind w:left="1276" w:hanging="283"/>
        <w:rPr>
          <w:lang w:eastAsia="ru-RU"/>
        </w:rPr>
      </w:pPr>
      <w:r w:rsidRPr="00D55EEF">
        <w:rPr>
          <w:lang w:eastAsia="ru-RU"/>
        </w:rPr>
        <w:t>полученный Регистратором электронный документ содержит усиленную электронную подпись физического лица/юридического лица, а в случае, если электронный документ поступил от лица, осуществившего прием документов у физического лица/юридического лица, также дополнительно усиленную электронную подпись этого лица;</w:t>
      </w:r>
    </w:p>
    <w:p w:rsidR="005D3CB8" w:rsidRPr="00D55EEF" w:rsidRDefault="005D3CB8" w:rsidP="002C77E2">
      <w:pPr>
        <w:pStyle w:val="1"/>
        <w:tabs>
          <w:tab w:val="clear" w:pos="-142"/>
        </w:tabs>
        <w:ind w:left="1276" w:hanging="283"/>
        <w:rPr>
          <w:lang w:eastAsia="ru-RU"/>
        </w:rPr>
      </w:pPr>
      <w:r w:rsidRPr="00D55EEF">
        <w:rPr>
          <w:lang w:eastAsia="ru-RU"/>
        </w:rPr>
        <w:t>электронная подпись физического лица/юридического лица прошла проверку действительности и целостности электронными средствами Регистратора, сертификат ключа проверки электронной подписи не аннулирован (отозван), срок его действия не истек и не приостановлен;</w:t>
      </w:r>
    </w:p>
    <w:p w:rsidR="005D3CB8" w:rsidRPr="00D55EEF" w:rsidRDefault="005D3CB8" w:rsidP="002C77E2">
      <w:pPr>
        <w:pStyle w:val="1"/>
        <w:tabs>
          <w:tab w:val="clear" w:pos="-142"/>
        </w:tabs>
        <w:ind w:left="1276" w:hanging="283"/>
        <w:rPr>
          <w:lang w:eastAsia="ru-RU"/>
        </w:rPr>
      </w:pPr>
      <w:r w:rsidRPr="00D55EEF">
        <w:rPr>
          <w:lang w:eastAsia="ru-RU"/>
        </w:rPr>
        <w:t xml:space="preserve">в сертификате </w:t>
      </w:r>
      <w:proofErr w:type="gramStart"/>
      <w:r w:rsidRPr="00D55EEF">
        <w:rPr>
          <w:lang w:eastAsia="ru-RU"/>
        </w:rPr>
        <w:t>ключа проверки электронной подписи физического лица/юридического лица</w:t>
      </w:r>
      <w:proofErr w:type="gramEnd"/>
      <w:r w:rsidRPr="00D55EEF">
        <w:rPr>
          <w:lang w:eastAsia="ru-RU"/>
        </w:rPr>
        <w:t xml:space="preserve"> обязательно содержится информация об идентификационном номере налогоплательщика, присвоенном владельцу электронной подписи; </w:t>
      </w:r>
    </w:p>
    <w:p w:rsidR="005D3CB8" w:rsidRPr="00D55EEF" w:rsidRDefault="005D3CB8" w:rsidP="002C77E2">
      <w:pPr>
        <w:pStyle w:val="1"/>
        <w:tabs>
          <w:tab w:val="clear" w:pos="-142"/>
        </w:tabs>
        <w:ind w:left="1276" w:hanging="283"/>
        <w:rPr>
          <w:lang w:eastAsia="ru-RU"/>
        </w:rPr>
      </w:pPr>
      <w:r w:rsidRPr="00D55EEF">
        <w:rPr>
          <w:lang w:eastAsia="ru-RU"/>
        </w:rPr>
        <w:t>для физического лица - личность физического лица при выдаче сертификата ключа проверки электронной подписи была установлена при личном приеме.</w:t>
      </w:r>
    </w:p>
    <w:p w:rsidR="005D3CB8" w:rsidRPr="00D55EEF" w:rsidRDefault="005D3CB8" w:rsidP="00C84EE1">
      <w:pPr>
        <w:tabs>
          <w:tab w:val="left" w:pos="-426"/>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Регистратор отказывает в приеме электронных документов при невыполнении любого из перечисленных выше условий.</w:t>
      </w:r>
    </w:p>
    <w:p w:rsidR="005D3CB8" w:rsidRPr="00D55EEF" w:rsidRDefault="005D3CB8" w:rsidP="00C84EE1">
      <w:pPr>
        <w:tabs>
          <w:tab w:val="left" w:pos="-426"/>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t xml:space="preserve">В случае, когда Регистратору от лица, осуществившего прием электронного документа у физического лица/юридического лица, такой электронный документ поступает без электронной подписи физического лица/юридического лица, а только подписанный усиленной электронной подписью лица, осуществившего прием электронного документа, Регистратор квалифицирует данный документ </w:t>
      </w:r>
      <w:r w:rsidRPr="00D55EEF">
        <w:rPr>
          <w:rFonts w:eastAsia="Times New Roman" w:cs="Verdana"/>
          <w:lang w:eastAsia="ru-RU"/>
        </w:rPr>
        <w:lastRenderedPageBreak/>
        <w:t>как электронную копию документа. В этом случае лицо, осуществившее прием документов у физического лица/юридического лица, обязано не позднее 30 (тридцати) дней со дня их приема передать Регистратору оригиналы  соответствующих документов, кроме случаев, установленных действующим законодательством Российской Федерации.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Особенности электронного документооборота с физическим лицом.</w:t>
      </w:r>
    </w:p>
    <w:p w:rsidR="005D3CB8" w:rsidRPr="00D55EEF" w:rsidRDefault="005D3CB8" w:rsidP="00FA1F82">
      <w:pPr>
        <w:numPr>
          <w:ilvl w:val="2"/>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принимает только следующие документы Реестра физического лица, предусмотренные настоящими Правилами, в виде электронных документов, независимо от того, от кого они поступили (непосредственного от самого физического лица или от лица, осуществившего прием документов у физического лица):</w:t>
      </w:r>
    </w:p>
    <w:p w:rsidR="005D3CB8" w:rsidRPr="00D55EEF" w:rsidRDefault="005D3CB8" w:rsidP="002C77E2">
      <w:pPr>
        <w:pStyle w:val="1"/>
        <w:tabs>
          <w:tab w:val="clear" w:pos="-142"/>
          <w:tab w:val="left" w:pos="-2835"/>
        </w:tabs>
        <w:ind w:left="1276" w:hanging="283"/>
        <w:rPr>
          <w:lang w:eastAsia="ru-RU"/>
        </w:rPr>
      </w:pPr>
      <w:r w:rsidRPr="00D55EEF">
        <w:rPr>
          <w:lang w:eastAsia="ru-RU"/>
        </w:rPr>
        <w:t>Анкета зарегистрированного лица;</w:t>
      </w:r>
    </w:p>
    <w:p w:rsidR="005D3CB8" w:rsidRPr="00D55EEF" w:rsidRDefault="005D3CB8" w:rsidP="002C77E2">
      <w:pPr>
        <w:pStyle w:val="1"/>
        <w:tabs>
          <w:tab w:val="clear" w:pos="-142"/>
          <w:tab w:val="left" w:pos="-2835"/>
        </w:tabs>
        <w:ind w:left="1276" w:hanging="283"/>
        <w:rPr>
          <w:lang w:eastAsia="ru-RU"/>
        </w:rPr>
      </w:pPr>
      <w:r w:rsidRPr="00D55EEF">
        <w:rPr>
          <w:lang w:eastAsia="ru-RU"/>
        </w:rPr>
        <w:t>Заявление об изменении данных анкеты зарегистрированного лица;</w:t>
      </w:r>
    </w:p>
    <w:p w:rsidR="005D3CB8" w:rsidRPr="00D55EEF" w:rsidRDefault="005D3CB8" w:rsidP="002C77E2">
      <w:pPr>
        <w:pStyle w:val="1"/>
        <w:tabs>
          <w:tab w:val="clear" w:pos="-142"/>
          <w:tab w:val="left" w:pos="-2835"/>
        </w:tabs>
        <w:ind w:left="1276" w:hanging="283"/>
        <w:rPr>
          <w:lang w:eastAsia="ru-RU"/>
        </w:rPr>
      </w:pPr>
      <w:r w:rsidRPr="00D55EEF">
        <w:rPr>
          <w:lang w:eastAsia="ru-RU"/>
        </w:rPr>
        <w:t>Заявление об открытии лицевого счета зарегистрированного лица;</w:t>
      </w:r>
    </w:p>
    <w:p w:rsidR="005D3CB8" w:rsidRPr="00D55EEF" w:rsidRDefault="005D3CB8" w:rsidP="002C77E2">
      <w:pPr>
        <w:pStyle w:val="1"/>
        <w:tabs>
          <w:tab w:val="clear" w:pos="-142"/>
          <w:tab w:val="left" w:pos="-2835"/>
        </w:tabs>
        <w:ind w:left="1276" w:hanging="283"/>
        <w:rPr>
          <w:lang w:eastAsia="ru-RU"/>
        </w:rPr>
      </w:pPr>
      <w:r w:rsidRPr="00D55EEF">
        <w:rPr>
          <w:lang w:eastAsia="ru-RU"/>
        </w:rPr>
        <w:t>Распоряжение зарегистрированного лица о закрытии лицевого счета;</w:t>
      </w:r>
    </w:p>
    <w:p w:rsidR="005D3CB8" w:rsidRPr="00D55EEF" w:rsidRDefault="005D3CB8" w:rsidP="002C77E2">
      <w:pPr>
        <w:pStyle w:val="1"/>
        <w:tabs>
          <w:tab w:val="clear" w:pos="-142"/>
          <w:tab w:val="left" w:pos="-2835"/>
        </w:tabs>
        <w:ind w:left="1276" w:hanging="283"/>
        <w:rPr>
          <w:lang w:eastAsia="ru-RU"/>
        </w:rPr>
      </w:pPr>
      <w:r w:rsidRPr="00D55EEF">
        <w:rPr>
          <w:lang w:eastAsia="ru-RU"/>
        </w:rPr>
        <w:t>Распоряжение о передаче инвестиционных паев (не обремененных залогом);</w:t>
      </w:r>
    </w:p>
    <w:p w:rsidR="005D3CB8" w:rsidRPr="00D55EEF" w:rsidRDefault="005D3CB8" w:rsidP="002C77E2">
      <w:pPr>
        <w:pStyle w:val="1"/>
        <w:tabs>
          <w:tab w:val="clear" w:pos="-142"/>
          <w:tab w:val="left" w:pos="-2835"/>
        </w:tabs>
        <w:ind w:left="1276" w:hanging="283"/>
        <w:rPr>
          <w:lang w:eastAsia="ru-RU"/>
        </w:rPr>
      </w:pPr>
      <w:r w:rsidRPr="00D55EEF">
        <w:rPr>
          <w:lang w:eastAsia="ru-RU"/>
        </w:rPr>
        <w:t>Запрос (распоряжение) зарегистрированного лица о предоставлении справки о наличии на лицевом счете указанного количества инвестиционных паев;</w:t>
      </w:r>
    </w:p>
    <w:p w:rsidR="005D3CB8" w:rsidRPr="00D55EEF" w:rsidRDefault="005D3CB8" w:rsidP="002C77E2">
      <w:pPr>
        <w:pStyle w:val="1"/>
        <w:tabs>
          <w:tab w:val="clear" w:pos="-142"/>
          <w:tab w:val="left" w:pos="-2835"/>
        </w:tabs>
        <w:ind w:left="1276" w:hanging="283"/>
        <w:rPr>
          <w:lang w:eastAsia="ru-RU"/>
        </w:rPr>
      </w:pPr>
      <w:r w:rsidRPr="00D55EEF">
        <w:rPr>
          <w:lang w:eastAsia="ru-RU"/>
        </w:rPr>
        <w:t>Запрос зарегистрированного лица о предоставлении справки об операциях по лицевому счету за период;</w:t>
      </w:r>
    </w:p>
    <w:p w:rsidR="009522BA" w:rsidRPr="00D55EEF" w:rsidRDefault="000E2937" w:rsidP="002C77E2">
      <w:pPr>
        <w:pStyle w:val="1"/>
        <w:tabs>
          <w:tab w:val="clear" w:pos="-142"/>
          <w:tab w:val="left" w:pos="-2835"/>
        </w:tabs>
        <w:ind w:left="1276" w:hanging="283"/>
        <w:rPr>
          <w:lang w:eastAsia="ru-RU"/>
        </w:rPr>
      </w:pPr>
      <w:r w:rsidRPr="00D55EEF">
        <w:rPr>
          <w:lang w:eastAsia="ru-RU"/>
        </w:rPr>
        <w:t xml:space="preserve">Запрос </w:t>
      </w:r>
      <w:r w:rsidR="00D53B31" w:rsidRPr="00D55EEF">
        <w:rPr>
          <w:lang w:eastAsia="ru-RU"/>
        </w:rPr>
        <w:t xml:space="preserve">зарегистрированного лица о предоставлении справки о приходных и расходных операциях, проведенных по лицевому счету за период; </w:t>
      </w:r>
    </w:p>
    <w:p w:rsidR="005D3CB8" w:rsidRPr="00D55EEF" w:rsidRDefault="005D3CB8" w:rsidP="002C77E2">
      <w:pPr>
        <w:pStyle w:val="1"/>
        <w:tabs>
          <w:tab w:val="clear" w:pos="-142"/>
          <w:tab w:val="left" w:pos="-2835"/>
        </w:tabs>
        <w:ind w:left="1276" w:hanging="283"/>
        <w:rPr>
          <w:lang w:eastAsia="ru-RU"/>
        </w:rPr>
      </w:pPr>
      <w:r w:rsidRPr="00D55EEF">
        <w:rPr>
          <w:lang w:eastAsia="ru-RU"/>
        </w:rPr>
        <w:t>Запрос (распоряжение) зарегистрированного лица о предоставлении выписки.</w:t>
      </w:r>
    </w:p>
    <w:p w:rsidR="005D3CB8" w:rsidRPr="00D55EEF" w:rsidRDefault="005D3CB8" w:rsidP="00FA1F82">
      <w:pPr>
        <w:autoSpaceDE w:val="0"/>
        <w:autoSpaceDN w:val="0"/>
        <w:adjustRightInd w:val="0"/>
        <w:spacing w:line="360" w:lineRule="auto"/>
        <w:ind w:left="993"/>
        <w:rPr>
          <w:rFonts w:eastAsia="Times New Roman"/>
          <w:lang w:eastAsia="ru-RU"/>
        </w:rPr>
      </w:pPr>
      <w:r w:rsidRPr="00D55EEF">
        <w:rPr>
          <w:rFonts w:eastAsia="Times New Roman" w:cs="Verdana"/>
          <w:lang w:eastAsia="ru-RU"/>
        </w:rPr>
        <w:t>При этом Анкета зарегистрированного физического лица и все иные документы физического лица, предоставляемые Регистратору в  виде электронного документа, должны также содержать</w:t>
      </w:r>
      <w:r w:rsidRPr="00D55EEF">
        <w:rPr>
          <w:rFonts w:eastAsia="Times New Roman" w:cs="Verdana"/>
          <w:b/>
          <w:lang w:eastAsia="ru-RU"/>
        </w:rPr>
        <w:t xml:space="preserve"> </w:t>
      </w:r>
      <w:r w:rsidRPr="00D55EEF">
        <w:rPr>
          <w:rFonts w:eastAsia="Times New Roman" w:cs="Verdana"/>
          <w:lang w:eastAsia="ru-RU"/>
        </w:rPr>
        <w:t>идентификационный номер налогоплательщика, присвоенный этому физическому лицу.</w:t>
      </w:r>
      <w:r w:rsidRPr="00D55EEF">
        <w:rPr>
          <w:rFonts w:eastAsia="Times New Roman"/>
          <w:lang w:eastAsia="ru-RU"/>
        </w:rPr>
        <w:t xml:space="preserve"> </w:t>
      </w:r>
    </w:p>
    <w:p w:rsidR="005D3CB8" w:rsidRPr="00D55EEF" w:rsidRDefault="005D3CB8" w:rsidP="00FA1F82">
      <w:pPr>
        <w:autoSpaceDE w:val="0"/>
        <w:autoSpaceDN w:val="0"/>
        <w:adjustRightInd w:val="0"/>
        <w:spacing w:line="360" w:lineRule="auto"/>
        <w:ind w:left="993"/>
        <w:rPr>
          <w:rFonts w:eastAsia="Times New Roman"/>
          <w:lang w:eastAsia="ru-RU"/>
        </w:rPr>
      </w:pPr>
      <w:r w:rsidRPr="00D55EEF">
        <w:rPr>
          <w:rFonts w:eastAsia="Times New Roman"/>
          <w:lang w:eastAsia="ru-RU"/>
        </w:rPr>
        <w:t xml:space="preserve">Допускается не указывать в электронных документах физического лица, предоставляемых Регистратору, идентификационный номер </w:t>
      </w:r>
      <w:r w:rsidRPr="00D55EEF">
        <w:rPr>
          <w:rFonts w:eastAsia="Times New Roman"/>
          <w:lang w:eastAsia="ru-RU"/>
        </w:rPr>
        <w:lastRenderedPageBreak/>
        <w:t>налогоплательщика, присвоенный этому физическому лицу, если данные об идентификационном номере налогоплательщика данного физического лица отсутствуют, о чем в Анкете в поле «ИНН» должна содержаться соответствующая отметка. Данное исключение распространяется только на электронные документы, подписанные простой электронной подписью физического лица.</w:t>
      </w:r>
    </w:p>
    <w:p w:rsidR="005D3CB8" w:rsidRPr="00D55EEF" w:rsidRDefault="005D3CB8" w:rsidP="005D3CB8">
      <w:pPr>
        <w:numPr>
          <w:ilvl w:val="2"/>
          <w:numId w:val="8"/>
        </w:numPr>
        <w:tabs>
          <w:tab w:val="left" w:pos="-284"/>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Обмен электронными документами, предусмотренными настоящими Правилами, возможен только для физического лица, отвечающего следующим требованиям:</w:t>
      </w:r>
    </w:p>
    <w:p w:rsidR="005D3CB8" w:rsidRPr="00D55EEF" w:rsidRDefault="005D3CB8" w:rsidP="002C77E2">
      <w:pPr>
        <w:pStyle w:val="1"/>
        <w:ind w:left="1276" w:hanging="283"/>
        <w:rPr>
          <w:lang w:eastAsia="ru-RU"/>
        </w:rPr>
      </w:pPr>
      <w:r w:rsidRPr="00D55EEF">
        <w:rPr>
          <w:lang w:eastAsia="ru-RU"/>
        </w:rPr>
        <w:t>Лицо является гражданином Российской Федерации;</w:t>
      </w:r>
    </w:p>
    <w:p w:rsidR="005D3CB8" w:rsidRPr="00D55EEF" w:rsidRDefault="005D3CB8" w:rsidP="002C77E2">
      <w:pPr>
        <w:pStyle w:val="1"/>
        <w:ind w:left="1276" w:hanging="283"/>
        <w:rPr>
          <w:lang w:eastAsia="ru-RU"/>
        </w:rPr>
      </w:pPr>
      <w:r w:rsidRPr="00D55EEF">
        <w:rPr>
          <w:lang w:eastAsia="ru-RU"/>
        </w:rPr>
        <w:t>Лицо является полностью дееспособным, достигшим 18-летнего возраста;</w:t>
      </w:r>
    </w:p>
    <w:p w:rsidR="005D3CB8" w:rsidRPr="00D55EEF" w:rsidRDefault="005D3CB8" w:rsidP="002C77E2">
      <w:pPr>
        <w:pStyle w:val="1"/>
        <w:ind w:left="1276" w:hanging="283"/>
        <w:rPr>
          <w:lang w:eastAsia="ru-RU"/>
        </w:rPr>
      </w:pPr>
      <w:r w:rsidRPr="00D55EEF">
        <w:rPr>
          <w:lang w:eastAsia="ru-RU"/>
        </w:rPr>
        <w:t>Лицо действует лично, без участия представителей.</w:t>
      </w:r>
    </w:p>
    <w:p w:rsidR="005D3CB8" w:rsidRPr="00D55EEF" w:rsidRDefault="005D3CB8" w:rsidP="005D3CB8">
      <w:pPr>
        <w:numPr>
          <w:ilvl w:val="2"/>
          <w:numId w:val="8"/>
        </w:numPr>
        <w:tabs>
          <w:tab w:val="left" w:pos="-426"/>
        </w:tabs>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принимает документы физического лица, подписанные простой электронной подписью, только от тех Управляющих компаний/Агентов по выдаче, погашению и обмену инвестиционных паев, с которыми у Регистратора заключены соответствующие соглашения о приеме электронных документов, подписанных простой электронной подписью физического лица, в соответствии с условиями таких соглашений.</w:t>
      </w:r>
    </w:p>
    <w:p w:rsidR="005D3CB8" w:rsidRPr="00D55EEF" w:rsidRDefault="005D3CB8" w:rsidP="005D3CB8">
      <w:pPr>
        <w:numPr>
          <w:ilvl w:val="2"/>
          <w:numId w:val="8"/>
        </w:numPr>
        <w:tabs>
          <w:tab w:val="left" w:pos="-709"/>
        </w:tabs>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lang w:eastAsia="ru-RU"/>
        </w:rPr>
        <w:t>Для осуществления электронного документооборота с использованием простой электронной подписи физическое лицо должно быть идентифицировано, заключить с Управляющей компанией</w:t>
      </w:r>
      <w:r w:rsidRPr="00D55EEF">
        <w:rPr>
          <w:rFonts w:eastAsia="Times New Roman" w:cs="Verdana"/>
          <w:lang w:eastAsia="ru-RU"/>
        </w:rPr>
        <w:t>/Агентом по выдаче, погашению и обмену инвестиционных паев</w:t>
      </w:r>
      <w:r w:rsidR="00A02A0F" w:rsidRPr="00D55EEF">
        <w:rPr>
          <w:rFonts w:eastAsia="Times New Roman" w:cs="Verdana"/>
          <w:lang w:eastAsia="ru-RU"/>
        </w:rPr>
        <w:t xml:space="preserve"> или Регистратором, в зависимости от того, кому физическое лицо подает документы Реестра (непосредственно Регистратору или лицу, осуществляющему прием документов у физического лица) </w:t>
      </w:r>
      <w:r w:rsidRPr="00D55EEF">
        <w:rPr>
          <w:rFonts w:eastAsia="Times New Roman"/>
          <w:lang w:eastAsia="ru-RU"/>
        </w:rPr>
        <w:t>соглашение об электронном документообороте с использованием простой электронной подписи, отвечающее требованиям, установленным</w:t>
      </w:r>
      <w:proofErr w:type="gramEnd"/>
      <w:r w:rsidRPr="00D55EEF">
        <w:rPr>
          <w:rFonts w:eastAsia="Times New Roman"/>
          <w:lang w:eastAsia="ru-RU"/>
        </w:rPr>
        <w:t xml:space="preserve"> законодательством Российской Федерации и настоящими Правилами к простой электронной подписи, а также пройти аутентификацию в информационной системе, через которую физическое лицо будет осуществлять электронный документооборот с </w:t>
      </w:r>
      <w:r w:rsidRPr="00D55EEF">
        <w:rPr>
          <w:rFonts w:eastAsia="Times New Roman" w:cs="Verdana"/>
          <w:lang w:eastAsia="ru-RU"/>
        </w:rPr>
        <w:t>Управляющей компанией/Агентом по выдаче, погашению и обмену инвестиционных паев</w:t>
      </w:r>
      <w:r w:rsidRPr="00D55EEF">
        <w:rPr>
          <w:rFonts w:eastAsia="Times New Roman"/>
          <w:lang w:eastAsia="ru-RU"/>
        </w:rPr>
        <w:t xml:space="preserve"> </w:t>
      </w:r>
      <w:r w:rsidR="00A02A0F" w:rsidRPr="00D55EEF">
        <w:rPr>
          <w:rFonts w:eastAsia="Times New Roman"/>
          <w:lang w:eastAsia="ru-RU"/>
        </w:rPr>
        <w:t xml:space="preserve">или Регистратором </w:t>
      </w:r>
      <w:r w:rsidRPr="00D55EEF">
        <w:rPr>
          <w:rFonts w:eastAsia="Times New Roman"/>
          <w:lang w:eastAsia="ru-RU"/>
        </w:rPr>
        <w:t xml:space="preserve">с использованием простой электронной подписи. </w:t>
      </w:r>
    </w:p>
    <w:p w:rsidR="005D3CB8" w:rsidRPr="00D55EEF" w:rsidRDefault="005D3CB8" w:rsidP="00FA1F82">
      <w:pPr>
        <w:tabs>
          <w:tab w:val="left" w:pos="-709"/>
        </w:tabs>
        <w:autoSpaceDE w:val="0"/>
        <w:autoSpaceDN w:val="0"/>
        <w:adjustRightInd w:val="0"/>
        <w:spacing w:line="360" w:lineRule="auto"/>
        <w:ind w:left="993"/>
        <w:rPr>
          <w:rFonts w:eastAsia="Times New Roman" w:cs="Verdana"/>
          <w:lang w:eastAsia="ru-RU"/>
        </w:rPr>
      </w:pPr>
      <w:r w:rsidRPr="00D55EEF">
        <w:rPr>
          <w:rFonts w:eastAsia="Times New Roman" w:cs="Verdana"/>
          <w:lang w:eastAsia="ru-RU"/>
        </w:rPr>
        <w:lastRenderedPageBreak/>
        <w:t xml:space="preserve">При этом аутентификация в </w:t>
      </w:r>
      <w:r w:rsidRPr="00D55EEF">
        <w:rPr>
          <w:rFonts w:eastAsia="Times New Roman"/>
          <w:lang w:eastAsia="ru-RU"/>
        </w:rPr>
        <w:t>информационной системе, через которую физическое лицо будет осуществлять электронный документооборот с использованием простой электронной подписи, должна быть возможна только при условии, что</w:t>
      </w:r>
      <w:r w:rsidRPr="00D55EEF">
        <w:rPr>
          <w:rFonts w:eastAsia="Times New Roman" w:cs="Verdana"/>
          <w:lang w:eastAsia="ru-RU"/>
        </w:rPr>
        <w:t xml:space="preserve"> при идентификации физического лица его личность была установлена одним из следующих способов:</w:t>
      </w:r>
    </w:p>
    <w:p w:rsidR="005D3CB8" w:rsidRPr="00D55EEF" w:rsidRDefault="005D3CB8" w:rsidP="002C77E2">
      <w:pPr>
        <w:pStyle w:val="1"/>
        <w:tabs>
          <w:tab w:val="clear" w:pos="-142"/>
        </w:tabs>
        <w:ind w:left="1276" w:hanging="283"/>
        <w:rPr>
          <w:lang w:eastAsia="ru-RU"/>
        </w:rPr>
      </w:pPr>
      <w:r w:rsidRPr="00D55EEF">
        <w:rPr>
          <w:lang w:eastAsia="ru-RU"/>
        </w:rPr>
        <w:t>личность физического лица была установлена при личном приеме;</w:t>
      </w:r>
    </w:p>
    <w:p w:rsidR="005D3CB8" w:rsidRPr="00D55EEF" w:rsidRDefault="005D3CB8" w:rsidP="002C77E2">
      <w:pPr>
        <w:pStyle w:val="1"/>
        <w:tabs>
          <w:tab w:val="clear" w:pos="-142"/>
        </w:tabs>
        <w:ind w:left="1276" w:hanging="283"/>
        <w:rPr>
          <w:lang w:eastAsia="ru-RU"/>
        </w:rPr>
      </w:pPr>
      <w:proofErr w:type="gramStart"/>
      <w:r w:rsidRPr="00D55EEF">
        <w:rPr>
          <w:lang w:eastAsia="ru-RU"/>
        </w:rPr>
        <w:t>личность физического лица была установлена путем прохождения им авторизации в Единой системе идентификации и аутентификации (далее – ЕСИА), используя усиленную квалифицированную электронную подпись или простую электронную подпись при условии, что при идентификации физического лица, т.е. выдаче ключа простой электронной подписи, личность физического лица была установлена при личном приеме;</w:t>
      </w:r>
      <w:proofErr w:type="gramEnd"/>
    </w:p>
    <w:p w:rsidR="005D3CB8" w:rsidRPr="00D55EEF" w:rsidRDefault="005D3CB8" w:rsidP="002C77E2">
      <w:pPr>
        <w:pStyle w:val="1"/>
        <w:tabs>
          <w:tab w:val="clear" w:pos="-142"/>
        </w:tabs>
        <w:ind w:left="1276" w:hanging="283"/>
        <w:rPr>
          <w:lang w:eastAsia="ru-RU"/>
        </w:rPr>
      </w:pPr>
      <w:r w:rsidRPr="00D55EEF">
        <w:rPr>
          <w:lang w:eastAsia="ru-RU"/>
        </w:rPr>
        <w:t>личность физического лица была установлена с использованием единой системы межведомственного электронного взаимодействия (далее – СМЭВ) путем получения от СМЭВ подтверждения совпадения сведений, предоставленных физическим лицом о себе, со сведениями, содержащимися в СМЭВ.</w:t>
      </w:r>
    </w:p>
    <w:p w:rsidR="005D3CB8" w:rsidRPr="00D55EEF" w:rsidRDefault="005D3CB8" w:rsidP="005D3CB8">
      <w:pPr>
        <w:numPr>
          <w:ilvl w:val="2"/>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Обязанности Управляющей компании/Агента по выдаче, погашению и обмену инвестиционных паев при приеме от физического лица и передаче Регистратору предусмотренных настоящими Правилами электронных документов физического лица, подписанных простой электронной подписью:</w:t>
      </w:r>
    </w:p>
    <w:p w:rsidR="005D3CB8" w:rsidRPr="00D55EEF" w:rsidRDefault="005D3CB8" w:rsidP="002C77E2">
      <w:pPr>
        <w:pStyle w:val="1"/>
        <w:ind w:left="1276" w:hanging="283"/>
        <w:rPr>
          <w:lang w:eastAsia="ru-RU"/>
        </w:rPr>
      </w:pPr>
      <w:r w:rsidRPr="00D55EEF">
        <w:rPr>
          <w:lang w:eastAsia="ru-RU"/>
        </w:rPr>
        <w:t>осуществлять идентификацию и аутентификацию физического лица в порядке, установленном настоящими Правилами;</w:t>
      </w:r>
    </w:p>
    <w:p w:rsidR="005D3CB8" w:rsidRPr="00D55EEF" w:rsidRDefault="005D3CB8" w:rsidP="002C77E2">
      <w:pPr>
        <w:pStyle w:val="1"/>
        <w:ind w:left="1276" w:hanging="283"/>
        <w:rPr>
          <w:lang w:eastAsia="ru-RU"/>
        </w:rPr>
      </w:pPr>
      <w:r w:rsidRPr="00D55EEF">
        <w:rPr>
          <w:lang w:eastAsia="ru-RU"/>
        </w:rPr>
        <w:t>осуществлять проверку простой электронной подписи  физического лица;</w:t>
      </w:r>
    </w:p>
    <w:p w:rsidR="005D3CB8" w:rsidRPr="00D55EEF" w:rsidRDefault="005D3CB8" w:rsidP="002C77E2">
      <w:pPr>
        <w:pStyle w:val="1"/>
        <w:ind w:left="1276" w:hanging="283"/>
        <w:rPr>
          <w:lang w:eastAsia="ru-RU"/>
        </w:rPr>
      </w:pPr>
      <w:r w:rsidRPr="00D55EEF">
        <w:rPr>
          <w:lang w:eastAsia="ru-RU"/>
        </w:rPr>
        <w:t>принимать электронные документы в обработку только в случае подтверждения подлинности простой электронной подписи  физического лица;</w:t>
      </w:r>
    </w:p>
    <w:p w:rsidR="005D3CB8" w:rsidRPr="00D55EEF" w:rsidRDefault="005D3CB8" w:rsidP="002C77E2">
      <w:pPr>
        <w:pStyle w:val="1"/>
        <w:ind w:left="1276" w:hanging="283"/>
        <w:rPr>
          <w:lang w:eastAsia="ru-RU"/>
        </w:rPr>
      </w:pPr>
      <w:r w:rsidRPr="00D55EEF">
        <w:rPr>
          <w:lang w:eastAsia="ru-RU"/>
        </w:rPr>
        <w:t>осуществлять проверку информации, содержащейся в поступившем электронном документе в порядке, установленном настоящими Правилами;</w:t>
      </w:r>
    </w:p>
    <w:p w:rsidR="005D3CB8" w:rsidRPr="00D55EEF" w:rsidRDefault="005D3CB8" w:rsidP="002C77E2">
      <w:pPr>
        <w:pStyle w:val="1"/>
        <w:ind w:left="1276" w:hanging="283"/>
        <w:rPr>
          <w:lang w:eastAsia="ru-RU"/>
        </w:rPr>
      </w:pPr>
      <w:r w:rsidRPr="00D55EEF">
        <w:rPr>
          <w:lang w:eastAsia="ru-RU"/>
        </w:rPr>
        <w:t xml:space="preserve">после успешного выполнения всех вышеуказанных действий, направлять электронный документ, подписанный простой электронной подписью  физического лица, в адрес Регистратора, в </w:t>
      </w:r>
      <w:r w:rsidRPr="00D55EEF">
        <w:rPr>
          <w:lang w:eastAsia="ru-RU"/>
        </w:rPr>
        <w:lastRenderedPageBreak/>
        <w:t>обязательном порядке подписывая его  усиленной электронной подписью Управляющей компании/Агента по выдаче, погашению и обмену инвестиционных паев.</w:t>
      </w:r>
    </w:p>
    <w:p w:rsidR="005D3CB8" w:rsidRPr="00D55EEF" w:rsidRDefault="005D3CB8" w:rsidP="00D51B04">
      <w:pPr>
        <w:pStyle w:val="1"/>
        <w:numPr>
          <w:ilvl w:val="0"/>
          <w:numId w:val="0"/>
        </w:numPr>
        <w:ind w:left="992"/>
        <w:rPr>
          <w:lang w:eastAsia="ru-RU"/>
        </w:rPr>
      </w:pPr>
      <w:proofErr w:type="gramStart"/>
      <w:r w:rsidRPr="00D55EEF">
        <w:rPr>
          <w:lang w:eastAsia="ru-RU"/>
        </w:rPr>
        <w:t>Направляя Регистратору документы физического лица, принятые в порядке, указанном в настоящем пункте, лицо, осуществившее прием документов от физического лица (Управляющая компания/Агент по выдаче, погашению и обмену инвестиционных паев) подтверждает, что идентификация и аутентификация этого физического лица, выполненная в соответствии с требованиями настоящих Правил и заключенного между Управляющей компанией/Агентом по выдаче, погашению и обмену инвестиционных паев и Регистратором соответствующего</w:t>
      </w:r>
      <w:proofErr w:type="gramEnd"/>
      <w:r w:rsidRPr="00D55EEF">
        <w:rPr>
          <w:lang w:eastAsia="ru-RU"/>
        </w:rPr>
        <w:t xml:space="preserve"> </w:t>
      </w:r>
      <w:proofErr w:type="gramStart"/>
      <w:r w:rsidRPr="00D55EEF">
        <w:rPr>
          <w:lang w:eastAsia="ru-RU"/>
        </w:rPr>
        <w:t>соглашения о приеме электронных документов, подписанных простой электронной подписью физического лица, проведена успешно, передаваемые документы физического лица подписаны его простой электронной подписью, соответствующей требованиям Федерального закона от 06 апреля 2011г. №63-ФЗ «Об электронной подписи», настоящих Правил и прошедшей надлежащую проверку.</w:t>
      </w:r>
      <w:proofErr w:type="gramEnd"/>
    </w:p>
    <w:p w:rsidR="005D3CB8" w:rsidRPr="00D55EEF" w:rsidRDefault="005D3CB8" w:rsidP="005D3CB8">
      <w:pPr>
        <w:numPr>
          <w:ilvl w:val="2"/>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принимает электронные документы физического лица, предусмотренные настоящими Правилами, от лица, осуществляющего прием этих документов (Управляющая компания/Агент по выдаче, погашению и обмену инвестиционных паев) от физического лица,</w:t>
      </w:r>
      <w:r w:rsidRPr="00D55EEF" w:rsidDel="007F3CDC">
        <w:rPr>
          <w:rFonts w:eastAsia="Times New Roman" w:cs="Verdana"/>
          <w:lang w:eastAsia="ru-RU"/>
        </w:rPr>
        <w:t xml:space="preserve"> </w:t>
      </w:r>
      <w:r w:rsidRPr="00D55EEF">
        <w:rPr>
          <w:rFonts w:eastAsia="Times New Roman" w:cs="Verdana"/>
          <w:lang w:eastAsia="ru-RU"/>
        </w:rPr>
        <w:t>в виде электронного документа, подписанного простой электронной подписью этого физического лица, при соблюдении следующих условий:</w:t>
      </w:r>
    </w:p>
    <w:p w:rsidR="005D3CB8" w:rsidRPr="00D55EEF" w:rsidRDefault="005D3CB8" w:rsidP="002C77E2">
      <w:pPr>
        <w:pStyle w:val="1"/>
        <w:tabs>
          <w:tab w:val="clear" w:pos="-142"/>
        </w:tabs>
        <w:ind w:left="1276" w:hanging="283"/>
        <w:rPr>
          <w:lang w:eastAsia="ru-RU"/>
        </w:rPr>
      </w:pPr>
      <w:proofErr w:type="gramStart"/>
      <w:r w:rsidRPr="00D55EEF">
        <w:rPr>
          <w:lang w:eastAsia="ru-RU"/>
        </w:rPr>
        <w:t>лицо, осуществляющее прием электронных документов от физического лица, подписанных простой электронной подписью этого физического лица, передает указанные выше электронные документы физического лица посредством установленного между Управляющей компанией/Агентом по выдаче, погашению и обмену инвестиционных паев и Регистратором электронного документооборота, подписанные усиленной электронной подписью лица, осуществляющего прием документов от физического лица;</w:t>
      </w:r>
      <w:proofErr w:type="gramEnd"/>
    </w:p>
    <w:p w:rsidR="005D3CB8" w:rsidRPr="00D55EEF" w:rsidRDefault="005D3CB8" w:rsidP="002C77E2">
      <w:pPr>
        <w:pStyle w:val="1"/>
        <w:tabs>
          <w:tab w:val="clear" w:pos="-142"/>
        </w:tabs>
        <w:ind w:left="1276" w:hanging="283"/>
        <w:rPr>
          <w:lang w:eastAsia="ru-RU"/>
        </w:rPr>
      </w:pPr>
      <w:r w:rsidRPr="00D55EEF">
        <w:rPr>
          <w:lang w:eastAsia="ru-RU"/>
        </w:rPr>
        <w:t>на электронных документах, подписанных простой электронной подписью физического лица, содержится отметка, что документ подписан простой электронной подписью;</w:t>
      </w:r>
    </w:p>
    <w:p w:rsidR="005D3CB8" w:rsidRPr="00D55EEF" w:rsidRDefault="005D3CB8" w:rsidP="002C77E2">
      <w:pPr>
        <w:pStyle w:val="1"/>
        <w:tabs>
          <w:tab w:val="clear" w:pos="-142"/>
        </w:tabs>
        <w:ind w:left="1276" w:hanging="283"/>
        <w:rPr>
          <w:lang w:eastAsia="ru-RU"/>
        </w:rPr>
      </w:pPr>
      <w:r w:rsidRPr="00D55EEF">
        <w:rPr>
          <w:lang w:eastAsia="ru-RU"/>
        </w:rPr>
        <w:lastRenderedPageBreak/>
        <w:t>соблюдены иные требования, установленные заключенным между Управляющей компанией/Агентом по выдаче, погашению и обмену инвестиционных паев и Регистратором соглашением о приеме электронных документов, подписанных простой электронной подписью физического лица.</w:t>
      </w:r>
    </w:p>
    <w:p w:rsidR="005D3CB8" w:rsidRPr="00D55EEF" w:rsidRDefault="005D3CB8" w:rsidP="005D3CB8">
      <w:pPr>
        <w:numPr>
          <w:ilvl w:val="2"/>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 xml:space="preserve">Физическое лицо, использующее для совершения </w:t>
      </w:r>
      <w:proofErr w:type="gramStart"/>
      <w:r w:rsidRPr="00D55EEF">
        <w:rPr>
          <w:rFonts w:eastAsia="Times New Roman" w:cs="Verdana"/>
          <w:lang w:eastAsia="ru-RU"/>
        </w:rPr>
        <w:t>операций</w:t>
      </w:r>
      <w:proofErr w:type="gramEnd"/>
      <w:r w:rsidRPr="00D55EEF">
        <w:rPr>
          <w:rFonts w:eastAsia="Times New Roman" w:cs="Verdana"/>
          <w:lang w:eastAsia="ru-RU"/>
        </w:rPr>
        <w:t xml:space="preserve"> в Реестре предусмотренные настоящими Правилами электронные документы, в том числе с использованием простой электронной подписи, гарантирует, что прочел, ознакомлен и согласен с содержанием настоящих Правил, понимает и принимает все риски, связанные с использованием электронной подписи, прочел, ознакомлен и согласен со всеми требованиями, предъявляемыми к электронным документам, электронным подписям, в том числе к простой электронной подписи, в том числе требованиями, установленными настоящими Правилами. </w:t>
      </w:r>
    </w:p>
    <w:p w:rsidR="005D3CB8" w:rsidRPr="00D55EEF" w:rsidRDefault="005D3CB8" w:rsidP="00FA1F82">
      <w:pPr>
        <w:autoSpaceDE w:val="0"/>
        <w:autoSpaceDN w:val="0"/>
        <w:adjustRightInd w:val="0"/>
        <w:spacing w:line="360" w:lineRule="auto"/>
        <w:ind w:left="993"/>
        <w:rPr>
          <w:rFonts w:ascii="Times New Roman" w:eastAsia="Times New Roman" w:hAnsi="Times New Roman"/>
          <w:sz w:val="24"/>
          <w:szCs w:val="24"/>
          <w:lang w:eastAsia="ru-RU"/>
        </w:rPr>
      </w:pPr>
      <w:r w:rsidRPr="00D55EEF">
        <w:rPr>
          <w:rFonts w:eastAsia="Times New Roman"/>
          <w:lang w:eastAsia="ru-RU"/>
        </w:rPr>
        <w:t>Все электронные документы физического лица, подписанные электронной подписью, в том числе простой электронной подписью, этого лица, означают признание этим физическим лицом факта подачи данных электронных документов от его имени. Факт подачи электронного документа физического лица с использованием электронной подписи, в том числе простой электронной подписи, этого лица является достаточным основанием для Регистратора для проведения соответствующих операций в Реестре, и в случае их исполнения, физическое лицо не может отказаться от таких операций</w:t>
      </w:r>
      <w:r w:rsidRPr="00D55EEF">
        <w:rPr>
          <w:rFonts w:ascii="Times New Roman" w:eastAsia="Times New Roman" w:hAnsi="Times New Roman"/>
          <w:sz w:val="24"/>
          <w:szCs w:val="24"/>
          <w:lang w:eastAsia="ru-RU"/>
        </w:rPr>
        <w:t>.</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Предоставление документов и информации из Реестра может осуществляться Регистратором в форме электронных документов при наличии соответствующего соглашения об электронном документообороте. При этом копии электронных документов на бумажном носителе могут быть предоставлены Регистратором по запросу.</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В случае необходимости проверки информации, содержащейся в электронном документе (в электронной копии документа), Регистратор вправе запросить копию соответствующего документа на бумажном носителе.</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Обмен электронными документами и электронными копиями документов (далее - документы в электронной форме) осуществляется с использованием системы электронного документооборот</w:t>
      </w:r>
      <w:proofErr w:type="gramStart"/>
      <w:r w:rsidRPr="00D55EEF">
        <w:rPr>
          <w:rFonts w:eastAsia="Times New Roman" w:cs="Verdana"/>
          <w:lang w:eastAsia="ru-RU"/>
        </w:rPr>
        <w:t>а ООО</w:t>
      </w:r>
      <w:proofErr w:type="gramEnd"/>
      <w:r w:rsidRPr="00D55EEF">
        <w:rPr>
          <w:rFonts w:eastAsia="Times New Roman" w:cs="Verdana"/>
          <w:lang w:eastAsia="ru-RU"/>
        </w:rPr>
        <w:t xml:space="preserve"> </w:t>
      </w:r>
      <w:r w:rsidRPr="00D55EEF">
        <w:rPr>
          <w:rFonts w:eastAsia="Times New Roman" w:cs="Verdana"/>
          <w:lang w:eastAsia="ru-RU"/>
        </w:rPr>
        <w:lastRenderedPageBreak/>
        <w:t>«Технический центр «ИНФИНИТУМ» (далее – СЭД) в рамках подсистемы СЭД АО «Специализированный депозитарий «ИНФИНИТУМ» (далее – подсистема СЭД).</w:t>
      </w:r>
    </w:p>
    <w:p w:rsidR="005D3CB8" w:rsidRPr="00D55EEF" w:rsidRDefault="005D3CB8" w:rsidP="00FA1F82">
      <w:pPr>
        <w:spacing w:line="360" w:lineRule="auto"/>
        <w:ind w:left="993"/>
        <w:rPr>
          <w:rFonts w:eastAsia="Times New Roman" w:cs="Verdana"/>
          <w:lang w:eastAsia="ru-RU"/>
        </w:rPr>
      </w:pPr>
      <w:r w:rsidRPr="00D55EEF">
        <w:rPr>
          <w:rFonts w:eastAsia="Times New Roman" w:cs="Verdana"/>
          <w:lang w:eastAsia="ru-RU"/>
        </w:rPr>
        <w:t>Информация о порядке и условиях обмена документами в электронной форме в СЭД и подсистеме СЭД доступна заинтересованным лицам на сайте Регистратора.</w:t>
      </w:r>
    </w:p>
    <w:p w:rsidR="00224DE6" w:rsidRPr="00D55EEF" w:rsidRDefault="00A92C2E" w:rsidP="0019264A">
      <w:pPr>
        <w:spacing w:line="360" w:lineRule="auto"/>
        <w:ind w:left="993"/>
      </w:pPr>
      <w:proofErr w:type="gramStart"/>
      <w:r w:rsidRPr="00D55EEF">
        <w:rPr>
          <w:rFonts w:eastAsia="Times New Roman" w:cs="Verdana"/>
          <w:lang w:eastAsia="ru-RU"/>
        </w:rPr>
        <w:t xml:space="preserve">Обмен документами в электронной форме между Регистратором и физическим лицом, являющимся зарегистрированным лицом или </w:t>
      </w:r>
      <w:r w:rsidRPr="00D55EEF">
        <w:rPr>
          <w:rFonts w:eastAsia="Times New Roman"/>
          <w:lang w:eastAsia="ru-RU"/>
        </w:rPr>
        <w:t>лицом, открывающим лицевой счет в Реестре</w:t>
      </w:r>
      <w:r w:rsidRPr="00D55EEF">
        <w:rPr>
          <w:rFonts w:eastAsia="Times New Roman" w:cs="Verdana"/>
          <w:lang w:eastAsia="ru-RU"/>
        </w:rPr>
        <w:t xml:space="preserve">, </w:t>
      </w:r>
      <w:r w:rsidR="0079024C" w:rsidRPr="00D55EEF">
        <w:rPr>
          <w:rFonts w:eastAsia="Times New Roman"/>
          <w:lang w:eastAsia="ru-RU"/>
        </w:rPr>
        <w:t xml:space="preserve">с использованием простой электронной подписи физического лица </w:t>
      </w:r>
      <w:r w:rsidRPr="00D55EEF">
        <w:rPr>
          <w:rFonts w:eastAsia="Times New Roman" w:cs="Verdana"/>
          <w:lang w:eastAsia="ru-RU"/>
        </w:rPr>
        <w:t>осуществля</w:t>
      </w:r>
      <w:r w:rsidR="0079024C" w:rsidRPr="00D55EEF">
        <w:rPr>
          <w:rFonts w:eastAsia="Times New Roman" w:cs="Verdana"/>
          <w:lang w:eastAsia="ru-RU"/>
        </w:rPr>
        <w:t>ет</w:t>
      </w:r>
      <w:r w:rsidRPr="00D55EEF">
        <w:rPr>
          <w:rFonts w:eastAsia="Times New Roman" w:cs="Verdana"/>
          <w:lang w:eastAsia="ru-RU"/>
        </w:rPr>
        <w:t xml:space="preserve">ся с использованием </w:t>
      </w:r>
      <w:r w:rsidRPr="00D55EEF">
        <w:t>информационной системы</w:t>
      </w:r>
      <w:r w:rsidRPr="00D55EEF">
        <w:rPr>
          <w:rFonts w:eastAsia="Times New Roman" w:cs="Verdana"/>
          <w:lang w:eastAsia="ru-RU"/>
        </w:rPr>
        <w:t xml:space="preserve"> «</w:t>
      </w:r>
      <w:r w:rsidRPr="00D55EEF">
        <w:t xml:space="preserve">Финансовая платформа», доступ к которой осуществляется </w:t>
      </w:r>
      <w:r w:rsidRPr="00D55EEF">
        <w:rPr>
          <w:rFonts w:cs="Arial"/>
        </w:rPr>
        <w:t xml:space="preserve">в сети Интернет по адресу </w:t>
      </w:r>
      <w:hyperlink r:id="rId17" w:history="1">
        <w:r w:rsidR="00D55EEF" w:rsidRPr="00D55EEF">
          <w:rPr>
            <w:rStyle w:val="af"/>
            <w:color w:val="auto"/>
            <w:lang w:val="en-US"/>
          </w:rPr>
          <w:t>https</w:t>
        </w:r>
        <w:r w:rsidR="00D55EEF" w:rsidRPr="00D55EEF">
          <w:rPr>
            <w:rStyle w:val="af"/>
            <w:color w:val="auto"/>
          </w:rPr>
          <w:t>://</w:t>
        </w:r>
        <w:r w:rsidR="00D55EEF" w:rsidRPr="00D55EEF">
          <w:rPr>
            <w:rStyle w:val="af"/>
            <w:color w:val="auto"/>
            <w:lang w:val="en-US"/>
          </w:rPr>
          <w:t>platform</w:t>
        </w:r>
        <w:r w:rsidR="00D55EEF" w:rsidRPr="00D55EEF">
          <w:rPr>
            <w:rStyle w:val="af"/>
            <w:color w:val="auto"/>
          </w:rPr>
          <w:t>.</w:t>
        </w:r>
        <w:r w:rsidR="00D55EEF" w:rsidRPr="00D55EEF">
          <w:rPr>
            <w:rStyle w:val="af"/>
            <w:color w:val="auto"/>
            <w:lang w:val="en-US"/>
          </w:rPr>
          <w:t>finance</w:t>
        </w:r>
        <w:r w:rsidR="00D55EEF" w:rsidRPr="00D55EEF">
          <w:rPr>
            <w:rStyle w:val="af"/>
            <w:color w:val="auto"/>
          </w:rPr>
          <w:t>/</w:t>
        </w:r>
      </w:hyperlink>
      <w:r w:rsidR="00D55EEF">
        <w:rPr>
          <w:rStyle w:val="af"/>
        </w:rPr>
        <w:t>,</w:t>
      </w:r>
      <w:r w:rsidRPr="00D55EEF">
        <w:t xml:space="preserve"> в соответствии с Правилами обмена электронными документами в системе электронного документооборота «Финансовая платформа»</w:t>
      </w:r>
      <w:r w:rsidR="000C100A" w:rsidRPr="00D55EEF">
        <w:t xml:space="preserve"> (далее</w:t>
      </w:r>
      <w:proofErr w:type="gramEnd"/>
      <w:r w:rsidR="000C100A" w:rsidRPr="00D55EEF">
        <w:t xml:space="preserve"> – </w:t>
      </w:r>
      <w:proofErr w:type="gramStart"/>
      <w:r w:rsidR="000C100A" w:rsidRPr="00D55EEF">
        <w:t>Правила Финансовой платформы)</w:t>
      </w:r>
      <w:r w:rsidR="0019264A" w:rsidRPr="00D55EEF">
        <w:t xml:space="preserve">, которые размещены в сети Интернет на сайте </w:t>
      </w:r>
      <w:hyperlink r:id="rId18" w:history="1">
        <w:r w:rsidR="00D55EEF" w:rsidRPr="00D55EEF">
          <w:rPr>
            <w:rStyle w:val="af"/>
            <w:color w:val="auto"/>
            <w:lang w:val="en-US"/>
          </w:rPr>
          <w:t>https</w:t>
        </w:r>
        <w:r w:rsidR="00D55EEF" w:rsidRPr="00D55EEF">
          <w:rPr>
            <w:rStyle w:val="af"/>
            <w:color w:val="auto"/>
          </w:rPr>
          <w:t>://</w:t>
        </w:r>
        <w:r w:rsidR="00D55EEF" w:rsidRPr="00D55EEF">
          <w:rPr>
            <w:rStyle w:val="af"/>
            <w:color w:val="auto"/>
            <w:lang w:val="en-US"/>
          </w:rPr>
          <w:t>platform</w:t>
        </w:r>
        <w:r w:rsidR="00D55EEF" w:rsidRPr="00D55EEF">
          <w:rPr>
            <w:rStyle w:val="af"/>
            <w:color w:val="auto"/>
          </w:rPr>
          <w:t>.</w:t>
        </w:r>
        <w:r w:rsidR="00D55EEF" w:rsidRPr="00D55EEF">
          <w:rPr>
            <w:rStyle w:val="af"/>
            <w:color w:val="auto"/>
            <w:lang w:val="en-US"/>
          </w:rPr>
          <w:t>finance</w:t>
        </w:r>
        <w:r w:rsidR="00D55EEF" w:rsidRPr="00D55EEF">
          <w:rPr>
            <w:rStyle w:val="af"/>
            <w:color w:val="auto"/>
          </w:rPr>
          <w:t>/</w:t>
        </w:r>
      </w:hyperlink>
      <w:r w:rsidR="00D55EEF">
        <w:t>.</w:t>
      </w:r>
      <w:proofErr w:type="gramEnd"/>
    </w:p>
    <w:p w:rsidR="0079024C" w:rsidRPr="00D55EEF" w:rsidRDefault="000C100A" w:rsidP="00FA1F82">
      <w:pPr>
        <w:spacing w:line="360" w:lineRule="auto"/>
        <w:ind w:left="993"/>
        <w:rPr>
          <w:rFonts w:eastAsia="Times New Roman"/>
          <w:lang w:eastAsia="ru-RU"/>
        </w:rPr>
      </w:pPr>
      <w:r w:rsidRPr="00D55EEF">
        <w:rPr>
          <w:rFonts w:eastAsia="Times New Roman"/>
          <w:lang w:eastAsia="ru-RU"/>
        </w:rPr>
        <w:t xml:space="preserve">Регистратор и физическое лицо заключают соглашение </w:t>
      </w:r>
      <w:proofErr w:type="gramStart"/>
      <w:r w:rsidRPr="00D55EEF">
        <w:rPr>
          <w:rFonts w:eastAsia="Times New Roman"/>
          <w:lang w:eastAsia="ru-RU"/>
        </w:rPr>
        <w:t xml:space="preserve">об электронном документообороте с использованием простой электронной подписи в виде Договора на использование Финансовой платформы путем акцепта физическим лицом Правил </w:t>
      </w:r>
      <w:r w:rsidRPr="00D55EEF">
        <w:t>Финансовой платформы в порядке</w:t>
      </w:r>
      <w:proofErr w:type="gramEnd"/>
      <w:r w:rsidRPr="00D55EEF">
        <w:t>, установленном этими Правилами.</w:t>
      </w:r>
    </w:p>
    <w:p w:rsidR="0076132D" w:rsidRPr="00D55EEF" w:rsidRDefault="001E18C7" w:rsidP="00FA1F82">
      <w:pPr>
        <w:spacing w:line="360" w:lineRule="auto"/>
        <w:ind w:left="993"/>
      </w:pPr>
      <w:r w:rsidRPr="00D55EEF">
        <w:rPr>
          <w:lang w:eastAsia="ru-RU"/>
        </w:rPr>
        <w:t>Правила создания, использования, проверки и признания простой электронной подписи, в том числе ключа простой электронной подписи, порядок определения (идентификации) лица, от имени которого был отправлен электронный документ, подписанный простой электронной подписью, определяются Правилами Финансовой платформы.</w:t>
      </w:r>
    </w:p>
    <w:p w:rsidR="001F638C" w:rsidRPr="00D55EEF" w:rsidRDefault="001E18C7" w:rsidP="00FA1F82">
      <w:pPr>
        <w:spacing w:line="360" w:lineRule="auto"/>
        <w:ind w:left="993"/>
      </w:pPr>
      <w:proofErr w:type="gramStart"/>
      <w:r w:rsidRPr="00D55EEF">
        <w:t xml:space="preserve">Электронный документ, </w:t>
      </w:r>
      <w:r w:rsidR="001F638C" w:rsidRPr="00D55EEF">
        <w:t xml:space="preserve">подписанный </w:t>
      </w:r>
      <w:r w:rsidRPr="00D55EEF">
        <w:t xml:space="preserve">простой </w:t>
      </w:r>
      <w:r w:rsidR="001F638C" w:rsidRPr="00D55EEF">
        <w:t xml:space="preserve">электронной подписью </w:t>
      </w:r>
      <w:r w:rsidRPr="00D55EEF">
        <w:t>физического лица, и направленный Регистратору</w:t>
      </w:r>
      <w:r w:rsidR="001F638C" w:rsidRPr="00D55EEF">
        <w:t xml:space="preserve"> </w:t>
      </w:r>
      <w:r w:rsidRPr="00D55EEF">
        <w:t xml:space="preserve">этим физическим лицом с использованием Финансовой платформы, </w:t>
      </w:r>
      <w:r w:rsidR="001F638C" w:rsidRPr="00D55EEF">
        <w:t xml:space="preserve">имеет такую же юридическую силу и является равнозначным документу на бумажном носителе, подписанному собственноручной подписью </w:t>
      </w:r>
      <w:r w:rsidRPr="00D55EEF">
        <w:t>этого физического лица</w:t>
      </w:r>
      <w:r w:rsidR="001F638C" w:rsidRPr="00D55EEF">
        <w:t>, и влечет предусмотренные для данного документа правовые последствия в соответствии с законодательством Российской Федерации</w:t>
      </w:r>
      <w:r w:rsidR="00423169" w:rsidRPr="00D55EEF">
        <w:t xml:space="preserve"> и настоящими Правилами</w:t>
      </w:r>
      <w:r w:rsidR="001F638C" w:rsidRPr="00D55EEF">
        <w:t>.</w:t>
      </w:r>
      <w:proofErr w:type="gramEnd"/>
    </w:p>
    <w:p w:rsidR="005D3CB8" w:rsidRPr="00D55EEF" w:rsidRDefault="005D3CB8" w:rsidP="000C100A">
      <w:pPr>
        <w:spacing w:line="360" w:lineRule="auto"/>
        <w:ind w:left="993"/>
        <w:rPr>
          <w:rFonts w:eastAsia="Times New Roman" w:cs="Verdana"/>
          <w:lang w:eastAsia="ru-RU"/>
        </w:rPr>
      </w:pPr>
      <w:r w:rsidRPr="00D55EEF">
        <w:rPr>
          <w:rFonts w:eastAsia="Times New Roman" w:cs="Verdana"/>
          <w:lang w:eastAsia="ru-RU"/>
        </w:rPr>
        <w:lastRenderedPageBreak/>
        <w:t>Обмен документами в электронной форме 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Регистратор не несет ответственности за невозможность осуществления обмена электронными документами в случае несвоевременного предоставления информации зарегистрированным лицом, Управляющей компанией, Агентом по выдаче, погашению и обмену инвестиционных паев о смене сертификата ключа проверки электронной подписи.</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Для проведения Регистратором операций в Реестре на основании документов в электронной форме, подписанных усиленной электронной подписью, Регистратору должны быть предоставлены сведения о реквизитах сертификатов ключа проверки электронной подписи лиц, имеющих право подписи электронных документов (</w:t>
      </w:r>
      <w:proofErr w:type="gramStart"/>
      <w:r w:rsidRPr="00D55EEF">
        <w:rPr>
          <w:rFonts w:eastAsia="Times New Roman" w:cs="Verdana"/>
          <w:lang w:eastAsia="ru-RU"/>
        </w:rPr>
        <w:t>заверения</w:t>
      </w:r>
      <w:proofErr w:type="gramEnd"/>
      <w:r w:rsidRPr="00D55EEF">
        <w:rPr>
          <w:rFonts w:eastAsia="Times New Roman" w:cs="Verdana"/>
          <w:lang w:eastAsia="ru-RU"/>
        </w:rPr>
        <w:t xml:space="preserve"> электронных копий документов).</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Документ в электронной форме должен содержать информацию, соответствующую требованиям федеральных законов, нормативных правовых актов в сфере использования электронной  подписи, иных правовых актов, нормативных актов в сфере финансовых рынков, настоящих Правил. Документ в электронной форме может также содержать иную информацию (данные), необходимую для автоматической / автоматизированной обработки документа.</w:t>
      </w:r>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bookmarkStart w:id="121" w:name="_Ref342474334"/>
      <w:proofErr w:type="gramStart"/>
      <w:r w:rsidRPr="00D55EEF">
        <w:rPr>
          <w:rFonts w:eastAsia="Times New Roman" w:cs="Verdana"/>
          <w:lang w:eastAsia="ru-RU"/>
        </w:rPr>
        <w:t xml:space="preserve">Обработка и хранение документов в электронной форме, в том числе, порядок установления авторства электронного документа, изготовление копий документов на бумажном носителе, проставление служебных отметок, а также соблюдение иных требований, установленных федеральными законами и нормативными правовыми актами в сфере использования электронной  подписи, нормативными актами в сфере финансовых рынков, правилами архивного хранения осуществляется в соответствии </w:t>
      </w:r>
      <w:r w:rsidR="00423169" w:rsidRPr="00D55EEF">
        <w:rPr>
          <w:rFonts w:eastAsia="Times New Roman" w:cs="Verdana"/>
          <w:lang w:eastAsia="ru-RU"/>
        </w:rPr>
        <w:t>с правилами используемой  системы электронного документооборота</w:t>
      </w:r>
      <w:r w:rsidRPr="00D55EEF">
        <w:rPr>
          <w:rFonts w:eastAsia="Times New Roman" w:cs="Verdana"/>
          <w:lang w:eastAsia="ru-RU"/>
        </w:rPr>
        <w:t>.</w:t>
      </w:r>
      <w:bookmarkEnd w:id="121"/>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proofErr w:type="gramStart"/>
      <w:r w:rsidRPr="00D55EEF">
        <w:rPr>
          <w:rFonts w:eastAsia="Times New Roman" w:cs="Verdana"/>
          <w:lang w:eastAsia="ru-RU"/>
        </w:rPr>
        <w:t xml:space="preserve">Стороны, осуществляющие обмен документами в электронной форме, подписанными электронной подписью, признают, что электронный документ, подписанный электронной подписью, признается электронным документом, равнозначным документу на бумажном </w:t>
      </w:r>
      <w:r w:rsidRPr="00D55EEF">
        <w:rPr>
          <w:rFonts w:eastAsia="Times New Roman" w:cs="Verdana"/>
          <w:lang w:eastAsia="ru-RU"/>
        </w:rPr>
        <w:lastRenderedPageBreak/>
        <w:t>носителе, подписанному собственноручной подписью лица, подписавшего документ электронной подписью.</w:t>
      </w:r>
      <w:proofErr w:type="gramEnd"/>
    </w:p>
    <w:p w:rsidR="005D3CB8" w:rsidRPr="00D55EEF" w:rsidRDefault="005D3CB8" w:rsidP="00FA1F82">
      <w:pPr>
        <w:numPr>
          <w:ilvl w:val="1"/>
          <w:numId w:val="8"/>
        </w:numPr>
        <w:autoSpaceDE w:val="0"/>
        <w:autoSpaceDN w:val="0"/>
        <w:adjustRightInd w:val="0"/>
        <w:spacing w:line="360" w:lineRule="auto"/>
        <w:ind w:left="993" w:hanging="993"/>
        <w:rPr>
          <w:rFonts w:eastAsia="Times New Roman" w:cs="Verdana"/>
          <w:lang w:eastAsia="ru-RU"/>
        </w:rPr>
      </w:pPr>
      <w:r w:rsidRPr="00D55EEF">
        <w:rPr>
          <w:rFonts w:eastAsia="Times New Roman" w:cs="Verdana"/>
          <w:lang w:eastAsia="ru-RU"/>
        </w:rPr>
        <w:t>По требованию Банка России Регистратор представляет:</w:t>
      </w:r>
    </w:p>
    <w:p w:rsidR="005D3CB8" w:rsidRPr="00D55EEF" w:rsidRDefault="005D3CB8" w:rsidP="006B381F">
      <w:pPr>
        <w:pStyle w:val="1"/>
        <w:tabs>
          <w:tab w:val="clear" w:pos="-142"/>
        </w:tabs>
        <w:ind w:left="1276" w:hanging="283"/>
        <w:rPr>
          <w:lang w:eastAsia="ru-RU"/>
        </w:rPr>
      </w:pPr>
      <w:r w:rsidRPr="00D55EEF">
        <w:rPr>
          <w:lang w:eastAsia="ru-RU"/>
        </w:rPr>
        <w:t>документ в электронной форме и (или) его копию на бумажном носителе, заверенную в установленном порядке;</w:t>
      </w:r>
    </w:p>
    <w:p w:rsidR="005D3CB8" w:rsidRPr="00D55EEF" w:rsidRDefault="005D3CB8" w:rsidP="006B381F">
      <w:pPr>
        <w:pStyle w:val="1"/>
        <w:tabs>
          <w:tab w:val="clear" w:pos="-142"/>
        </w:tabs>
        <w:ind w:left="1276" w:hanging="283"/>
        <w:rPr>
          <w:lang w:eastAsia="ru-RU"/>
        </w:rPr>
      </w:pPr>
      <w:r w:rsidRPr="00D55EEF">
        <w:rPr>
          <w:lang w:eastAsia="ru-RU"/>
        </w:rPr>
        <w:t>информацию о датах и времени получения (отправки), адресатах электронного документа.</w:t>
      </w:r>
    </w:p>
    <w:p w:rsidR="00307314" w:rsidRPr="00D55EEF" w:rsidRDefault="00307314" w:rsidP="00225B25">
      <w:pPr>
        <w:pStyle w:val="1"/>
        <w:numPr>
          <w:ilvl w:val="0"/>
          <w:numId w:val="0"/>
        </w:numPr>
        <w:tabs>
          <w:tab w:val="clear" w:pos="-142"/>
        </w:tabs>
        <w:ind w:left="1276"/>
        <w:rPr>
          <w:lang w:eastAsia="ru-RU"/>
        </w:rPr>
      </w:pPr>
    </w:p>
    <w:p w:rsidR="00D51B04" w:rsidRPr="00D55EEF" w:rsidRDefault="000D04AF" w:rsidP="00A46246">
      <w:pPr>
        <w:keepNext/>
        <w:numPr>
          <w:ilvl w:val="0"/>
          <w:numId w:val="8"/>
        </w:numPr>
        <w:spacing w:after="120" w:line="360" w:lineRule="auto"/>
        <w:ind w:left="993" w:hanging="993"/>
        <w:outlineLvl w:val="1"/>
        <w:rPr>
          <w:rFonts w:eastAsia="Times New Roman" w:cs="Verdana"/>
          <w:b/>
          <w:iCs/>
          <w:color w:val="943634"/>
          <w:lang w:eastAsia="ru-RU"/>
        </w:rPr>
      </w:pPr>
      <w:bookmarkStart w:id="122" w:name="_Toc478380079"/>
      <w:bookmarkStart w:id="123" w:name="_Toc506897784"/>
      <w:r w:rsidRPr="00D55EEF">
        <w:rPr>
          <w:rFonts w:eastAsia="Times New Roman" w:cs="Verdana"/>
          <w:b/>
          <w:iCs/>
          <w:color w:val="943634"/>
          <w:lang w:eastAsia="ru-RU"/>
        </w:rPr>
        <w:t>Приложения</w:t>
      </w:r>
      <w:bookmarkEnd w:id="122"/>
      <w:bookmarkEnd w:id="123"/>
    </w:p>
    <w:tbl>
      <w:tblPr>
        <w:tblStyle w:val="-210"/>
        <w:tblW w:w="8505" w:type="dxa"/>
        <w:tblInd w:w="1101" w:type="dxa"/>
        <w:tblLook w:val="0620" w:firstRow="1" w:lastRow="0" w:firstColumn="0" w:lastColumn="0" w:noHBand="1" w:noVBand="1"/>
      </w:tblPr>
      <w:tblGrid>
        <w:gridCol w:w="5957"/>
        <w:gridCol w:w="2548"/>
      </w:tblGrid>
      <w:tr w:rsidR="00CE5EEC" w:rsidRPr="00D55EEF" w:rsidTr="007778FC">
        <w:trPr>
          <w:cnfStyle w:val="100000000000" w:firstRow="1" w:lastRow="0" w:firstColumn="0" w:lastColumn="0" w:oddVBand="0" w:evenVBand="0" w:oddHBand="0" w:evenHBand="0" w:firstRowFirstColumn="0" w:firstRowLastColumn="0" w:lastRowFirstColumn="0" w:lastRowLastColumn="0"/>
          <w:trHeight w:val="512"/>
        </w:trPr>
        <w:tc>
          <w:tcPr>
            <w:tcW w:w="5957" w:type="dxa"/>
            <w:tcBorders>
              <w:bottom w:val="single" w:sz="8" w:space="0" w:color="9B2D1F" w:themeColor="accent2"/>
            </w:tcBorders>
            <w:shd w:val="clear" w:color="auto" w:fill="BFBFBF" w:themeFill="background1" w:themeFillShade="BF"/>
            <w:vAlign w:val="center"/>
          </w:tcPr>
          <w:p w:rsidR="00CE5EEC" w:rsidRPr="00D55EEF" w:rsidRDefault="005D3CB8" w:rsidP="005D3CB8">
            <w:pPr>
              <w:rPr>
                <w:rFonts w:eastAsia="Calibri"/>
                <w:color w:val="262626"/>
                <w:sz w:val="18"/>
                <w:szCs w:val="18"/>
              </w:rPr>
            </w:pPr>
            <w:r w:rsidRPr="00D55EEF">
              <w:rPr>
                <w:rFonts w:cs="Verdana"/>
                <w:lang w:eastAsia="ru-RU"/>
              </w:rPr>
              <w:br w:type="page"/>
            </w:r>
            <w:r w:rsidR="00CE5EEC" w:rsidRPr="00D55EEF">
              <w:rPr>
                <w:rFonts w:eastAsia="Calibri"/>
                <w:color w:val="262626"/>
                <w:sz w:val="18"/>
                <w:szCs w:val="18"/>
              </w:rPr>
              <w:t>Название приложения</w:t>
            </w:r>
          </w:p>
        </w:tc>
        <w:tc>
          <w:tcPr>
            <w:tcW w:w="2548" w:type="dxa"/>
            <w:tcBorders>
              <w:bottom w:val="single" w:sz="8" w:space="0" w:color="9B2D1F" w:themeColor="accent2"/>
            </w:tcBorders>
            <w:shd w:val="clear" w:color="auto" w:fill="BFBFBF" w:themeFill="background1" w:themeFillShade="BF"/>
            <w:vAlign w:val="center"/>
          </w:tcPr>
          <w:p w:rsidR="00CE5EEC" w:rsidRPr="00D55EEF" w:rsidRDefault="00CE5EEC" w:rsidP="00EF7DBF">
            <w:pPr>
              <w:jc w:val="center"/>
              <w:rPr>
                <w:rFonts w:eastAsia="Calibri"/>
                <w:color w:val="262626"/>
                <w:sz w:val="18"/>
                <w:szCs w:val="18"/>
              </w:rPr>
            </w:pPr>
            <w:r w:rsidRPr="00D55EEF">
              <w:rPr>
                <w:rFonts w:eastAsia="Calibri"/>
                <w:color w:val="262626"/>
                <w:sz w:val="18"/>
                <w:szCs w:val="18"/>
              </w:rPr>
              <w:t>Вложенный файл</w:t>
            </w:r>
          </w:p>
        </w:tc>
      </w:tr>
      <w:bookmarkStart w:id="124" w:name="нормативные_ссылки"/>
      <w:tr w:rsidR="000D04AF" w:rsidRPr="00D55EEF" w:rsidTr="007778FC">
        <w:trPr>
          <w:trHeight w:val="1014"/>
        </w:trPr>
        <w:tc>
          <w:tcPr>
            <w:tcW w:w="5957" w:type="dxa"/>
            <w:tcBorders>
              <w:top w:val="single" w:sz="8" w:space="0" w:color="9B2D1F" w:themeColor="accent2"/>
            </w:tcBorders>
          </w:tcPr>
          <w:p w:rsidR="000D04AF" w:rsidRPr="00D55EEF" w:rsidRDefault="00A92C2E" w:rsidP="0024655B">
            <w:pPr>
              <w:tabs>
                <w:tab w:val="left" w:pos="459"/>
              </w:tabs>
              <w:rPr>
                <w:bCs/>
                <w:sz w:val="18"/>
                <w:szCs w:val="18"/>
                <w:u w:val="single"/>
              </w:rPr>
            </w:pPr>
            <w:r w:rsidRPr="00D55EEF">
              <w:rPr>
                <w:bCs/>
                <w:sz w:val="18"/>
                <w:szCs w:val="18"/>
                <w:u w:val="single"/>
              </w:rPr>
              <w:fldChar w:fldCharType="begin"/>
            </w:r>
            <w:r w:rsidR="001831AE" w:rsidRPr="00D55EEF">
              <w:rPr>
                <w:bCs/>
                <w:sz w:val="18"/>
                <w:szCs w:val="18"/>
                <w:u w:val="single"/>
              </w:rPr>
              <w:instrText xml:space="preserve"> HYPERLINK  \l "табл_нормативные_ссылки" </w:instrText>
            </w:r>
            <w:r w:rsidRPr="00D55EEF">
              <w:rPr>
                <w:bCs/>
                <w:sz w:val="18"/>
                <w:szCs w:val="18"/>
                <w:u w:val="single"/>
              </w:rPr>
              <w:fldChar w:fldCharType="separate"/>
            </w:r>
            <w:r w:rsidR="000D04AF" w:rsidRPr="00D55EEF">
              <w:rPr>
                <w:rStyle w:val="af"/>
                <w:bCs/>
                <w:color w:val="auto"/>
                <w:sz w:val="18"/>
                <w:szCs w:val="18"/>
              </w:rPr>
              <w:t>Приложение 1 – Нормативные документы</w:t>
            </w:r>
            <w:r w:rsidRPr="00D55EEF">
              <w:rPr>
                <w:bCs/>
                <w:sz w:val="18"/>
                <w:szCs w:val="18"/>
                <w:u w:val="single"/>
              </w:rPr>
              <w:fldChar w:fldCharType="end"/>
            </w:r>
            <w:bookmarkEnd w:id="124"/>
          </w:p>
        </w:tc>
        <w:bookmarkStart w:id="125" w:name="_MON_1563642615"/>
        <w:bookmarkEnd w:id="125"/>
        <w:tc>
          <w:tcPr>
            <w:tcW w:w="2548" w:type="dxa"/>
            <w:tcBorders>
              <w:top w:val="single" w:sz="8" w:space="0" w:color="9B2D1F" w:themeColor="accent2"/>
            </w:tcBorders>
          </w:tcPr>
          <w:p w:rsidR="000D04AF" w:rsidRPr="00D55EEF" w:rsidRDefault="00C54D9F" w:rsidP="00EF7DBF">
            <w:pPr>
              <w:jc w:val="center"/>
              <w:rPr>
                <w:sz w:val="18"/>
                <w:szCs w:val="18"/>
              </w:rPr>
            </w:pPr>
            <w:r w:rsidRPr="00D55EEF">
              <w:rPr>
                <w:sz w:val="18"/>
                <w:szCs w:val="18"/>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65.75pt" o:ole="">
                  <v:imagedata r:id="rId19" o:title=""/>
                </v:shape>
                <o:OLEObject Type="Embed" ProgID="Word.Document.12" ShapeID="_x0000_i1025" DrawAspect="Icon" ObjectID="_1719756021" r:id="rId20">
                  <o:FieldCodes>\s</o:FieldCodes>
                </o:OLEObject>
              </w:object>
            </w:r>
          </w:p>
        </w:tc>
      </w:tr>
      <w:tr w:rsidR="000D04AF" w:rsidRPr="00D55EEF" w:rsidTr="007778FC">
        <w:trPr>
          <w:trHeight w:val="130"/>
        </w:trPr>
        <w:tc>
          <w:tcPr>
            <w:tcW w:w="8505" w:type="dxa"/>
            <w:gridSpan w:val="2"/>
          </w:tcPr>
          <w:p w:rsidR="000D04AF" w:rsidRPr="00D55EEF" w:rsidRDefault="000D04AF" w:rsidP="00EF7DBF">
            <w:pPr>
              <w:tabs>
                <w:tab w:val="left" w:pos="459"/>
              </w:tabs>
              <w:jc w:val="left"/>
              <w:rPr>
                <w:bCs/>
                <w:sz w:val="18"/>
                <w:szCs w:val="18"/>
                <w:u w:val="single"/>
              </w:rPr>
            </w:pPr>
            <w:r w:rsidRPr="00D55EEF">
              <w:rPr>
                <w:bCs/>
                <w:sz w:val="18"/>
                <w:szCs w:val="18"/>
                <w:u w:val="single"/>
              </w:rPr>
              <w:t>Приложение 2 – Формы документов</w: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317"/>
                <w:tab w:val="left" w:pos="459"/>
              </w:tabs>
              <w:autoSpaceDE w:val="0"/>
              <w:autoSpaceDN w:val="0"/>
              <w:adjustRightInd w:val="0"/>
              <w:ind w:left="0" w:firstLine="0"/>
              <w:rPr>
                <w:sz w:val="18"/>
                <w:szCs w:val="18"/>
              </w:rPr>
            </w:pPr>
            <w:bookmarkStart w:id="126" w:name="Анкета_УК"/>
            <w:r w:rsidRPr="00D55EEF">
              <w:rPr>
                <w:sz w:val="18"/>
                <w:szCs w:val="18"/>
              </w:rPr>
              <w:t>Анкета Управляющей компании</w:t>
            </w:r>
            <w:bookmarkEnd w:id="126"/>
          </w:p>
        </w:tc>
        <w:bookmarkStart w:id="127" w:name="_MON_1561822170"/>
        <w:bookmarkEnd w:id="127"/>
        <w:tc>
          <w:tcPr>
            <w:tcW w:w="2548" w:type="dxa"/>
          </w:tcPr>
          <w:p w:rsidR="000D04AF" w:rsidRPr="00D55EEF" w:rsidRDefault="00C54D9F" w:rsidP="00EF7DBF">
            <w:pPr>
              <w:jc w:val="center"/>
              <w:rPr>
                <w:rFonts w:eastAsia="Times New Roman"/>
                <w:bCs/>
                <w:sz w:val="18"/>
                <w:szCs w:val="18"/>
              </w:rPr>
            </w:pPr>
            <w:r w:rsidRPr="00D55EEF">
              <w:rPr>
                <w:rFonts w:eastAsia="Times New Roman"/>
                <w:bCs/>
                <w:sz w:val="18"/>
                <w:szCs w:val="18"/>
              </w:rPr>
              <w:object w:dxaOrig="2040" w:dyaOrig="1320">
                <v:shape id="_x0000_i1026" type="#_x0000_t75" style="width:102.05pt;height:65.75pt" o:ole="">
                  <v:imagedata r:id="rId21" o:title=""/>
                </v:shape>
                <o:OLEObject Type="Embed" ProgID="Word.Document.8" ShapeID="_x0000_i1026" DrawAspect="Icon" ObjectID="_1719756022" r:id="rId2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317"/>
                <w:tab w:val="left" w:pos="459"/>
              </w:tabs>
              <w:autoSpaceDE w:val="0"/>
              <w:autoSpaceDN w:val="0"/>
              <w:adjustRightInd w:val="0"/>
              <w:ind w:left="0" w:firstLine="0"/>
              <w:rPr>
                <w:sz w:val="18"/>
                <w:szCs w:val="18"/>
              </w:rPr>
            </w:pPr>
            <w:r w:rsidRPr="00D55EEF">
              <w:rPr>
                <w:sz w:val="18"/>
                <w:szCs w:val="18"/>
              </w:rPr>
              <w:t>Карточка паевого инвестиционного фонда</w:t>
            </w:r>
          </w:p>
        </w:tc>
        <w:bookmarkStart w:id="128" w:name="_MON_1561822185"/>
        <w:bookmarkEnd w:id="128"/>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27" type="#_x0000_t75" style="width:102.05pt;height:65.75pt" o:ole="">
                  <v:imagedata r:id="rId23" o:title=""/>
                </v:shape>
                <o:OLEObject Type="Embed" ProgID="Word.Document.8" ShapeID="_x0000_i1027" DrawAspect="Icon" ObjectID="_1719756023" r:id="rId2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317"/>
                <w:tab w:val="left" w:pos="459"/>
              </w:tabs>
              <w:autoSpaceDE w:val="0"/>
              <w:autoSpaceDN w:val="0"/>
              <w:adjustRightInd w:val="0"/>
              <w:ind w:left="0" w:firstLine="0"/>
              <w:rPr>
                <w:sz w:val="18"/>
                <w:szCs w:val="18"/>
              </w:rPr>
            </w:pPr>
            <w:r w:rsidRPr="00D55EEF">
              <w:rPr>
                <w:sz w:val="18"/>
                <w:szCs w:val="18"/>
              </w:rPr>
              <w:t>Анкета зарегистрированного лица – Российской Федерации, субъекта Российской Федерации, муниципального образования в реестре владельцев инвестиционных паев</w:t>
            </w:r>
          </w:p>
        </w:tc>
        <w:bookmarkStart w:id="129" w:name="_MON_1561822432"/>
        <w:bookmarkEnd w:id="129"/>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28" type="#_x0000_t75" style="width:102.05pt;height:65.75pt" o:ole="">
                  <v:imagedata r:id="rId25" o:title=""/>
                </v:shape>
                <o:OLEObject Type="Embed" ProgID="Word.Document.8" ShapeID="_x0000_i1028" DrawAspect="Icon" ObjectID="_1719756024" r:id="rId2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317"/>
                <w:tab w:val="left" w:pos="459"/>
              </w:tabs>
              <w:autoSpaceDE w:val="0"/>
              <w:autoSpaceDN w:val="0"/>
              <w:adjustRightInd w:val="0"/>
              <w:ind w:left="0" w:firstLine="0"/>
              <w:rPr>
                <w:sz w:val="18"/>
                <w:szCs w:val="18"/>
              </w:rPr>
            </w:pPr>
            <w:r w:rsidRPr="00D55EEF">
              <w:rPr>
                <w:sz w:val="18"/>
                <w:szCs w:val="18"/>
              </w:rPr>
              <w:t>Анкета зарегистрированного физического лица в реестре владельцев инвестиционных паев</w:t>
            </w:r>
          </w:p>
        </w:tc>
        <w:bookmarkStart w:id="130" w:name="_MON_1561822451"/>
        <w:bookmarkEnd w:id="130"/>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29" type="#_x0000_t75" style="width:102.05pt;height:65.75pt" o:ole="">
                  <v:imagedata r:id="rId27" o:title=""/>
                </v:shape>
                <o:OLEObject Type="Embed" ProgID="Word.Document.8" ShapeID="_x0000_i1029" DrawAspect="Icon" ObjectID="_1719756025" r:id="rId28">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317"/>
                <w:tab w:val="left" w:pos="459"/>
              </w:tabs>
              <w:autoSpaceDE w:val="0"/>
              <w:autoSpaceDN w:val="0"/>
              <w:adjustRightInd w:val="0"/>
              <w:ind w:left="0" w:firstLine="0"/>
              <w:rPr>
                <w:sz w:val="18"/>
                <w:szCs w:val="18"/>
              </w:rPr>
            </w:pPr>
            <w:r w:rsidRPr="00D55EEF">
              <w:rPr>
                <w:sz w:val="18"/>
                <w:szCs w:val="18"/>
              </w:rPr>
              <w:t>Анкета зарегистрированного лица – нотариуса в реестре владельцев инвестиционных паев</w:t>
            </w:r>
          </w:p>
        </w:tc>
        <w:bookmarkStart w:id="131" w:name="_MON_1561822479"/>
        <w:bookmarkEnd w:id="131"/>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30" type="#_x0000_t75" style="width:102.05pt;height:65.75pt" o:ole="">
                  <v:imagedata r:id="rId29" o:title=""/>
                </v:shape>
                <o:OLEObject Type="Embed" ProgID="Word.Document.8" ShapeID="_x0000_i1030" DrawAspect="Icon" ObjectID="_1719756026" r:id="rId30">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317"/>
                <w:tab w:val="left" w:pos="459"/>
              </w:tabs>
              <w:autoSpaceDE w:val="0"/>
              <w:autoSpaceDN w:val="0"/>
              <w:adjustRightInd w:val="0"/>
              <w:ind w:left="0" w:firstLine="0"/>
              <w:rPr>
                <w:sz w:val="18"/>
                <w:szCs w:val="18"/>
              </w:rPr>
            </w:pPr>
            <w:r w:rsidRPr="00D55EEF">
              <w:rPr>
                <w:sz w:val="18"/>
                <w:szCs w:val="18"/>
              </w:rPr>
              <w:t>Анкета зарегистрированного иностранного юридического лица в реестре владельцев инвестиционных паев</w:t>
            </w:r>
          </w:p>
        </w:tc>
        <w:bookmarkStart w:id="132" w:name="_MON_1561822507"/>
        <w:bookmarkEnd w:id="132"/>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31" type="#_x0000_t75" style="width:102.05pt;height:65.75pt" o:ole="">
                  <v:imagedata r:id="rId31" o:title=""/>
                </v:shape>
                <o:OLEObject Type="Embed" ProgID="Word.Document.8" ShapeID="_x0000_i1031" DrawAspect="Icon" ObjectID="_1719756027" r:id="rId3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317"/>
                <w:tab w:val="left" w:pos="459"/>
              </w:tabs>
              <w:autoSpaceDE w:val="0"/>
              <w:autoSpaceDN w:val="0"/>
              <w:adjustRightInd w:val="0"/>
              <w:ind w:left="0" w:firstLine="0"/>
              <w:rPr>
                <w:sz w:val="18"/>
                <w:szCs w:val="18"/>
              </w:rPr>
            </w:pPr>
            <w:r w:rsidRPr="00D55EEF">
              <w:rPr>
                <w:sz w:val="18"/>
                <w:szCs w:val="18"/>
              </w:rPr>
              <w:lastRenderedPageBreak/>
              <w:t>Анкета зарегистрированного иностранного юридического лица в реестре владельцев инвестиционных паев (в случае если функции единоличного исполнительного органа переданы другому юридическому лицу)</w:t>
            </w:r>
          </w:p>
        </w:tc>
        <w:bookmarkStart w:id="133" w:name="_MON_1561822525"/>
        <w:bookmarkEnd w:id="133"/>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32" type="#_x0000_t75" style="width:102.05pt;height:65.75pt" o:ole="">
                  <v:imagedata r:id="rId33" o:title=""/>
                </v:shape>
                <o:OLEObject Type="Embed" ProgID="Word.Document.8" ShapeID="_x0000_i1032" DrawAspect="Icon" ObjectID="_1719756028" r:id="rId3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317"/>
                <w:tab w:val="left" w:pos="459"/>
              </w:tabs>
              <w:autoSpaceDE w:val="0"/>
              <w:autoSpaceDN w:val="0"/>
              <w:adjustRightInd w:val="0"/>
              <w:ind w:left="0" w:firstLine="0"/>
              <w:rPr>
                <w:sz w:val="18"/>
                <w:szCs w:val="18"/>
              </w:rPr>
            </w:pPr>
            <w:r w:rsidRPr="00D55EEF">
              <w:rPr>
                <w:sz w:val="18"/>
                <w:szCs w:val="18"/>
              </w:rPr>
              <w:t>Анкета зарегистрированного российского юридического лица в реестре владельцев инвестиционных паев</w:t>
            </w:r>
          </w:p>
        </w:tc>
        <w:bookmarkStart w:id="134" w:name="_MON_1561822543"/>
        <w:bookmarkEnd w:id="134"/>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33" type="#_x0000_t75" style="width:102.05pt;height:65.75pt" o:ole="">
                  <v:imagedata r:id="rId35" o:title=""/>
                </v:shape>
                <o:OLEObject Type="Embed" ProgID="Word.Document.8" ShapeID="_x0000_i1033" DrawAspect="Icon" ObjectID="_1719756029" r:id="rId3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317"/>
                <w:tab w:val="left" w:pos="459"/>
              </w:tabs>
              <w:autoSpaceDE w:val="0"/>
              <w:autoSpaceDN w:val="0"/>
              <w:adjustRightInd w:val="0"/>
              <w:ind w:left="0" w:firstLine="0"/>
              <w:rPr>
                <w:sz w:val="18"/>
                <w:szCs w:val="18"/>
              </w:rPr>
            </w:pPr>
            <w:r w:rsidRPr="00D55EEF">
              <w:rPr>
                <w:sz w:val="18"/>
                <w:szCs w:val="18"/>
              </w:rPr>
              <w:t>Анкета зарегистрированного российского юридического лица в реестре владельцев инвестиционных паев (в случае если функции единоличного исполнительного органа переданы другому юридическому лицу)</w:t>
            </w:r>
          </w:p>
        </w:tc>
        <w:bookmarkStart w:id="135" w:name="_MON_1561822559"/>
        <w:bookmarkEnd w:id="135"/>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34" type="#_x0000_t75" style="width:102.05pt;height:65.75pt" o:ole="">
                  <v:imagedata r:id="rId37" o:title=""/>
                </v:shape>
                <o:OLEObject Type="Embed" ProgID="Word.Document.8" ShapeID="_x0000_i1034" DrawAspect="Icon" ObjectID="_1719756030" r:id="rId38">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317"/>
                <w:tab w:val="left" w:pos="459"/>
              </w:tabs>
              <w:autoSpaceDE w:val="0"/>
              <w:autoSpaceDN w:val="0"/>
              <w:adjustRightInd w:val="0"/>
              <w:ind w:left="0" w:firstLine="0"/>
              <w:rPr>
                <w:sz w:val="18"/>
                <w:szCs w:val="18"/>
              </w:rPr>
            </w:pPr>
            <w:r w:rsidRPr="00D55EEF">
              <w:rPr>
                <w:sz w:val="18"/>
                <w:szCs w:val="18"/>
              </w:rPr>
              <w:t>Анкета зарегистрированного лица – доверительного управляющего в реестре владельцев инвестиционных паев</w:t>
            </w:r>
          </w:p>
        </w:tc>
        <w:bookmarkStart w:id="136" w:name="_MON_1561822576"/>
        <w:bookmarkEnd w:id="136"/>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35" type="#_x0000_t75" style="width:102.05pt;height:65.75pt" o:ole="">
                  <v:imagedata r:id="rId39" o:title=""/>
                </v:shape>
                <o:OLEObject Type="Embed" ProgID="Word.Document.8" ShapeID="_x0000_i1035" DrawAspect="Icon" ObjectID="_1719756031" r:id="rId40">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Анкета зарегистрированного лица – доверительного управляющего в реестре владельцев инвестиционных паев (в случае если функции единоличного исполнительного органа переданы другому юридическому лицу)</w:t>
            </w:r>
          </w:p>
        </w:tc>
        <w:bookmarkStart w:id="137" w:name="_MON_1561822625"/>
        <w:bookmarkEnd w:id="137"/>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36" type="#_x0000_t75" style="width:102.05pt;height:65.75pt" o:ole="">
                  <v:imagedata r:id="rId41" o:title=""/>
                </v:shape>
                <o:OLEObject Type="Embed" ProgID="Word.Document.8" ShapeID="_x0000_i1036" DrawAspect="Icon" ObjectID="_1719756032" r:id="rId4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Заявление об открытии лицевого счета зарегистрированного лица</w:t>
            </w:r>
          </w:p>
        </w:tc>
        <w:bookmarkStart w:id="138" w:name="_MON_1561822732"/>
        <w:bookmarkEnd w:id="138"/>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37" type="#_x0000_t75" style="width:102.05pt;height:65.75pt" o:ole="">
                  <v:imagedata r:id="rId43" o:title=""/>
                </v:shape>
                <o:OLEObject Type="Embed" ProgID="Word.Document.8" ShapeID="_x0000_i1037" DrawAspect="Icon" ObjectID="_1719756033" r:id="rId4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left" w:pos="459"/>
              </w:tabs>
              <w:autoSpaceDE w:val="0"/>
              <w:autoSpaceDN w:val="0"/>
              <w:adjustRightInd w:val="0"/>
              <w:ind w:left="0" w:firstLine="0"/>
              <w:rPr>
                <w:sz w:val="18"/>
                <w:szCs w:val="18"/>
              </w:rPr>
            </w:pPr>
            <w:r w:rsidRPr="00D55EEF">
              <w:rPr>
                <w:sz w:val="18"/>
                <w:szCs w:val="18"/>
              </w:rPr>
              <w:t>Распоряжение о передаче инвестиционных паев (не обремененных залогом)</w:t>
            </w:r>
          </w:p>
        </w:tc>
        <w:bookmarkStart w:id="139" w:name="_MON_1561822752"/>
        <w:bookmarkEnd w:id="139"/>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38" type="#_x0000_t75" style="width:102.05pt;height:65.75pt" o:ole="">
                  <v:imagedata r:id="rId45" o:title=""/>
                </v:shape>
                <o:OLEObject Type="Embed" ProgID="Word.Document.8" ShapeID="_x0000_i1038" DrawAspect="Icon" ObjectID="_1719756034" r:id="rId4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left" w:pos="459"/>
              </w:tabs>
              <w:autoSpaceDE w:val="0"/>
              <w:autoSpaceDN w:val="0"/>
              <w:adjustRightInd w:val="0"/>
              <w:ind w:left="0" w:firstLine="0"/>
              <w:rPr>
                <w:sz w:val="18"/>
                <w:szCs w:val="18"/>
              </w:rPr>
            </w:pPr>
            <w:r w:rsidRPr="00D55EEF">
              <w:rPr>
                <w:sz w:val="18"/>
                <w:szCs w:val="18"/>
              </w:rPr>
              <w:t>Распоряжение о передаче заложенных инвестиционных паев, списываемых с лицевого счета владельца ценных бумаг/доверительного управляющего</w:t>
            </w:r>
          </w:p>
        </w:tc>
        <w:bookmarkStart w:id="140" w:name="_MON_1561822774"/>
        <w:bookmarkEnd w:id="140"/>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39" type="#_x0000_t75" style="width:102.05pt;height:65.75pt" o:ole="">
                  <v:imagedata r:id="rId47" o:title=""/>
                </v:shape>
                <o:OLEObject Type="Embed" ProgID="Word.Document.8" ShapeID="_x0000_i1039" DrawAspect="Icon" ObjectID="_1719756035" r:id="rId48">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left" w:pos="459"/>
              </w:tabs>
              <w:autoSpaceDE w:val="0"/>
              <w:autoSpaceDN w:val="0"/>
              <w:adjustRightInd w:val="0"/>
              <w:ind w:left="0" w:firstLine="0"/>
              <w:rPr>
                <w:sz w:val="18"/>
                <w:szCs w:val="18"/>
              </w:rPr>
            </w:pPr>
            <w:r w:rsidRPr="00D55EEF">
              <w:rPr>
                <w:sz w:val="18"/>
                <w:szCs w:val="18"/>
              </w:rPr>
              <w:t>Распоряжение о передаче заложенных инвестиционных паев, списываемых с лицевого счета номинального держателя</w:t>
            </w:r>
          </w:p>
        </w:tc>
        <w:bookmarkStart w:id="141" w:name="_MON_1561964792"/>
        <w:bookmarkEnd w:id="141"/>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40" type="#_x0000_t75" style="width:102.05pt;height:65.75pt" o:ole="">
                  <v:imagedata r:id="rId49" o:title=""/>
                </v:shape>
                <o:OLEObject Type="Embed" ProgID="Word.Document.8" ShapeID="_x0000_i1040" DrawAspect="Icon" ObjectID="_1719756036" r:id="rId50">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Заявление наследника (наследников)</w:t>
            </w:r>
          </w:p>
        </w:tc>
        <w:bookmarkStart w:id="142" w:name="_MON_1561880142"/>
        <w:bookmarkEnd w:id="142"/>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41" type="#_x0000_t75" style="width:102.05pt;height:65.75pt" o:ole="">
                  <v:imagedata r:id="rId51" o:title=""/>
                </v:shape>
                <o:OLEObject Type="Embed" ProgID="Word.Document.8" ShapeID="_x0000_i1041" DrawAspect="Icon" ObjectID="_1719756037" r:id="rId5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lastRenderedPageBreak/>
              <w:t>Заявление реорганизуемого юридического лица (при выделении)/ юридического лица – правопреемника (при слиянии, присоединении, разделении)</w:t>
            </w:r>
          </w:p>
        </w:tc>
        <w:bookmarkStart w:id="143" w:name="_MON_1561880162"/>
        <w:bookmarkEnd w:id="143"/>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42" type="#_x0000_t75" style="width:102.05pt;height:65.75pt" o:ole="">
                  <v:imagedata r:id="rId53" o:title=""/>
                </v:shape>
                <o:OLEObject Type="Embed" ProgID="Word.Document.8" ShapeID="_x0000_i1042" DrawAspect="Icon" ObjectID="_1719756038" r:id="rId5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на отмену</w:t>
            </w:r>
          </w:p>
        </w:tc>
        <w:bookmarkStart w:id="144" w:name="_MON_1561880181"/>
        <w:bookmarkEnd w:id="144"/>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43" type="#_x0000_t75" style="width:102.05pt;height:65.75pt" o:ole="">
                  <v:imagedata r:id="rId55" o:title=""/>
                </v:shape>
                <o:OLEObject Type="Embed" ProgID="Word.Document.8" ShapeID="_x0000_i1043" DrawAspect="Icon" ObjectID="_1719756039" r:id="rId5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left" w:pos="459"/>
              </w:tabs>
              <w:autoSpaceDE w:val="0"/>
              <w:autoSpaceDN w:val="0"/>
              <w:adjustRightInd w:val="0"/>
              <w:ind w:left="0" w:firstLine="0"/>
              <w:rPr>
                <w:sz w:val="18"/>
                <w:szCs w:val="18"/>
              </w:rPr>
            </w:pPr>
            <w:r w:rsidRPr="00D55EEF">
              <w:rPr>
                <w:sz w:val="18"/>
                <w:szCs w:val="18"/>
              </w:rPr>
              <w:t>Отзыв распоряжения о передаче инвестиционных паев (для случая, когда стороной по операции является номинальный держатель центральный депозитарий)</w:t>
            </w:r>
          </w:p>
        </w:tc>
        <w:bookmarkStart w:id="145" w:name="_MON_1561880560"/>
        <w:bookmarkEnd w:id="145"/>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44" type="#_x0000_t75" style="width:102.05pt;height:65.75pt" o:ole="">
                  <v:imagedata r:id="rId57" o:title=""/>
                </v:shape>
                <o:OLEObject Type="Embed" ProgID="Word.Document.8" ShapeID="_x0000_i1044" DrawAspect="Icon" ObjectID="_1719756040" r:id="rId58">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Залоговое распоряжение</w:t>
            </w:r>
          </w:p>
        </w:tc>
        <w:bookmarkStart w:id="146" w:name="_MON_1561880647"/>
        <w:bookmarkEnd w:id="146"/>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45" type="#_x0000_t75" style="width:102.05pt;height:65.75pt" o:ole="">
                  <v:imagedata r:id="rId59" o:title=""/>
                </v:shape>
                <o:OLEObject Type="Embed" ProgID="Word.Document.8" ShapeID="_x0000_i1045" DrawAspect="Icon" ObjectID="_1719756041" r:id="rId60">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Анкета залогодержателя – Российской Федерации, субъекта Российской Федерации, муниципального образования</w:t>
            </w:r>
          </w:p>
        </w:tc>
        <w:bookmarkStart w:id="147" w:name="_MON_1561880981"/>
        <w:bookmarkEnd w:id="147"/>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46" type="#_x0000_t75" style="width:102.05pt;height:65.75pt" o:ole="">
                  <v:imagedata r:id="rId61" o:title=""/>
                </v:shape>
                <o:OLEObject Type="Embed" ProgID="Word.Document.8" ShapeID="_x0000_i1046" DrawAspect="Icon" ObjectID="_1719756042" r:id="rId6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Анкета залогодержателя - физического лица</w:t>
            </w:r>
          </w:p>
        </w:tc>
        <w:bookmarkStart w:id="148" w:name="_MON_1561881001"/>
        <w:bookmarkEnd w:id="148"/>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47" type="#_x0000_t75" style="width:102.05pt;height:65.75pt" o:ole="">
                  <v:imagedata r:id="rId63" o:title=""/>
                </v:shape>
                <o:OLEObject Type="Embed" ProgID="Word.Document.8" ShapeID="_x0000_i1047" DrawAspect="Icon" ObjectID="_1719756043" r:id="rId6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Анкета залогодержателя - иностранного юридического лица</w:t>
            </w:r>
          </w:p>
        </w:tc>
        <w:bookmarkStart w:id="149" w:name="_MON_1561881020"/>
        <w:bookmarkEnd w:id="149"/>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48" type="#_x0000_t75" style="width:102.05pt;height:65.75pt" o:ole="">
                  <v:imagedata r:id="rId65" o:title=""/>
                </v:shape>
                <o:OLEObject Type="Embed" ProgID="Word.Document.8" ShapeID="_x0000_i1048" DrawAspect="Icon" ObjectID="_1719756044" r:id="rId6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Анкета залогодержателя - иностранного юридического лица (в случае если функции единоличного исполнительного органа переданы другому юридическому лицу)</w:t>
            </w:r>
          </w:p>
        </w:tc>
        <w:bookmarkStart w:id="150" w:name="_MON_1561881043"/>
        <w:bookmarkEnd w:id="150"/>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49" type="#_x0000_t75" style="width:102.05pt;height:65.75pt" o:ole="">
                  <v:imagedata r:id="rId67" o:title=""/>
                </v:shape>
                <o:OLEObject Type="Embed" ProgID="Word.Document.8" ShapeID="_x0000_i1049" DrawAspect="Icon" ObjectID="_1719756045" r:id="rId68">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Анкета залогодержателя - российского юридического лица</w:t>
            </w:r>
          </w:p>
        </w:tc>
        <w:bookmarkStart w:id="151" w:name="_MON_1561881209"/>
        <w:bookmarkEnd w:id="151"/>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50" type="#_x0000_t75" style="width:102.05pt;height:65.75pt" o:ole="">
                  <v:imagedata r:id="rId69" o:title=""/>
                </v:shape>
                <o:OLEObject Type="Embed" ProgID="Word.Document.8" ShapeID="_x0000_i1050" DrawAspect="Icon" ObjectID="_1719756046" r:id="rId70">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Анкета залогодержателя - российского юридического лица (в случае если функции единоличного исполнительного органа переданы другому юридическому лицу)</w:t>
            </w:r>
          </w:p>
        </w:tc>
        <w:bookmarkStart w:id="152" w:name="_MON_1561881254"/>
        <w:bookmarkEnd w:id="152"/>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51" type="#_x0000_t75" style="width:102.05pt;height:65.75pt" o:ole="">
                  <v:imagedata r:id="rId71" o:title=""/>
                </v:shape>
                <o:OLEObject Type="Embed" ProgID="Word.Document.8" ShapeID="_x0000_i1051" DrawAspect="Icon" ObjectID="_1719756047" r:id="rId7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lastRenderedPageBreak/>
              <w:t>Анкета залогодержателя - доверительного управляющего</w:t>
            </w:r>
          </w:p>
        </w:tc>
        <w:bookmarkStart w:id="153" w:name="_MON_1561881466"/>
        <w:bookmarkEnd w:id="153"/>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52" type="#_x0000_t75" style="width:102.05pt;height:65.75pt" o:ole="">
                  <v:imagedata r:id="rId73" o:title=""/>
                </v:shape>
                <o:OLEObject Type="Embed" ProgID="Word.Document.8" ShapeID="_x0000_i1052" DrawAspect="Icon" ObjectID="_1719756048" r:id="rId7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Анкета залогодержателя - доверительного управляющего (в случае если функции единоличного исполнительного органа переданы другому юридическому лицу)</w:t>
            </w:r>
          </w:p>
        </w:tc>
        <w:bookmarkStart w:id="154" w:name="_MON_1561881591"/>
        <w:bookmarkEnd w:id="154"/>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53" type="#_x0000_t75" style="width:102.05pt;height:65.75pt" o:ole="">
                  <v:imagedata r:id="rId75" o:title=""/>
                </v:shape>
                <o:OLEObject Type="Embed" ProgID="Word.Document.8" ShapeID="_x0000_i1053" DrawAspect="Icon" ObjectID="_1719756049" r:id="rId7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left" w:pos="459"/>
              </w:tabs>
              <w:autoSpaceDE w:val="0"/>
              <w:autoSpaceDN w:val="0"/>
              <w:adjustRightInd w:val="0"/>
              <w:ind w:left="0" w:firstLine="0"/>
              <w:rPr>
                <w:sz w:val="18"/>
                <w:szCs w:val="18"/>
              </w:rPr>
            </w:pPr>
            <w:r w:rsidRPr="00D55EEF">
              <w:rPr>
                <w:sz w:val="18"/>
                <w:szCs w:val="18"/>
              </w:rPr>
              <w:t>Распоряжение о внесении изменений в данные лицевого счета залогодателя о заложенных инвестиционных паях и условиях залога</w:t>
            </w:r>
          </w:p>
        </w:tc>
        <w:bookmarkStart w:id="155" w:name="_MON_1561881647"/>
        <w:bookmarkEnd w:id="155"/>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54" type="#_x0000_t75" style="width:102.05pt;height:65.75pt" o:ole="">
                  <v:imagedata r:id="rId77" o:title=""/>
                </v:shape>
                <o:OLEObject Type="Embed" ProgID="Word.Document.8" ShapeID="_x0000_i1054" DrawAspect="Icon" ObjectID="_1719756050" r:id="rId78">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о передаче права залога</w:t>
            </w:r>
          </w:p>
        </w:tc>
        <w:bookmarkStart w:id="156" w:name="_MON_1561881693"/>
        <w:bookmarkEnd w:id="156"/>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55" type="#_x0000_t75" style="width:102.05pt;height:65.75pt" o:ole="">
                  <v:imagedata r:id="rId79" o:title=""/>
                </v:shape>
                <o:OLEObject Type="Embed" ProgID="Word.Document.8" ShapeID="_x0000_i1055" DrawAspect="Icon" ObjectID="_1719756051" r:id="rId80">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о прекращении залога</w:t>
            </w:r>
          </w:p>
        </w:tc>
        <w:bookmarkStart w:id="157" w:name="_MON_1561881749"/>
        <w:bookmarkEnd w:id="157"/>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56" type="#_x0000_t75" style="width:102.05pt;height:65.75pt" o:ole="">
                  <v:imagedata r:id="rId81" o:title=""/>
                </v:shape>
                <o:OLEObject Type="Embed" ProgID="Word.Document.8" ShapeID="_x0000_i1056" DrawAspect="Icon" ObjectID="_1719756052" r:id="rId8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left" w:pos="459"/>
              </w:tabs>
              <w:autoSpaceDE w:val="0"/>
              <w:autoSpaceDN w:val="0"/>
              <w:adjustRightInd w:val="0"/>
              <w:ind w:left="0" w:firstLine="0"/>
              <w:rPr>
                <w:sz w:val="18"/>
                <w:szCs w:val="18"/>
              </w:rPr>
            </w:pPr>
            <w:r w:rsidRPr="00D55EEF">
              <w:rPr>
                <w:sz w:val="18"/>
                <w:szCs w:val="18"/>
              </w:rPr>
              <w:t>Распоряжение зарегистрированного лица о прекращении блокирования инвестиционных паев</w:t>
            </w:r>
          </w:p>
        </w:tc>
        <w:bookmarkStart w:id="158" w:name="_MON_1561881774"/>
        <w:bookmarkEnd w:id="158"/>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57" type="#_x0000_t75" style="width:102.05pt;height:65.75pt" o:ole="">
                  <v:imagedata r:id="rId83" o:title=""/>
                </v:shape>
                <o:OLEObject Type="Embed" ProgID="Word.Document.8" ShapeID="_x0000_i1057" DrawAspect="Icon" ObjectID="_1719756053" r:id="rId8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Запрос зарегистрированного лица о предоставлении справки о наличии на лицевом счете указанного количества инвестиционных паев</w:t>
            </w:r>
          </w:p>
        </w:tc>
        <w:bookmarkStart w:id="159" w:name="_MON_1561881792"/>
        <w:bookmarkEnd w:id="159"/>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58" type="#_x0000_t75" style="width:102.05pt;height:65.75pt" o:ole="">
                  <v:imagedata r:id="rId85" o:title=""/>
                </v:shape>
                <o:OLEObject Type="Embed" ProgID="Word.Document.8" ShapeID="_x0000_i1058" DrawAspect="Icon" ObjectID="_1719756054" r:id="rId8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left" w:pos="459"/>
              </w:tabs>
              <w:autoSpaceDE w:val="0"/>
              <w:autoSpaceDN w:val="0"/>
              <w:adjustRightInd w:val="0"/>
              <w:ind w:left="0" w:firstLine="0"/>
              <w:rPr>
                <w:sz w:val="18"/>
                <w:szCs w:val="18"/>
              </w:rPr>
            </w:pPr>
            <w:r w:rsidRPr="00D55EEF">
              <w:rPr>
                <w:sz w:val="18"/>
                <w:szCs w:val="18"/>
              </w:rPr>
              <w:t>Запрос зарегистрированного лица о предоставлении справки об операциях по лицевому счету за период</w:t>
            </w:r>
          </w:p>
        </w:tc>
        <w:bookmarkStart w:id="160" w:name="_MON_1561881996"/>
        <w:bookmarkEnd w:id="160"/>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59" type="#_x0000_t75" style="width:102.05pt;height:65.75pt" o:ole="">
                  <v:imagedata r:id="rId87" o:title=""/>
                </v:shape>
                <o:OLEObject Type="Embed" ProgID="Word.Document.8" ShapeID="_x0000_i1059" DrawAspect="Icon" ObjectID="_1719756055" r:id="rId88">
                  <o:FieldCodes>\s</o:FieldCodes>
                </o:OLEObject>
              </w:object>
            </w:r>
          </w:p>
        </w:tc>
      </w:tr>
      <w:tr w:rsidR="00135AF2" w:rsidRPr="00D55EEF" w:rsidTr="007778FC">
        <w:trPr>
          <w:trHeight w:val="1552"/>
        </w:trPr>
        <w:tc>
          <w:tcPr>
            <w:tcW w:w="5957" w:type="dxa"/>
          </w:tcPr>
          <w:p w:rsidR="00135AF2" w:rsidRPr="00D55EEF" w:rsidRDefault="002B5492" w:rsidP="002133E1">
            <w:pPr>
              <w:numPr>
                <w:ilvl w:val="0"/>
                <w:numId w:val="10"/>
              </w:numPr>
              <w:tabs>
                <w:tab w:val="left" w:pos="459"/>
              </w:tabs>
              <w:autoSpaceDE w:val="0"/>
              <w:autoSpaceDN w:val="0"/>
              <w:adjustRightInd w:val="0"/>
              <w:ind w:left="0" w:firstLine="0"/>
              <w:rPr>
                <w:sz w:val="18"/>
                <w:szCs w:val="18"/>
              </w:rPr>
            </w:pPr>
            <w:r w:rsidRPr="00D55EEF">
              <w:rPr>
                <w:sz w:val="18"/>
                <w:szCs w:val="18"/>
              </w:rPr>
              <w:t>Запрос зарегистрированного лица о предоставлении справки о приходных и расходных операциях</w:t>
            </w:r>
            <w:r w:rsidR="00B16D35" w:rsidRPr="00D55EEF">
              <w:rPr>
                <w:sz w:val="18"/>
                <w:szCs w:val="18"/>
              </w:rPr>
              <w:t xml:space="preserve">, проведенных по лицевому счету за период </w:t>
            </w:r>
          </w:p>
        </w:tc>
        <w:bookmarkStart w:id="161" w:name="_MON_1573371781"/>
        <w:bookmarkEnd w:id="161"/>
        <w:tc>
          <w:tcPr>
            <w:tcW w:w="2548" w:type="dxa"/>
          </w:tcPr>
          <w:p w:rsidR="00135AF2" w:rsidRPr="00D55EEF" w:rsidRDefault="00C54D9F" w:rsidP="00EF7DBF">
            <w:pPr>
              <w:jc w:val="center"/>
              <w:rPr>
                <w:sz w:val="18"/>
                <w:szCs w:val="18"/>
              </w:rPr>
            </w:pPr>
            <w:r w:rsidRPr="00D55EEF">
              <w:rPr>
                <w:sz w:val="18"/>
                <w:szCs w:val="18"/>
              </w:rPr>
              <w:object w:dxaOrig="2069" w:dyaOrig="1320">
                <v:shape id="_x0000_i1060" type="#_x0000_t75" style="width:103.3pt;height:65.75pt" o:ole="">
                  <v:imagedata r:id="rId89" o:title=""/>
                </v:shape>
                <o:OLEObject Type="Embed" ProgID="Word.Document.8" ShapeID="_x0000_i1060" DrawAspect="Icon" ObjectID="_1719756056" r:id="rId90">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Запрос зарегистрированного лица о предоставлении выписки</w:t>
            </w:r>
          </w:p>
        </w:tc>
        <w:bookmarkStart w:id="162" w:name="_MON_1561882031"/>
        <w:bookmarkEnd w:id="162"/>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61" type="#_x0000_t75" style="width:102.05pt;height:65.75pt" o:ole="">
                  <v:imagedata r:id="rId91" o:title=""/>
                </v:shape>
                <o:OLEObject Type="Embed" ProgID="Word.Document.8" ShapeID="_x0000_i1061" DrawAspect="Icon" ObjectID="_1719756057" r:id="rId9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lastRenderedPageBreak/>
              <w:t>Распоряжение зарегистрированного лица о закрытии лицевого счета</w:t>
            </w:r>
          </w:p>
        </w:tc>
        <w:bookmarkStart w:id="163" w:name="_MON_1561882056"/>
        <w:bookmarkEnd w:id="163"/>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62" type="#_x0000_t75" style="width:102.05pt;height:65.75pt" o:ole="">
                  <v:imagedata r:id="rId93" o:title=""/>
                </v:shape>
                <o:OLEObject Type="Embed" ProgID="Word.Document.8" ShapeID="_x0000_i1062" DrawAspect="Icon" ObjectID="_1719756058" r:id="rId9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Управляющей компании о выдаче инвестиционных паев</w:t>
            </w:r>
          </w:p>
        </w:tc>
        <w:bookmarkStart w:id="164" w:name="_MON_1561882080"/>
        <w:bookmarkEnd w:id="164"/>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63" type="#_x0000_t75" style="width:102.05pt;height:65.75pt" o:ole="">
                  <v:imagedata r:id="rId95" o:title=""/>
                </v:shape>
                <o:OLEObject Type="Embed" ProgID="Word.Document.8" ShapeID="_x0000_i1063" DrawAspect="Icon" ObjectID="_1719756059" r:id="rId9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Управляющей компании о зачислении инвестиционных паев при обмене на основании заявок на обмен</w:t>
            </w:r>
          </w:p>
        </w:tc>
        <w:bookmarkStart w:id="165" w:name="_MON_1561882101"/>
        <w:bookmarkEnd w:id="165"/>
        <w:tc>
          <w:tcPr>
            <w:tcW w:w="2548" w:type="dxa"/>
          </w:tcPr>
          <w:p w:rsidR="000D04AF" w:rsidRPr="00D55EEF" w:rsidRDefault="00C54D9F" w:rsidP="00EF7DBF">
            <w:pPr>
              <w:jc w:val="center"/>
              <w:rPr>
                <w:bCs/>
                <w:sz w:val="18"/>
                <w:szCs w:val="18"/>
              </w:rPr>
            </w:pPr>
            <w:r w:rsidRPr="00D55EEF">
              <w:rPr>
                <w:rFonts w:eastAsia="Times New Roman"/>
                <w:bCs/>
                <w:sz w:val="18"/>
                <w:szCs w:val="18"/>
              </w:rPr>
              <w:object w:dxaOrig="2040" w:dyaOrig="1320">
                <v:shape id="_x0000_i1064" type="#_x0000_t75" style="width:102.05pt;height:65.75pt" o:ole="">
                  <v:imagedata r:id="rId97" o:title=""/>
                </v:shape>
                <o:OLEObject Type="Embed" ProgID="Word.Document.8" ShapeID="_x0000_i1064" DrawAspect="Icon" ObjectID="_1719756060" r:id="rId98">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Управляющей компании о зачислении инвестиционных паев при обмене всех инвестиционных паев по решению Управляющей компании</w:t>
            </w:r>
          </w:p>
        </w:tc>
        <w:bookmarkStart w:id="166" w:name="_MON_1561882206"/>
        <w:bookmarkEnd w:id="166"/>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65" type="#_x0000_t75" style="width:102.05pt;height:65.75pt" o:ole="">
                  <v:imagedata r:id="rId99" o:title=""/>
                </v:shape>
                <o:OLEObject Type="Embed" ProgID="Word.Document.8" ShapeID="_x0000_i1065" DrawAspect="Icon" ObjectID="_1719756061" r:id="rId100">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Управляющей компании о списании инвестиционных паев при обмене на основании заявок на обмен</w:t>
            </w:r>
          </w:p>
        </w:tc>
        <w:bookmarkStart w:id="167" w:name="_MON_1561882260"/>
        <w:bookmarkEnd w:id="167"/>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66" type="#_x0000_t75" style="width:102.05pt;height:65.75pt" o:ole="">
                  <v:imagedata r:id="rId101" o:title=""/>
                </v:shape>
                <o:OLEObject Type="Embed" ProgID="Word.Document.8" ShapeID="_x0000_i1066" DrawAspect="Icon" ObjectID="_1719756062" r:id="rId10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Управляющей компании о списании инвестиционных паев при обмене всех инвестиционных паев по решению Управляющей компании</w:t>
            </w:r>
          </w:p>
        </w:tc>
        <w:bookmarkStart w:id="168" w:name="_MON_1561882305"/>
        <w:bookmarkEnd w:id="168"/>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67" type="#_x0000_t75" style="width:102.05pt;height:65.75pt" o:ole="">
                  <v:imagedata r:id="rId103" o:title=""/>
                </v:shape>
                <o:OLEObject Type="Embed" ProgID="Word.Document.8" ShapeID="_x0000_i1067" DrawAspect="Icon" ObjectID="_1719756063" r:id="rId10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Управляющей компании о списании инвестиционных паев со счета «выдаваемые инвестиционные паи» в связи с внесением изменений в правила доверительного управления</w:t>
            </w:r>
          </w:p>
        </w:tc>
        <w:bookmarkStart w:id="169" w:name="_MON_1561882336"/>
        <w:bookmarkEnd w:id="169"/>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68" type="#_x0000_t75" style="width:102.05pt;height:65.75pt" o:ole="">
                  <v:imagedata r:id="rId105" o:title=""/>
                </v:shape>
                <o:OLEObject Type="Embed" ProgID="Word.Document.8" ShapeID="_x0000_i1068" DrawAspect="Icon" ObjectID="_1719756064" r:id="rId10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Управляющей компании о блокировании инвестиционных паев</w:t>
            </w:r>
          </w:p>
        </w:tc>
        <w:bookmarkStart w:id="170" w:name="_MON_1561882356"/>
        <w:bookmarkEnd w:id="170"/>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69" type="#_x0000_t75" style="width:102.05pt;height:65.75pt" o:ole="">
                  <v:imagedata r:id="rId107" o:title=""/>
                </v:shape>
                <o:OLEObject Type="Embed" ProgID="Word.Document.8" ShapeID="_x0000_i1069" DrawAspect="Icon" ObjectID="_1719756065" r:id="rId108">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Управляющей компании о проведении дробления инвестиционных паев</w:t>
            </w:r>
          </w:p>
        </w:tc>
        <w:bookmarkStart w:id="171" w:name="_MON_1561882376"/>
        <w:bookmarkEnd w:id="171"/>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70" type="#_x0000_t75" style="width:102.05pt;height:65.75pt" o:ole="">
                  <v:imagedata r:id="rId109" o:title=""/>
                </v:shape>
                <o:OLEObject Type="Embed" ProgID="Word.Document.8" ShapeID="_x0000_i1070" DrawAspect="Icon" ObjectID="_1719756066" r:id="rId110">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Управляющей компании о погашении инвестиционных паев</w:t>
            </w:r>
          </w:p>
        </w:tc>
        <w:bookmarkStart w:id="172" w:name="_MON_1561882399"/>
        <w:bookmarkEnd w:id="172"/>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71" type="#_x0000_t75" style="width:102.05pt;height:65.75pt" o:ole="">
                  <v:imagedata r:id="rId111" o:title=""/>
                </v:shape>
                <o:OLEObject Type="Embed" ProgID="Word.Document.8" ShapeID="_x0000_i1071" DrawAspect="Icon" ObjectID="_1719756067" r:id="rId11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lastRenderedPageBreak/>
              <w:t>Требование о составлении списка лиц, имеющих право на получение дохода по инвестиционным паям закрытого паевого инвестиционного фонда/списка лиц, имеющих право на участие в общем собрании владельцев инвестиционных паев закрытого паевого инвестиционного фонда</w:t>
            </w:r>
          </w:p>
        </w:tc>
        <w:bookmarkStart w:id="173" w:name="_MON_1561882422"/>
        <w:bookmarkEnd w:id="173"/>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72" type="#_x0000_t75" style="width:102.05pt;height:65.75pt" o:ole="">
                  <v:imagedata r:id="rId113" o:title=""/>
                </v:shape>
                <o:OLEObject Type="Embed" ProgID="Word.Document.8" ShapeID="_x0000_i1072" DrawAspect="Icon" ObjectID="_1719756068" r:id="rId11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Требование о составлении списка лиц, имеющих право на получение денежной компенсации при прекращении паевого инвестиционного фонда</w:t>
            </w:r>
          </w:p>
        </w:tc>
        <w:bookmarkStart w:id="174" w:name="_MON_1561882452"/>
        <w:bookmarkEnd w:id="174"/>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73" type="#_x0000_t75" style="width:102.05pt;height:65.75pt" o:ole="">
                  <v:imagedata r:id="rId115" o:title=""/>
                </v:shape>
                <o:OLEObject Type="Embed" ProgID="Word.Document.8" ShapeID="_x0000_i1073" DrawAspect="Icon" ObjectID="_1719756069" r:id="rId11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Распоряжение лица, осуществляющего прекращение паевого инвестиционного фонда, о списании инвестиционных паев при прекращении паевого инвестиционного фонда</w:t>
            </w:r>
          </w:p>
        </w:tc>
        <w:bookmarkStart w:id="175" w:name="_MON_1561882475"/>
        <w:bookmarkEnd w:id="175"/>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74" type="#_x0000_t75" style="width:102.05pt;height:65.75pt" o:ole="">
                  <v:imagedata r:id="rId117" o:title=""/>
                </v:shape>
                <o:OLEObject Type="Embed" ProgID="Word.Document.8" ShapeID="_x0000_i1074" DrawAspect="Icon" ObjectID="_1719756070" r:id="rId118">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Уведомление об открытии лицевого счета зарегистрированного лица</w:t>
            </w:r>
          </w:p>
        </w:tc>
        <w:bookmarkStart w:id="176" w:name="_MON_1561882497"/>
        <w:bookmarkEnd w:id="176"/>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75" type="#_x0000_t75" style="width:102.05pt;height:65.75pt" o:ole="">
                  <v:imagedata r:id="rId119" o:title=""/>
                </v:shape>
                <o:OLEObject Type="Embed" ProgID="Word.Document.8" ShapeID="_x0000_i1075" DrawAspect="Icon" ObjectID="_1719756071" r:id="rId120">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left" w:pos="459"/>
              </w:tabs>
              <w:autoSpaceDE w:val="0"/>
              <w:autoSpaceDN w:val="0"/>
              <w:adjustRightInd w:val="0"/>
              <w:ind w:left="0" w:firstLine="0"/>
              <w:rPr>
                <w:sz w:val="18"/>
                <w:szCs w:val="18"/>
              </w:rPr>
            </w:pPr>
            <w:r w:rsidRPr="00D55EEF">
              <w:rPr>
                <w:sz w:val="18"/>
                <w:szCs w:val="18"/>
              </w:rPr>
              <w:t>Уведомление управляющей компании об открытии счета «выдаваемые инвестиционные паи»</w:t>
            </w:r>
          </w:p>
        </w:tc>
        <w:bookmarkStart w:id="177" w:name="_MON_1561882520"/>
        <w:bookmarkEnd w:id="177"/>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76" type="#_x0000_t75" style="width:102.05pt;height:65.75pt" o:ole="">
                  <v:imagedata r:id="rId121" o:title=""/>
                </v:shape>
                <o:OLEObject Type="Embed" ProgID="Word.Document.8" ShapeID="_x0000_i1076" DrawAspect="Icon" ObjectID="_1719756072" r:id="rId12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Уведомление управляющей компании об открытии счета «дополнительные инвестиционные паи»</w:t>
            </w:r>
          </w:p>
        </w:tc>
        <w:bookmarkStart w:id="178" w:name="_MON_1561882561"/>
        <w:bookmarkEnd w:id="178"/>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77" type="#_x0000_t75" style="width:102.05pt;height:65.75pt" o:ole="">
                  <v:imagedata r:id="rId123" o:title=""/>
                </v:shape>
                <o:OLEObject Type="Embed" ProgID="Word.Document.8" ShapeID="_x0000_i1077" DrawAspect="Icon" ObjectID="_1719756073" r:id="rId12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 xml:space="preserve">Уведомление об изменении данных анкеты зарегистрированного лица </w:t>
            </w:r>
          </w:p>
        </w:tc>
        <w:bookmarkStart w:id="179" w:name="_MON_1561882580"/>
        <w:bookmarkEnd w:id="179"/>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78" type="#_x0000_t75" style="width:102.05pt;height:65.75pt" o:ole="">
                  <v:imagedata r:id="rId125" o:title=""/>
                </v:shape>
                <o:OLEObject Type="Embed" ProgID="Word.Document.8" ShapeID="_x0000_i1078" DrawAspect="Icon" ObjectID="_1719756074" r:id="rId12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left" w:pos="459"/>
              </w:tabs>
              <w:autoSpaceDE w:val="0"/>
              <w:autoSpaceDN w:val="0"/>
              <w:adjustRightInd w:val="0"/>
              <w:ind w:left="0" w:firstLine="0"/>
              <w:rPr>
                <w:sz w:val="18"/>
                <w:szCs w:val="18"/>
              </w:rPr>
            </w:pPr>
            <w:r w:rsidRPr="00D55EEF">
              <w:rPr>
                <w:sz w:val="18"/>
                <w:szCs w:val="18"/>
              </w:rPr>
              <w:t>Уведомление об изменении данных анкеты залогодержателя</w:t>
            </w:r>
          </w:p>
        </w:tc>
        <w:bookmarkStart w:id="180" w:name="_MON_1561882671"/>
        <w:bookmarkEnd w:id="180"/>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79" type="#_x0000_t75" style="width:102.05pt;height:65.75pt" o:ole="">
                  <v:imagedata r:id="rId127" o:title=""/>
                </v:shape>
                <o:OLEObject Type="Embed" ProgID="Word.Document.8" ShapeID="_x0000_i1079" DrawAspect="Icon" ObjectID="_1719756075" r:id="rId128">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Уведомление о совершении операции в реестре владельцев инвестиционных паев</w:t>
            </w:r>
          </w:p>
        </w:tc>
        <w:bookmarkStart w:id="181" w:name="_MON_1561882694"/>
        <w:bookmarkEnd w:id="181"/>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80" type="#_x0000_t75" style="width:102.05pt;height:65.75pt" o:ole="">
                  <v:imagedata r:id="rId129" o:title=""/>
                </v:shape>
                <o:OLEObject Type="Embed" ProgID="Word.Document.8" ShapeID="_x0000_i1080" DrawAspect="Icon" ObjectID="_1719756076" r:id="rId130">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Уведомление об отказе в совершении операции (во внесении записи) в реестре владельцев инвестиционных паев</w:t>
            </w:r>
          </w:p>
        </w:tc>
        <w:bookmarkStart w:id="182" w:name="_MON_1561882719"/>
        <w:bookmarkEnd w:id="182"/>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81" type="#_x0000_t75" style="width:102.05pt;height:65.75pt" o:ole="">
                  <v:imagedata r:id="rId131" o:title=""/>
                </v:shape>
                <o:OLEObject Type="Embed" ProgID="Word.Document.8" ShapeID="_x0000_i1081" DrawAspect="Icon" ObjectID="_1719756077" r:id="rId132">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lastRenderedPageBreak/>
              <w:t>Выписка из реестра владельцев инвестиционных паев</w:t>
            </w:r>
          </w:p>
        </w:tc>
        <w:bookmarkStart w:id="183" w:name="_MON_1561882734"/>
        <w:bookmarkEnd w:id="183"/>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82" type="#_x0000_t75" style="width:102.05pt;height:65.75pt" o:ole="">
                  <v:imagedata r:id="rId133" o:title=""/>
                </v:shape>
                <o:OLEObject Type="Embed" ProgID="Word.Document.8" ShapeID="_x0000_i1082" DrawAspect="Icon" ObjectID="_1719756078" r:id="rId134">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Справка о наличии на счете указанного количества инвестиционных паев фонда</w:t>
            </w:r>
          </w:p>
        </w:tc>
        <w:bookmarkStart w:id="184" w:name="_MON_1561882752"/>
        <w:bookmarkEnd w:id="184"/>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83" type="#_x0000_t75" style="width:102.05pt;height:65.75pt" o:ole="">
                  <v:imagedata r:id="rId135" o:title=""/>
                </v:shape>
                <o:OLEObject Type="Embed" ProgID="Word.Document.8" ShapeID="_x0000_i1083" DrawAspect="Icon" ObjectID="_1719756079" r:id="rId136">
                  <o:FieldCodes>\s</o:FieldCodes>
                </o:OLEObject>
              </w:object>
            </w:r>
          </w:p>
        </w:tc>
      </w:tr>
      <w:tr w:rsidR="000D04AF" w:rsidRPr="00D55EEF" w:rsidTr="007778FC">
        <w:trPr>
          <w:trHeight w:val="130"/>
        </w:trPr>
        <w:tc>
          <w:tcPr>
            <w:tcW w:w="5957" w:type="dxa"/>
          </w:tcPr>
          <w:p w:rsidR="000D04AF" w:rsidRPr="00D55EEF" w:rsidRDefault="000D04AF" w:rsidP="0024655B">
            <w:pPr>
              <w:numPr>
                <w:ilvl w:val="0"/>
                <w:numId w:val="10"/>
              </w:numPr>
              <w:tabs>
                <w:tab w:val="left" w:pos="459"/>
              </w:tabs>
              <w:autoSpaceDE w:val="0"/>
              <w:autoSpaceDN w:val="0"/>
              <w:adjustRightInd w:val="0"/>
              <w:ind w:left="0" w:firstLine="0"/>
              <w:rPr>
                <w:sz w:val="18"/>
                <w:szCs w:val="18"/>
              </w:rPr>
            </w:pPr>
            <w:r w:rsidRPr="00D55EEF">
              <w:rPr>
                <w:sz w:val="18"/>
                <w:szCs w:val="18"/>
              </w:rPr>
              <w:t>Справка об операциях по лицевому счету зарегистрированного лица</w:t>
            </w:r>
          </w:p>
        </w:tc>
        <w:bookmarkStart w:id="185" w:name="_MON_1561882772"/>
        <w:bookmarkEnd w:id="185"/>
        <w:tc>
          <w:tcPr>
            <w:tcW w:w="2548" w:type="dxa"/>
          </w:tcPr>
          <w:p w:rsidR="000D04AF" w:rsidRPr="00D55EEF" w:rsidRDefault="00683ABC" w:rsidP="00EF7DBF">
            <w:pPr>
              <w:jc w:val="center"/>
              <w:rPr>
                <w:bCs/>
                <w:sz w:val="18"/>
                <w:szCs w:val="18"/>
              </w:rPr>
            </w:pPr>
            <w:r w:rsidRPr="00D55EEF">
              <w:rPr>
                <w:rFonts w:eastAsia="Times New Roman"/>
                <w:bCs/>
                <w:sz w:val="18"/>
                <w:szCs w:val="18"/>
              </w:rPr>
              <w:object w:dxaOrig="2040" w:dyaOrig="1320">
                <v:shape id="_x0000_i1084" type="#_x0000_t75" style="width:102.05pt;height:65.75pt" o:ole="">
                  <v:imagedata r:id="rId137" o:title=""/>
                </v:shape>
                <o:OLEObject Type="Embed" ProgID="Word.Document.8" ShapeID="_x0000_i1084" DrawAspect="Icon" ObjectID="_1719756080" r:id="rId138">
                  <o:FieldCodes>\s</o:FieldCodes>
                </o:OLEObject>
              </w:object>
            </w:r>
          </w:p>
        </w:tc>
      </w:tr>
      <w:tr w:rsidR="00A51C80" w:rsidRPr="00D55EEF" w:rsidTr="007778FC">
        <w:trPr>
          <w:trHeight w:val="130"/>
        </w:trPr>
        <w:tc>
          <w:tcPr>
            <w:tcW w:w="5957" w:type="dxa"/>
          </w:tcPr>
          <w:p w:rsidR="00A51C80" w:rsidRPr="00D55EEF" w:rsidRDefault="00A51C80" w:rsidP="0024655B">
            <w:pPr>
              <w:numPr>
                <w:ilvl w:val="0"/>
                <w:numId w:val="10"/>
              </w:numPr>
              <w:tabs>
                <w:tab w:val="left" w:pos="459"/>
              </w:tabs>
              <w:autoSpaceDE w:val="0"/>
              <w:autoSpaceDN w:val="0"/>
              <w:adjustRightInd w:val="0"/>
              <w:ind w:left="0" w:firstLine="0"/>
              <w:rPr>
                <w:sz w:val="18"/>
                <w:szCs w:val="18"/>
              </w:rPr>
            </w:pPr>
            <w:r w:rsidRPr="00D55EEF">
              <w:rPr>
                <w:sz w:val="18"/>
                <w:szCs w:val="18"/>
              </w:rPr>
              <w:t>Справка о состоянии лицевого счета</w:t>
            </w:r>
          </w:p>
        </w:tc>
        <w:bookmarkStart w:id="186" w:name="_MON_1578730235"/>
        <w:bookmarkEnd w:id="186"/>
        <w:tc>
          <w:tcPr>
            <w:tcW w:w="2548" w:type="dxa"/>
          </w:tcPr>
          <w:p w:rsidR="00A51C80" w:rsidRPr="00D55EEF" w:rsidRDefault="00683ABC" w:rsidP="00DA2CD2">
            <w:pPr>
              <w:jc w:val="center"/>
              <w:rPr>
                <w:rFonts w:eastAsia="Times New Roman"/>
                <w:bCs/>
                <w:sz w:val="18"/>
                <w:szCs w:val="18"/>
              </w:rPr>
            </w:pPr>
            <w:r w:rsidRPr="00D55EEF">
              <w:rPr>
                <w:rFonts w:eastAsia="Times New Roman"/>
                <w:bCs/>
                <w:sz w:val="18"/>
                <w:szCs w:val="18"/>
              </w:rPr>
              <w:object w:dxaOrig="2040" w:dyaOrig="1320">
                <v:shape id="_x0000_i1085" type="#_x0000_t75" style="width:102.05pt;height:65.75pt" o:ole="">
                  <v:imagedata r:id="rId139" o:title=""/>
                </v:shape>
                <o:OLEObject Type="Embed" ProgID="Word.Document.8" ShapeID="_x0000_i1085" DrawAspect="Icon" ObjectID="_1719756081" r:id="rId140">
                  <o:FieldCodes>\s</o:FieldCodes>
                </o:OLEObject>
              </w:object>
            </w:r>
          </w:p>
        </w:tc>
      </w:tr>
      <w:tr w:rsidR="00B16D35" w:rsidRPr="00D55EEF" w:rsidTr="007778FC">
        <w:trPr>
          <w:trHeight w:val="130"/>
        </w:trPr>
        <w:tc>
          <w:tcPr>
            <w:tcW w:w="5957" w:type="dxa"/>
          </w:tcPr>
          <w:p w:rsidR="00B16D35" w:rsidRPr="00D55EEF" w:rsidRDefault="002719B1" w:rsidP="002133E1">
            <w:pPr>
              <w:numPr>
                <w:ilvl w:val="0"/>
                <w:numId w:val="10"/>
              </w:numPr>
              <w:tabs>
                <w:tab w:val="left" w:pos="459"/>
              </w:tabs>
              <w:autoSpaceDE w:val="0"/>
              <w:autoSpaceDN w:val="0"/>
              <w:adjustRightInd w:val="0"/>
              <w:ind w:left="0" w:firstLine="0"/>
              <w:rPr>
                <w:sz w:val="18"/>
                <w:szCs w:val="18"/>
              </w:rPr>
            </w:pPr>
            <w:r w:rsidRPr="00D55EEF">
              <w:rPr>
                <w:sz w:val="18"/>
                <w:szCs w:val="18"/>
              </w:rPr>
              <w:t xml:space="preserve">Справка </w:t>
            </w:r>
            <w:r w:rsidR="000013E1" w:rsidRPr="00D55EEF">
              <w:rPr>
                <w:sz w:val="18"/>
                <w:szCs w:val="18"/>
              </w:rPr>
              <w:t>о приходных и расходных операциях, проведенных по лицевому счету зарегистрированного лица за период</w:t>
            </w:r>
          </w:p>
        </w:tc>
        <w:bookmarkStart w:id="187" w:name="_MON_1573371824"/>
        <w:bookmarkEnd w:id="187"/>
        <w:tc>
          <w:tcPr>
            <w:tcW w:w="2548" w:type="dxa"/>
          </w:tcPr>
          <w:p w:rsidR="00B16D35" w:rsidRPr="00D55EEF" w:rsidRDefault="00683ABC" w:rsidP="00DA2CD2">
            <w:pPr>
              <w:jc w:val="center"/>
              <w:rPr>
                <w:rFonts w:eastAsia="Times New Roman"/>
                <w:bCs/>
                <w:sz w:val="18"/>
                <w:szCs w:val="18"/>
              </w:rPr>
            </w:pPr>
            <w:r w:rsidRPr="00D55EEF">
              <w:rPr>
                <w:rFonts w:eastAsia="Times New Roman"/>
                <w:bCs/>
                <w:sz w:val="18"/>
                <w:szCs w:val="18"/>
              </w:rPr>
              <w:object w:dxaOrig="2069" w:dyaOrig="1320">
                <v:shape id="_x0000_i1086" type="#_x0000_t75" style="width:103.3pt;height:65.75pt" o:ole="">
                  <v:imagedata r:id="rId141" o:title=""/>
                </v:shape>
                <o:OLEObject Type="Embed" ProgID="Word.Document.8" ShapeID="_x0000_i1086" DrawAspect="Icon" ObjectID="_1719756082" r:id="rId142">
                  <o:FieldCodes>\s</o:FieldCodes>
                </o:OLEObject>
              </w:object>
            </w:r>
          </w:p>
        </w:tc>
      </w:tr>
      <w:tr w:rsidR="000D04AF" w:rsidRPr="00BA2006" w:rsidTr="007778FC">
        <w:trPr>
          <w:trHeight w:val="721"/>
        </w:trPr>
        <w:tc>
          <w:tcPr>
            <w:tcW w:w="5957" w:type="dxa"/>
          </w:tcPr>
          <w:p w:rsidR="000D04AF" w:rsidRPr="00D55EEF" w:rsidRDefault="000D04AF" w:rsidP="0024655B">
            <w:pPr>
              <w:numPr>
                <w:ilvl w:val="0"/>
                <w:numId w:val="10"/>
              </w:numPr>
              <w:tabs>
                <w:tab w:val="clear" w:pos="720"/>
                <w:tab w:val="left" w:pos="459"/>
              </w:tabs>
              <w:autoSpaceDE w:val="0"/>
              <w:autoSpaceDN w:val="0"/>
              <w:adjustRightInd w:val="0"/>
              <w:ind w:left="0" w:firstLine="0"/>
              <w:rPr>
                <w:sz w:val="18"/>
                <w:szCs w:val="18"/>
              </w:rPr>
            </w:pPr>
            <w:r w:rsidRPr="00D55EEF">
              <w:rPr>
                <w:sz w:val="18"/>
                <w:szCs w:val="18"/>
              </w:rPr>
              <w:t>Уведомление управляющей компании о совершении операции дробления инвестиционных паев</w:t>
            </w:r>
          </w:p>
        </w:tc>
        <w:bookmarkStart w:id="188" w:name="_MON_1561882790"/>
        <w:bookmarkEnd w:id="188"/>
        <w:tc>
          <w:tcPr>
            <w:tcW w:w="2548" w:type="dxa"/>
          </w:tcPr>
          <w:p w:rsidR="000D04AF" w:rsidRPr="00BA2006" w:rsidRDefault="00683ABC" w:rsidP="00EF7DBF">
            <w:pPr>
              <w:jc w:val="center"/>
              <w:rPr>
                <w:bCs/>
                <w:sz w:val="18"/>
                <w:szCs w:val="18"/>
              </w:rPr>
            </w:pPr>
            <w:r w:rsidRPr="00D55EEF">
              <w:rPr>
                <w:rFonts w:eastAsia="Times New Roman"/>
                <w:bCs/>
                <w:sz w:val="18"/>
                <w:szCs w:val="18"/>
              </w:rPr>
              <w:object w:dxaOrig="2040" w:dyaOrig="1320">
                <v:shape id="_x0000_i1087" type="#_x0000_t75" style="width:102.05pt;height:65.75pt" o:ole="">
                  <v:imagedata r:id="rId143" o:title=""/>
                </v:shape>
                <o:OLEObject Type="Embed" ProgID="Word.Document.8" ShapeID="_x0000_i1087" DrawAspect="Icon" ObjectID="_1719756083" r:id="rId144">
                  <o:FieldCodes>\s</o:FieldCodes>
                </o:OLEObject>
              </w:object>
            </w:r>
          </w:p>
        </w:tc>
      </w:tr>
    </w:tbl>
    <w:p w:rsidR="00317088" w:rsidRDefault="00317088" w:rsidP="00543924"/>
    <w:p w:rsidR="00317088" w:rsidRDefault="00317088" w:rsidP="00317088"/>
    <w:p w:rsidR="00125D75" w:rsidRPr="00317088" w:rsidRDefault="00317088" w:rsidP="00317088">
      <w:pPr>
        <w:tabs>
          <w:tab w:val="left" w:pos="1335"/>
        </w:tabs>
      </w:pPr>
      <w:r>
        <w:tab/>
      </w:r>
    </w:p>
    <w:sectPr w:rsidR="00125D75" w:rsidRPr="00317088" w:rsidSect="00317088">
      <w:headerReference w:type="default" r:id="rId145"/>
      <w:footerReference w:type="default" r:id="rId146"/>
      <w:headerReference w:type="first" r:id="rId147"/>
      <w:footerReference w:type="first" r:id="rId148"/>
      <w:pgSz w:w="11906" w:h="16838"/>
      <w:pgMar w:top="993" w:right="851" w:bottom="993" w:left="1701"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99D" w:rsidRDefault="0020399D" w:rsidP="0090013D">
      <w:r>
        <w:separator/>
      </w:r>
    </w:p>
  </w:endnote>
  <w:endnote w:type="continuationSeparator" w:id="0">
    <w:p w:rsidR="0020399D" w:rsidRDefault="0020399D" w:rsidP="00900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altName w:val="Times New Roman"/>
    <w:panose1 w:val="020B0604030504040204"/>
    <w:charset w:val="CC"/>
    <w:family w:val="swiss"/>
    <w:pitch w:val="variable"/>
    <w:sig w:usb0="E1002EFF" w:usb1="C000605B" w:usb2="00000029" w:usb3="00000000" w:csb0="000101F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ucida Console"/>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Verdana">
    <w:altName w:val="Tahoma"/>
    <w:panose1 w:val="020B0604030504040204"/>
    <w:charset w:val="CC"/>
    <w:family w:val="swiss"/>
    <w:pitch w:val="variable"/>
    <w:sig w:usb0="A10006FF" w:usb1="4000205B" w:usb2="00000010" w:usb3="00000000" w:csb0="0000019F" w:csb1="00000000"/>
  </w:font>
  <w:font w:name="Calibri">
    <w:altName w:val="Arial"/>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altName w:val="Tahoma"/>
    <w:panose1 w:val="020B0604020202020204"/>
    <w:charset w:val="CC"/>
    <w:family w:val="swiss"/>
    <w:pitch w:val="variable"/>
    <w:sig w:usb0="E0002AFF" w:usb1="C0007843"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99D" w:rsidRDefault="003E5C16" w:rsidP="007D17CA">
    <w:pPr>
      <w:tabs>
        <w:tab w:val="left" w:pos="1215"/>
      </w:tabs>
    </w:pPr>
    <w:r>
      <w:rPr>
        <w:noProof/>
        <w:lang w:eastAsia="ru-RU"/>
      </w:rPr>
      <w:pict>
        <v:line id="Прямая соединительная линия 37" o:spid="_x0000_s4103" style="position:absolute;left:0;text-align:left;z-index:251680768;visibility:visible;mso-wrap-distance-top:-1e-4mm;mso-wrap-distance-bottom:-1e-4mm;mso-position-horizontal-relative:margin;mso-width-relative:margin" from=".75pt,7.4pt" to="241.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Vv9AEAAJwDAAAOAAAAZHJzL2Uyb0RvYy54bWysU82O0zAQviPxDpbvNNmWAhs13UOr5bKC&#10;SgsPMHWcH+E/2aZpb8AZqY/AK3BYpJUWeIbkjRi7admFGyIHazwz/mbmmy+zi60UZMOta7TK6dko&#10;pYQrpotGVTl9++byyQtKnAdVgNCK53THHb2YP340a03Gx7rWouCWIIhyWWtyWntvsiRxrOYS3Egb&#10;rjBYaivB49VWSWGhRXQpknGaPktabQtjNePOoXd5CNJ5xC9LzvzrsnTcE5FT7M3H08ZzHc5kPoOs&#10;smDqhg1twD90IaFRWPQEtQQP5L1t/oKSDbPa6dKPmJaJLsuG8TgDTnOW/jHNdQ2Gx1mQHGdONLn/&#10;B8tebVaWNEVOp5QokLii7kv/od9337uv/Z70H7uf3bfuprvtfnS3/Se07/rPaIdgdze492TyPFDZ&#10;Gpch4kKtbCCDbdW1udLsncNY8iAYLs4c0rallSEd2SDbuJrdaTV86wlD5ySdnj+d4AbZMZZAdnxo&#10;rPMvuZYkGDkVjQqsQQabK+dDaciOKcGt9GUjRNy8UKTN6fl0jNMzQP2VAjya0iAjTlWUgKhQ2Mzb&#10;iOi0aIrwOuA4W60XwpINoLgWafgCCVjtQVoovQRXH/JiaEgTKsDwKNOh09+8BGuti93KHslDCUT0&#10;Qa5BY/fvaN//qea/AAAA//8DAFBLAwQUAAYACAAAACEAr94aGNwAAAAHAQAADwAAAGRycy9kb3du&#10;cmV2LnhtbEyPwW7CMBBE75X4B2srcamKQ6AIpXEQKkJIqJdSPsCJlyQlXqe2gfTvu1UP7Wk1O6PZ&#10;t/lqsJ24og+tIwXTSQICqXKmpVrB8X37uAQRoiajO0eo4AsDrIrRXa4z4270htdDrAWXUMi0gibG&#10;PpMyVA1aHSauR2Lv5LzVkaWvpfH6xuW2k2mSLKTVLfGFRvf40mB1PlysgnbzUdH6gdIytdvd2e8/&#10;X0+bvVLj+2H9DCLiEP/C8IPP6FAwU+kuZILoWD9xkMecH2B7vpzNQJS/C1nk8j9/8Q0AAP//AwBQ&#10;SwECLQAUAAYACAAAACEAtoM4kv4AAADhAQAAEwAAAAAAAAAAAAAAAAAAAAAAW0NvbnRlbnRfVHlw&#10;ZXNdLnhtbFBLAQItABQABgAIAAAAIQA4/SH/1gAAAJQBAAALAAAAAAAAAAAAAAAAAC8BAABfcmVs&#10;cy8ucmVsc1BLAQItABQABgAIAAAAIQBPZZVv9AEAAJwDAAAOAAAAAAAAAAAAAAAAAC4CAABkcnMv&#10;ZTJvRG9jLnhtbFBLAQItABQABgAIAAAAIQCv3hoY3AAAAAcBAAAPAAAAAAAAAAAAAAAAAE4EAABk&#10;cnMvZG93bnJldi54bWxQSwUGAAAAAAQABADzAAAAVwUAAAAA&#10;" strokecolor="#c00000">
          <o:lock v:ext="edit" shapetype="f"/>
          <w10:wrap anchorx="margin"/>
        </v:line>
      </w:pict>
    </w:r>
    <w:r w:rsidR="0020399D">
      <w:tab/>
    </w:r>
  </w:p>
  <w:p w:rsidR="0020399D" w:rsidRPr="0020399D" w:rsidRDefault="003E5C16" w:rsidP="0020399D">
    <w:pPr>
      <w:rPr>
        <w:b/>
        <w:color w:val="FF0000"/>
        <w:sz w:val="16"/>
        <w:szCs w:val="16"/>
      </w:rPr>
    </w:pP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4102" type="#_x0000_t13" style="position:absolute;left:0;text-align:left;margin-left:802.85pt;margin-top:543.45pt;width:38.6pt;height:32.25pt;rotation:180;z-index:251672576;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8rQIAAGYFAAAOAAAAZHJzL2Uyb0RvYy54bWysVF1v0zAUfUfiP1h+7/KhdG2ipdO2EoQ0&#10;YNLgB7ix0xgcO9hu0zHx37m+SbduvCBEH1J/XB/fc+65vrg8dIrshXXS6JImZzElQteGS70t6dcv&#10;1WxJifNMc6aMFiV9EI5ert6+uRj6QqSmNYoLSwBEu2LoS9p63xdR5OpWdMydmV5o2GyM7ZiHqd1G&#10;3LIB0DsVpXF8Hg3G8t6aWjgHq+txk64Qv2lE7T83jROeqJJCbh6/Fr+b8I1WF6zYWta3sp7SYP+Q&#10;RcekhkufoNbMM7Kz8g+oTtbWONP4s9p0kWkaWQvkAGyS+BWb+5b1ArmAOK5/ksn9P9j60/7OEsmh&#10;diCPZh3U6GrnDV5NknkQaOhdAXH3/Z0NFF1/a+rvjmhz0zK9FVfWmqEVjENaSYiPXhwIEwdHyWb4&#10;aDjAM4BHrQ6N7Yg1UJNZEi/j8MN1UIUcsEQPTyUSB09qWMzyOE0h0xq2sjifLzDDiBUBLGTXW+ff&#10;C9ORMCipldvWY4YIzfa3zmOd+ESW8W8JJU2noOx7psg8ThfLyRYnMelpTJalS7QO3Dshwuh4M2pk&#10;lOSVVAondru5UZYAfEmrCnkGmUDK0zClQ7A24di4Pa4A9SnpIAKa6jFP0iy+TvNZdb5czLIqm8/y&#10;RbycxUl+nZ/HWZ6tq1+BcZIVreRc6FupxdHgSfZ3BppabbQmWpwMJc3n6RzFfJG9OyWZVcvkeo1e&#10;eEWykx76XcmupFPFgSorgn3eaY5jz6Qax9HL9FEy0OD4j6qg2YK/Rp/6w+YAKMF0G8MfwHZoMHAM&#10;PFLgh9bYn5QM0PAldT92zApK1AcN1s2TLAsvBE5gYE9XN8dVpmuAKKmnZBze+PE12fVotdACYxlD&#10;FzXSh0o+ZzNNoJmRxPTwhNfidI5Rz8/j6jcAAAD//wMAUEsDBBQABgAIAAAAIQDsXIDh4QAAAA8B&#10;AAAPAAAAZHJzL2Rvd25yZXYueG1sTI/NTsMwEITvSLyDtUjcqJ3ShBDiVIiKQw8gUXgAJ16SFP+E&#10;2GnC27M9wW1GO5r9ptwu1rATjqH3TkKyEsDQNV73rpXw8f58kwMLUTmtjHco4QcDbKvLi1IV2s/u&#10;DU+H2DIqcaFQEroYh4Lz0HRoVVj5AR3dPv1oVSQ7tlyPaqZya/haiIxb1Tv60KkBnzpsvg6TlVCn&#10;m+PwnezR72/n5WV6Pe4as5Py+mp5fAAWcYl/YTjjEzpUxFT7yenADPlMpHeUJSXy7B7YOZPla1I1&#10;qSRNNsCrkv/fUf0CAAD//wMAUEsBAi0AFAAGAAgAAAAhALaDOJL+AAAA4QEAABMAAAAAAAAAAAAA&#10;AAAAAAAAAFtDb250ZW50X1R5cGVzXS54bWxQSwECLQAUAAYACAAAACEAOP0h/9YAAACUAQAACwAA&#10;AAAAAAAAAAAAAAAvAQAAX3JlbHMvLnJlbHNQSwECLQAUAAYACAAAACEAT3Y5/K0CAABmBQAADgAA&#10;AAAAAAAAAAAAAAAuAgAAZHJzL2Uyb0RvYy54bWxQSwECLQAUAAYACAAAACEA7FyA4eEAAAAPAQAA&#10;DwAAAAAAAAAAAAAAAAAHBQAAZHJzL2Rvd25yZXYueG1sUEsFBgAAAAAEAAQA8wAAABUGAAAAAA==&#10;" o:allowincell="f" adj="13609,5370" fillcolor="red" stroked="f" strokecolor="#4f81bd">
          <v:textbox style="mso-next-textbox:#AutoShape 15" inset=",0,,0">
            <w:txbxContent>
              <w:p w:rsidR="0020399D" w:rsidRPr="00043376" w:rsidRDefault="0020399D">
                <w:pPr>
                  <w:pStyle w:val="ab"/>
                  <w:jc w:val="center"/>
                  <w:rPr>
                    <w:color w:val="FFFFFF"/>
                  </w:rPr>
                </w:pPr>
                <w:r>
                  <w:fldChar w:fldCharType="begin"/>
                </w:r>
                <w:r>
                  <w:instrText xml:space="preserve"> PAGE   \* MERGEFORMAT </w:instrText>
                </w:r>
                <w:r>
                  <w:fldChar w:fldCharType="separate"/>
                </w:r>
                <w:r w:rsidR="003E5C16" w:rsidRPr="003E5C16">
                  <w:rPr>
                    <w:noProof/>
                    <w:color w:val="FFFFFF"/>
                  </w:rPr>
                  <w:t>2</w:t>
                </w:r>
                <w:r>
                  <w:rPr>
                    <w:noProof/>
                    <w:color w:val="FFFFFF"/>
                  </w:rPr>
                  <w:fldChar w:fldCharType="end"/>
                </w:r>
              </w:p>
              <w:p w:rsidR="0020399D" w:rsidRDefault="0020399D"/>
            </w:txbxContent>
          </v:textbox>
          <w10:wrap anchorx="page" anchory="page"/>
        </v:shape>
      </w:pict>
    </w:r>
    <w:r>
      <w:rPr>
        <w:noProof/>
        <w:lang w:eastAsia="ru-RU"/>
      </w:rPr>
      <w:pict>
        <v:shapetype id="_x0000_t109" coordsize="21600,21600" o:spt="109" path="m,l,21600r21600,l21600,xe">
          <v:stroke joinstyle="miter"/>
          <v:path gradientshapeok="t" o:connecttype="rect"/>
        </v:shapetype>
        <v:shape id="AutoShape 87" o:spid="_x0000_s4101" type="#_x0000_t109" style="position:absolute;left:0;text-align:left;margin-left:523.25pt;margin-top:803.35pt;width:41.35pt;height:28pt;rotation:-90;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94hAIAAI8FAAAOAAAAZHJzL2Uyb0RvYy54bWysVFFv2yAQfp+0/4B4XxyncdJacaoqVadJ&#10;3Vatm/ZMMLbRMMeAxMl+fQ9Immx76ar5ARnu+O6+u49bXO96RbbCOgm6ovloTInQHGqp24p++3r3&#10;7pIS55mumQItKroXjl4v375ZDKYUE+hA1cISBNGuHExFO+9NmWWOd6JnbgRGaDQ2YHvmcWvbrLZs&#10;QPReZZPxeJYNYGtjgQvn8PQ2Geky4jeN4P5z0zjhiaoo5ubjauO6Dmu2XLCytcx0kh/SYK/IomdS&#10;Y9BnqFvmGdlY+RdUL7kFB40fcegzaBrJReSAbPLxH2weO2ZE5ILFcea5TO7/wfJP2wdLZF3RK0o0&#10;67FFNxsPMTK5nIf6DMaV6PZoHmxg6Mw98B+OaFh1TLfixloYOsFqzCoP/tlvF8LG4VWyHj5CjfAM&#10;4WOpdo3tiQVsST7DVuIXj7EmZBcbtH9ukNh5wvGwmBT5tKCEo+miKGZ4JQRkZcAKyRnr/HsBPQk/&#10;FW0UDJil9Q9JITEA2947n64d3Q+dq++kUqRREoWoUa40pPdd+i6WI9CLjg7vpx9iAFmnvJ1t1ytl&#10;yZah1FYnPq5jtUinF5EkhsYqMo/lSMd5XgTyKaUDTGTVuvMwwenFoWZzdA+QrwqVh1AvjnXw/rdg&#10;2LT2WEglNUEpxaY7zpRAOUYpsdJLJb7gK07FwYcaexRoKR1WDaFnyZpOUCuH/h6llyTsd+tdFHpE&#10;DrY11HsUZpQgzgacYiiZDuwvSgacCBV1PzfMogrUB41tvsqn0zBC4mZazCe4seeW9bmFaY5QFfUU&#10;qYXflU9jZ2OsbLug+qgmDeG9NTIyPGV1eEb46pMS0oQKY+V8H71Oc3T5BAAA//8DAFBLAwQUAAYA&#10;CAAAACEA1eMEy+IAAAAPAQAADwAAAGRycy9kb3ducmV2LnhtbEyPwU7DMBBE70j8g7VIXBC1S5VA&#10;QpwqqkCiXCoKH+DGJokaryPbaZO/Z3sqtxntaPZNsZ5sz07Gh86hhOVCADNYO91hI+Hn+/3xBViI&#10;CrXqHRoJswmwLm9vCpVrd8Yvc9rHhlEJhlxJaGMccs5D3RqrwsINBun267xVkaxvuPbqTOW2509C&#10;pNyqDulDqwazaU193I9Wwse2+nyods0QEjVufHib091xlvL+bqpegUUzxWsYLviEDiUxHdyIOrCe&#10;vEiyjLKkkmy1AnbJLEkDO5BKn1MBvCz4/x3lHwAAAP//AwBQSwECLQAUAAYACAAAACEAtoM4kv4A&#10;AADhAQAAEwAAAAAAAAAAAAAAAAAAAAAAW0NvbnRlbnRfVHlwZXNdLnhtbFBLAQItABQABgAIAAAA&#10;IQA4/SH/1gAAAJQBAAALAAAAAAAAAAAAAAAAAC8BAABfcmVscy8ucmVsc1BLAQItABQABgAIAAAA&#10;IQDjVc94hAIAAI8FAAAOAAAAAAAAAAAAAAAAAC4CAABkcnMvZTJvRG9jLnhtbFBLAQItABQABgAI&#10;AAAAIQDV4wTL4gAAAA8BAAAPAAAAAAAAAAAAAAAAAN4EAABkcnMvZG93bnJldi54bWxQSwUGAAAA&#10;AAQABADzAAAA7QUAAAAA&#10;" o:allowincell="f" o:allowoverlap="f" fillcolor="#700" stroked="f">
          <v:fill color2="#ce0000" rotate="t" angle="90" colors="0 #700;.5 #ad0000;1 #ce0000" focus="100%" type="gradient"/>
          <v:textbox style="mso-next-textbox:#AutoShape 87">
            <w:txbxContent>
              <w:p w:rsidR="0020399D" w:rsidRPr="00901477" w:rsidRDefault="0020399D" w:rsidP="001A7002">
                <w:pPr>
                  <w:pStyle w:val="a9"/>
                  <w:jc w:val="center"/>
                  <w:rPr>
                    <w:sz w:val="20"/>
                  </w:rPr>
                </w:pPr>
                <w:r w:rsidRPr="00901477">
                  <w:rPr>
                    <w:sz w:val="20"/>
                  </w:rPr>
                  <w:fldChar w:fldCharType="begin"/>
                </w:r>
                <w:r w:rsidRPr="00901477">
                  <w:rPr>
                    <w:sz w:val="20"/>
                  </w:rPr>
                  <w:instrText>PAGE   \* MERGEFORMAT</w:instrText>
                </w:r>
                <w:r w:rsidRPr="00901477">
                  <w:rPr>
                    <w:sz w:val="20"/>
                  </w:rPr>
                  <w:fldChar w:fldCharType="separate"/>
                </w:r>
                <w:r w:rsidR="003E5C16">
                  <w:rPr>
                    <w:noProof/>
                    <w:sz w:val="20"/>
                  </w:rPr>
                  <w:t>2</w:t>
                </w:r>
                <w:r w:rsidRPr="00901477">
                  <w:rPr>
                    <w:sz w:val="20"/>
                  </w:rPr>
                  <w:fldChar w:fldCharType="end"/>
                </w:r>
              </w:p>
              <w:p w:rsidR="0020399D" w:rsidRPr="00E065C8" w:rsidRDefault="0020399D" w:rsidP="001A7002">
                <w:pPr>
                  <w:rPr>
                    <w:sz w:val="20"/>
                  </w:rPr>
                </w:pPr>
              </w:p>
            </w:txbxContent>
          </v:textbox>
          <w10:wrap anchorx="page" anchory="page"/>
          <w10:anchorlock/>
        </v:shape>
      </w:pict>
    </w:r>
    <w:r>
      <w:rPr>
        <w:noProof/>
        <w:lang w:eastAsia="ru-RU"/>
      </w:rPr>
      <w:pict>
        <v:shape id="AutoShape 13" o:spid="_x0000_s4100" type="#_x0000_t13" style="position:absolute;left:0;text-align:left;margin-left:802.85pt;margin-top:543.45pt;width:38.6pt;height:32.25pt;rotation:180;z-index:251677696;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eVsAIAAGwFAAAOAAAAZHJzL2Uyb0RvYy54bWysVG1v0zAQ/o7Ef7D8vcsL6dpESye2EoQ0&#10;YNLgB7ix0xgcO9hu04H475wv6dbCF4Toh9Q+nx/fPffcXV0fOkX2wjppdEmTi5gSoWvDpd6W9POn&#10;arakxHmmOVNGi5I+CkevVy9fXA19IVLTGsWFJQCiXTH0JW2974socnUrOuYuTC80HDbGdszD1m4j&#10;btkA6J2K0ji+jAZjeW9NLZwD63o8pCvEbxpR+49N44QnqqQQm8evxe8mfKPVFSu2lvWtrKcw2D9E&#10;0TGp4dEnqDXzjOys/AOqk7U1zjT+ojZdZJpG1gJzgGyS+LdsHlrWC8wFyHH9E03u/8HWH/b3lkhe&#10;0gUlmnVQotc7b/BlkrwK/Ay9K8Dtob+3IUPX35n6qyPa3LZMb8Vra83QCsYhqiT4R2cXwsbBVbIZ&#10;3hsO8AzgkapDYztiDZRklsTLOPzQDqSQA1bo8alC4uBJDcYsj9MU6ljDURbn88UcX2RFAAvR9db5&#10;t8J0JCxKauW29RghQrP9nfNYJj4ly/iXhJKmU1D1PVNkHqeL5aSKE5/01CfL0iUqJ2LFhAir48vI&#10;kVGSV1Ip3Njt5lZZAvAlrSrMM9AEVJ66KR2ctQnXxuPRAqlPQQcSUFM/8iTN4ps0n1WXy8Usq7L5&#10;LF/Ey1mc5Df5ZZzl2br6GTJOsqKVnAt9J7U46jvJ/k4/U6eNykSFk6Gk+TydI5ln0bvTJLNqmdys&#10;p8qcuXXSQ7sr2ZV0qjikyoognzea49ozqcZ1dB4+UgYcHP+RFRRb0NeoU3/YHFDNaXg9aG9j+COo&#10;D3UGwoFRBbJojf1OyQBtX1L3bcesoES906DgPMmyMCdwAwt7at0crUzXAFFST8m4vPXjTNn1qLjQ&#10;CWM1QzM10oeCPkczbaClMZdp/ISZcbpHr+chufoF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ihXXlbACAABsBQAA&#10;DgAAAAAAAAAAAAAAAAAuAgAAZHJzL2Uyb0RvYy54bWxQSwECLQAUAAYACAAAACEA7FyA4eEAAAAP&#10;AQAADwAAAAAAAAAAAAAAAAAKBQAAZHJzL2Rvd25yZXYueG1sUEsFBgAAAAAEAAQA8wAAABgGAAAA&#10;AA==&#10;" o:allowincell="f" adj="13609,5370" fillcolor="red" stroked="f" strokecolor="#4f81bd">
          <v:textbox style="mso-next-textbox:#AutoShape 13" inset=",0,,0">
            <w:txbxContent>
              <w:p w:rsidR="0020399D" w:rsidRPr="00043376" w:rsidRDefault="0020399D" w:rsidP="001A7002">
                <w:pPr>
                  <w:pStyle w:val="ab"/>
                  <w:jc w:val="center"/>
                  <w:rPr>
                    <w:color w:val="FFFFFF"/>
                  </w:rPr>
                </w:pPr>
                <w:r>
                  <w:fldChar w:fldCharType="begin"/>
                </w:r>
                <w:r>
                  <w:instrText xml:space="preserve"> PAGE   \* MERGEFORMAT </w:instrText>
                </w:r>
                <w:r>
                  <w:fldChar w:fldCharType="separate"/>
                </w:r>
                <w:r w:rsidR="003E5C16" w:rsidRPr="003E5C16">
                  <w:rPr>
                    <w:noProof/>
                    <w:color w:val="FFFFFF"/>
                  </w:rPr>
                  <w:t>2</w:t>
                </w:r>
                <w:r>
                  <w:rPr>
                    <w:noProof/>
                    <w:color w:val="FFFFFF"/>
                  </w:rPr>
                  <w:fldChar w:fldCharType="end"/>
                </w:r>
              </w:p>
              <w:p w:rsidR="0020399D" w:rsidRDefault="0020399D" w:rsidP="001A7002"/>
            </w:txbxContent>
          </v:textbox>
          <w10:wrap anchorx="page" anchory="page"/>
        </v:shape>
      </w:pict>
    </w:r>
    <w:r>
      <w:rPr>
        <w:noProof/>
        <w:lang w:eastAsia="ru-RU"/>
      </w:rPr>
      <w:pict>
        <v:shape id="AutoShape 23" o:spid="_x0000_s4099" type="#_x0000_t13" style="position:absolute;left:0;text-align:left;margin-left:802.85pt;margin-top:543.45pt;width:38.6pt;height:32.25pt;rotation:180;z-index:251676672;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bFsAIAAGwFAAAOAAAAZHJzL2Uyb0RvYy54bWysVNuO0zAQfUfiHyy/d3MhbZNo09XuliCk&#10;BVZa+AA3dhpDYgfbbbog/p3xJC0tvCBEH1J7PD6eOXNmrm8OXUv2wlipVUGjq5ASoSrNpdoW9NPH&#10;cpZSYh1TnLVaiYI+C0tvVi9fXA99LmLd6JYLQwBE2XzoC9o41+dBYKtGdMxe6V4oOKy16ZiDrdkG&#10;3LAB0Ls2iMNwEQza8N7oSlgL1vV4SFeIX9eich/q2gpH2oJCbA6/Br8b/w1W1yzfGtY3sprCYP8Q&#10;RcekgkdPUGvmGNkZ+QdUJyujra7dVaW7QNe1rATmANlE4W/ZPDWsF5gLkGP7E032/8FW7/ePhkhe&#10;0AUlinVQotud0/gyiV95fobe5uD21D8an6HtH3T1xRKl7xumtuLWGD00gnGIKvL+wcUFv7FwlWyG&#10;d5oDPAN4pOpQm44YDSWZRWEa+h/agRRywAo9nyokDo5UYEyyMI6hjhUcJWE2X87xRZZ7MB9db6x7&#10;I3RH/KKgRm4bhxEiNNs/WIdl4lOyjH+OKKm7Fqq+Zy2Zh/EynVRx5hOf+yRJnKJyApZPiLA6vowc&#10;6VbyUrYtbsx2c98aAvAFLUvM09MEVJ67tco7K+2vjcejBVKfgvYkoKa+Z1GchHdxNisX6XKWlMl8&#10;li3DdBZG2V22CJMsWZc/fMZRkjeSc6EepBJHfUfJ3+ln6rRRmahwMhQ0m8dzJPMienueZFKm0d16&#10;qsyFWycdtHsru4JOFYdUWe7l81pxXDsm23EdXIaPlAEHx39kBcXm9TXq1B02B1TzSbkbzZ9Bfagz&#10;EA6MKpBFo803SgZo+4LarztmBCXtWwUKzqIk8XMCN7Aw59bN0cpUBRAFdZSMy3s3zpRdj4rznTBW&#10;0zdTLZ0vqO+EMZppAy2NuUzjx8+M8z16/RqSq58A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VvEmxbACAABsBQAA&#10;DgAAAAAAAAAAAAAAAAAuAgAAZHJzL2Uyb0RvYy54bWxQSwECLQAUAAYACAAAACEA7FyA4eEAAAAP&#10;AQAADwAAAAAAAAAAAAAAAAAKBQAAZHJzL2Rvd25yZXYueG1sUEsFBgAAAAAEAAQA8wAAABgGAAAA&#10;AA==&#10;" o:allowincell="f" adj="13609,5370" fillcolor="red" stroked="f" strokecolor="#4f81bd">
          <v:textbox style="mso-next-textbox:#AutoShape 23" inset=",0,,0">
            <w:txbxContent>
              <w:p w:rsidR="0020399D" w:rsidRPr="00043376" w:rsidRDefault="0020399D" w:rsidP="001A7002">
                <w:pPr>
                  <w:pStyle w:val="ab"/>
                  <w:jc w:val="center"/>
                  <w:rPr>
                    <w:color w:val="FFFFFF"/>
                  </w:rPr>
                </w:pPr>
                <w:r>
                  <w:fldChar w:fldCharType="begin"/>
                </w:r>
                <w:r>
                  <w:instrText xml:space="preserve"> PAGE   \* MERGEFORMAT </w:instrText>
                </w:r>
                <w:r>
                  <w:fldChar w:fldCharType="separate"/>
                </w:r>
                <w:r w:rsidR="003E5C16" w:rsidRPr="003E5C16">
                  <w:rPr>
                    <w:noProof/>
                    <w:color w:val="FFFFFF"/>
                  </w:rPr>
                  <w:t>2</w:t>
                </w:r>
                <w:r>
                  <w:rPr>
                    <w:noProof/>
                    <w:color w:val="FFFFFF"/>
                  </w:rPr>
                  <w:fldChar w:fldCharType="end"/>
                </w:r>
              </w:p>
              <w:p w:rsidR="0020399D" w:rsidRDefault="0020399D" w:rsidP="001A7002"/>
            </w:txbxContent>
          </v:textbox>
          <w10:wrap anchorx="page" anchory="page"/>
        </v:shape>
      </w:pict>
    </w:r>
    <w:r w:rsidR="0020399D" w:rsidRPr="006A4811">
      <w:rPr>
        <w:sz w:val="16"/>
      </w:rPr>
      <w:t xml:space="preserve"> </w:t>
    </w:r>
    <w:r w:rsidR="0020399D" w:rsidRPr="0020399D">
      <w:rPr>
        <w:b/>
        <w:color w:val="FF0000"/>
        <w:sz w:val="16"/>
        <w:szCs w:val="16"/>
      </w:rPr>
      <w:t>УТРАТИЛ СИЛУ П19/10-03 от 09.10.2019</w:t>
    </w:r>
  </w:p>
  <w:p w:rsidR="0020399D" w:rsidRPr="00F4289A" w:rsidRDefault="0020399D" w:rsidP="00387C7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99D" w:rsidRDefault="003E5C16">
    <w:pPr>
      <w:pStyle w:val="ab"/>
    </w:pPr>
    <w:r>
      <w:rPr>
        <w:noProof/>
        <w:lang w:eastAsia="ru-RU"/>
      </w:rPr>
      <w:pict>
        <v:shapetype id="_x0000_t202" coordsize="21600,21600" o:spt="202" path="m,l,21600r21600,l21600,xe">
          <v:stroke joinstyle="miter"/>
          <v:path gradientshapeok="t" o:connecttype="rect"/>
        </v:shapetype>
        <v:shape id="Text Box 7" o:spid="_x0000_s4098" type="#_x0000_t202" style="position:absolute;left:0;text-align:left;margin-left:-18.6pt;margin-top:-30.8pt;width:494.45pt;height:47.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hpuQ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EI0F7aNE92xt0I/doZqszDjoDp7sB3MwejqHLjqkebmX1TSMhly0VG3atlBxbRmvILrQ3/bOr&#10;E462IOvxo6whDN0a6YD2jept6aAYCNChSw+nzthUKjhMolkahzFGFdiSIAhmsQtBs+PtQWnznske&#10;2UWOFXTeodPdrTY2G5odXWwwIUveda77nXh2AI7TCcSGq9Zms3DNfEyDdDVfzYlHomTlkaAovOty&#10;SbykDGdx8a5YLovwp40bkqzldc2EDXMUVkj+rHEHiU+SOElLy47XFs6mpNVmvewU2lEQdum+Q0HO&#10;3PznabgiAJcXlMKIBDdR6pXJfOaRksReOgvmXhCmN2kSkJQU5XNKt1ywf6eExhyncRRPYvotN+g1&#10;fK+50aznBkZHx/scz09ONLMSXInatdZQ3k3rs1LY9J9KAe0+NtoJ1mp0UqvZr/eHlwFgVsxrWT+A&#10;gpUEgYFMYezBopXqB0YjjJAc6+9bqhhG3QcBryANCbEzx21IPItgo84t63MLFRVA5dhgNC2XZppT&#10;20HxTQuRpncn5DW8nIY7UT9ldXhvMCYct8NIs3PofO+8ngbv4hcAAAD//wMAUEsDBBQABgAIAAAA&#10;IQBlEyET3wAAAAoBAAAPAAAAZHJzL2Rvd25yZXYueG1sTI9NT8MwDIbvSPyHyEjctqQd62hpOiEQ&#10;V9DGh8Qta7y2onGqJlvLv8ec4GbLj14/b7mdXS/OOIbOk4ZkqUAg1d521Gh4e31a3III0ZA1vSfU&#10;8I0BttXlRWkK6yfa4XkfG8EhFAqjoY1xKKQMdYvOhKUfkPh29KMzkdexkXY0E4e7XqZKZdKZjvhD&#10;awZ8aLH+2p+chvfn4+fHjXppHt16mPysJLlcan19Nd/fgYg4xz8YfvVZHSp2OvgT2SB6DYvVJmWU&#10;hyzJQDCRr5MNiIOGVZqDrEr5v0L1AwAA//8DAFBLAQItABQABgAIAAAAIQC2gziS/gAAAOEBAAAT&#10;AAAAAAAAAAAAAAAAAAAAAABbQ29udGVudF9UeXBlc10ueG1sUEsBAi0AFAAGAAgAAAAhADj9If/W&#10;AAAAlAEAAAsAAAAAAAAAAAAAAAAALwEAAF9yZWxzLy5yZWxzUEsBAi0AFAAGAAgAAAAhAJ+JyGm5&#10;AgAAwAUAAA4AAAAAAAAAAAAAAAAALgIAAGRycy9lMm9Eb2MueG1sUEsBAi0AFAAGAAgAAAAhAGUT&#10;IRPfAAAACgEAAA8AAAAAAAAAAAAAAAAAEwUAAGRycy9kb3ducmV2LnhtbFBLBQYAAAAABAAEAPMA&#10;AAAfBgAAAAA=&#10;" filled="f" stroked="f">
          <v:textbox>
            <w:txbxContent>
              <w:p w:rsidR="0020399D" w:rsidRPr="0020399D" w:rsidRDefault="0020399D" w:rsidP="00471905">
                <w:pPr>
                  <w:rPr>
                    <w:b/>
                    <w:color w:val="FF0000"/>
                    <w:sz w:val="16"/>
                    <w:szCs w:val="16"/>
                  </w:rPr>
                </w:pPr>
                <w:r w:rsidRPr="0020399D">
                  <w:rPr>
                    <w:b/>
                    <w:color w:val="FF0000"/>
                    <w:sz w:val="16"/>
                    <w:szCs w:val="16"/>
                  </w:rPr>
                  <w:t>УТРАТИЛ СИЛУ П19/10-03 от 09.10.2019</w:t>
                </w:r>
              </w:p>
            </w:txbxContent>
          </v:textbox>
        </v:shape>
      </w:pict>
    </w:r>
    <w:r>
      <w:rPr>
        <w:noProof/>
        <w:lang w:eastAsia="ru-RU"/>
      </w:rPr>
      <w:pict>
        <v:line id="_x0000_s4097" style="position:absolute;left:0;text-align:left;z-index:251684864;visibility:visible;mso-wrap-distance-top:-1e-4mm;mso-wrap-distance-bottom:-1e-4mm;mso-position-horizontal-relative:margin;mso-width-relative:margin" from="-14.35pt,-30.8pt" to="226.5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339AEAAJwDAAAOAAAAZHJzL2Uyb0RvYy54bWysU82O0zAQviPxDpbvNNmWAhs13UOr5bKC&#10;SgsPMHWcH+E/2aZpb8AZqY/AK3BYpJUWeIbkjRi7admFGyIHazwz/mbmmy+zi60UZMOta7TK6dko&#10;pYQrpotGVTl9++byyQtKnAdVgNCK53THHb2YP340a03Gx7rWouCWIIhyWWtyWntvsiRxrOYS3Egb&#10;rjBYaivB49VWSWGhRXQpknGaPktabQtjNePOoXd5CNJ5xC9LzvzrsnTcE5FT7M3H08ZzHc5kPoOs&#10;smDqhg1twD90IaFRWPQEtQQP5L1t/oKSDbPa6dKPmJaJLsuG8TgDTnOW/jHNdQ2Gx1mQHGdONLn/&#10;B8tebVaWNEVOcVEKJK6o+9J/6Pfd9+5rvyf9x+5n96276W67H91t/wntu/4z2iHY3Q3uPZk8D1S2&#10;xmWIuFArG8hgW3VtrjR75zCWPAiGizOHtG1pZUhHNsg2rmZ3Wg3fesLQOUmn508nuEF2jCWQHR8a&#10;6/xLriUJRk5FowJrkMHmyvlQGrJjSnArfdkIETcvFGlzej4dTxEZUH+lAI+mNMiIUxUlICoUNvM2&#10;IjotmiK8DjjOVuuFsGQDKK5FGr5AAlZ7kBZKL8HVh7wYGtKECjA8ynTo9DcvwVrrYreyR/JQAhF9&#10;kGvQ2P072vd/qvkvAAAA//8DAFBLAwQUAAYACAAAACEAh6zzDt8AAAALAQAADwAAAGRycy9kb3du&#10;cmV2LnhtbEyP3UrDQBBG7wXfYRnBG2k3iRpLzKYUSxGKN1YfYJOdJrHZ2bi7bePbO4Kgd/Nz+OZM&#10;uZzsIE7oQ+9IQTpPQCA1zvTUKnh/28wWIELUZPTgCBV8YYBldXlR6sK4M73iaRdbwSEUCq2gi3Es&#10;pAxNh1aHuRuReLd33urIrW+l8frM4XaQWZLk0uqe+EKnR3zqsDnsjlZBv/5oaHVDWZ3ZzfPBbz9f&#10;9uutUtdX0+oRRMQp/sHwo8/qULFT7Y5kghgUzLLFA6Nc5GkOgom7+9sURP07kVUp//9QfQMAAP//&#10;AwBQSwECLQAUAAYACAAAACEAtoM4kv4AAADhAQAAEwAAAAAAAAAAAAAAAAAAAAAAW0NvbnRlbnRf&#10;VHlwZXNdLnhtbFBLAQItABQABgAIAAAAIQA4/SH/1gAAAJQBAAALAAAAAAAAAAAAAAAAAC8BAABf&#10;cmVscy8ucmVsc1BLAQItABQABgAIAAAAIQB2LO339AEAAJwDAAAOAAAAAAAAAAAAAAAAAC4CAABk&#10;cnMvZTJvRG9jLnhtbFBLAQItABQABgAIAAAAIQCHrPMO3wAAAAsBAAAPAAAAAAAAAAAAAAAAAE4E&#10;AABkcnMvZG93bnJldi54bWxQSwUGAAAAAAQABADzAAAAWgUAAAAA&#10;" strokecolor="#c00000">
          <o:lock v:ext="edit" shapetype="f"/>
          <w10:wrap anchorx="margin"/>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99D" w:rsidRDefault="0020399D" w:rsidP="0090013D">
      <w:r>
        <w:separator/>
      </w:r>
    </w:p>
  </w:footnote>
  <w:footnote w:type="continuationSeparator" w:id="0">
    <w:p w:rsidR="0020399D" w:rsidRDefault="0020399D" w:rsidP="00900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99D" w:rsidRPr="006A4811" w:rsidRDefault="0020399D" w:rsidP="004F01F4">
    <w:pPr>
      <w:pStyle w:val="16"/>
      <w:tabs>
        <w:tab w:val="clear" w:pos="4677"/>
        <w:tab w:val="center" w:pos="5103"/>
      </w:tabs>
    </w:pPr>
    <w:r>
      <w:t>ПРАВИЛА</w:t>
    </w:r>
  </w:p>
  <w:sdt>
    <w:sdtPr>
      <w:rPr>
        <w:color w:val="auto"/>
      </w:rPr>
      <w:alias w:val="Название"/>
      <w:id w:val="653955537"/>
      <w:dataBinding w:prefixMappings="xmlns:ns0='http://purl.org/dc/elements/1.1/' xmlns:ns1='http://schemas.openxmlformats.org/package/2006/metadata/core-properties' " w:xpath="/ns1:coreProperties[1]/ns0:title[1]" w:storeItemID="{6C3C8BC8-F283-45AE-878A-BAB7291924A1}"/>
      <w:text/>
    </w:sdtPr>
    <w:sdtEndPr/>
    <w:sdtContent>
      <w:p w:rsidR="0020399D" w:rsidRPr="00BD7464" w:rsidRDefault="0020399D" w:rsidP="006B381F">
        <w:pPr>
          <w:pStyle w:val="aff7"/>
          <w:rPr>
            <w:color w:val="auto"/>
          </w:rPr>
        </w:pPr>
        <w:r>
          <w:rPr>
            <w:color w:val="auto"/>
          </w:rPr>
          <w:t>Правила ведения реестра владельцев инвестиционных паев паевых инвестиционных фондов                                                                                             АО «Специализированный депозитарий «ИНФИНИТУМ»</w:t>
        </w:r>
      </w:p>
    </w:sdtContent>
  </w:sdt>
  <w:p w:rsidR="0020399D" w:rsidRDefault="003E5C16" w:rsidP="00E440E2">
    <w:pPr>
      <w:pStyle w:val="aff7"/>
    </w:pPr>
    <w:sdt>
      <w:sdtPr>
        <w:alias w:val="Примечания"/>
        <w:tag w:val=""/>
        <w:id w:val="961920379"/>
        <w:dataBinding w:prefixMappings="xmlns:ns0='http://purl.org/dc/elements/1.1/' xmlns:ns1='http://schemas.openxmlformats.org/package/2006/metadata/core-properties' " w:xpath="/ns1:coreProperties[1]/ns0:description[1]" w:storeItemID="{6C3C8BC8-F283-45AE-878A-BAB7291924A1}"/>
        <w:text w:multiLine="1"/>
      </w:sdtPr>
      <w:sdtEndPr/>
      <w:sdtContent>
        <w:r w:rsidR="0020399D">
          <w:t>Редакция № 16</w:t>
        </w:r>
      </w:sdtContent>
    </w:sdt>
  </w:p>
  <w:p w:rsidR="0020399D" w:rsidRPr="00584A03" w:rsidRDefault="0020399D" w:rsidP="00B851FC">
    <w:pPr>
      <w:pStyle w:val="aff7"/>
      <w:tabs>
        <w:tab w:val="clear" w:pos="0"/>
        <w:tab w:val="clear" w:pos="4677"/>
        <w:tab w:val="clear" w:pos="8789"/>
        <w:tab w:val="center" w:leader="underscore" w:pos="5103"/>
      </w:tabs>
      <w:rPr>
        <w:color w:val="C00000"/>
        <w:vertAlign w:val="superscript"/>
      </w:rPr>
    </w:pPr>
    <w:r w:rsidRPr="00584A03">
      <w:rPr>
        <w:color w:val="C00000"/>
        <w:vertAlign w:val="superscript"/>
      </w:rPr>
      <w:tab/>
    </w:r>
  </w:p>
  <w:p w:rsidR="0020399D" w:rsidRPr="00584A03" w:rsidRDefault="0020399D" w:rsidP="00DC5B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99D" w:rsidRPr="00E440E2" w:rsidRDefault="0020399D" w:rsidP="00E440E2">
    <w:pPr>
      <w:pStyle w:val="a9"/>
      <w:jc w:val="left"/>
    </w:pPr>
    <w:r w:rsidRPr="00D1173F">
      <w:rPr>
        <w:noProof/>
        <w:lang w:eastAsia="ru-RU"/>
      </w:rPr>
      <w:drawing>
        <wp:anchor distT="0" distB="0" distL="114300" distR="114300" simplePos="0" relativeHeight="251686912" behindDoc="1" locked="1" layoutInCell="1" allowOverlap="1" wp14:anchorId="763705B4" wp14:editId="37E2BC0F">
          <wp:simplePos x="0" y="0"/>
          <wp:positionH relativeFrom="page">
            <wp:posOffset>1051560</wp:posOffset>
          </wp:positionH>
          <wp:positionV relativeFrom="page">
            <wp:posOffset>615315</wp:posOffset>
          </wp:positionV>
          <wp:extent cx="2033905" cy="572135"/>
          <wp:effectExtent l="0" t="0" r="4445" b="0"/>
          <wp:wrapNone/>
          <wp:docPr id="2" name="Рисунок 2" descr="C:\Documents and Settings\sd393\Рабочий стол\логотип_4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sd393\Рабочий стол\логотип_485.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3905" cy="5721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933"/>
    <w:multiLevelType w:val="hybridMultilevel"/>
    <w:tmpl w:val="24924F98"/>
    <w:lvl w:ilvl="0" w:tplc="F86E29B0">
      <w:start w:val="1"/>
      <w:numFmt w:val="bullet"/>
      <w:pStyle w:val="2"/>
      <w:lvlText w:val="º"/>
      <w:lvlJc w:val="left"/>
      <w:pPr>
        <w:ind w:left="1854" w:hanging="360"/>
      </w:pPr>
      <w:rPr>
        <w:rFonts w:ascii="Tahoma" w:hAnsi="Tahoma" w:hint="default"/>
        <w:color w:val="732117" w:themeColor="accent2" w:themeShade="BF"/>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6D53EA8"/>
    <w:multiLevelType w:val="multilevel"/>
    <w:tmpl w:val="2C14737C"/>
    <w:lvl w:ilvl="0">
      <w:start w:val="1"/>
      <w:numFmt w:val="decimal"/>
      <w:lvlText w:val="%1."/>
      <w:lvlJc w:val="left"/>
      <w:pPr>
        <w:ind w:left="360" w:hanging="360"/>
      </w:pPr>
    </w:lvl>
    <w:lvl w:ilvl="1">
      <w:start w:val="1"/>
      <w:numFmt w:val="decimal"/>
      <w:pStyle w:val="3"/>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601E77"/>
    <w:multiLevelType w:val="multilevel"/>
    <w:tmpl w:val="EB5A6348"/>
    <w:lvl w:ilvl="0">
      <w:start w:val="2"/>
      <w:numFmt w:val="decimal"/>
      <w:lvlText w:val="%1."/>
      <w:lvlJc w:val="left"/>
      <w:pPr>
        <w:ind w:left="450" w:hanging="450"/>
      </w:pPr>
      <w:rPr>
        <w:rFonts w:hint="default"/>
      </w:rPr>
    </w:lvl>
    <w:lvl w:ilvl="1">
      <w:start w:val="7"/>
      <w:numFmt w:val="decimal"/>
      <w:lvlText w:val="%1.%2."/>
      <w:lvlJc w:val="left"/>
      <w:pPr>
        <w:ind w:left="2433" w:hanging="720"/>
      </w:pPr>
      <w:rPr>
        <w:rFonts w:hint="default"/>
      </w:rPr>
    </w:lvl>
    <w:lvl w:ilvl="2">
      <w:start w:val="1"/>
      <w:numFmt w:val="decimal"/>
      <w:lvlText w:val="%1.%2.%3."/>
      <w:lvlJc w:val="left"/>
      <w:pPr>
        <w:ind w:left="4506" w:hanging="1080"/>
      </w:pPr>
      <w:rPr>
        <w:rFonts w:hint="default"/>
      </w:rPr>
    </w:lvl>
    <w:lvl w:ilvl="3">
      <w:start w:val="1"/>
      <w:numFmt w:val="decimal"/>
      <w:lvlText w:val="%1.%2.%3.%4."/>
      <w:lvlJc w:val="left"/>
      <w:pPr>
        <w:ind w:left="6219" w:hanging="1080"/>
      </w:pPr>
      <w:rPr>
        <w:rFonts w:hint="default"/>
      </w:rPr>
    </w:lvl>
    <w:lvl w:ilvl="4">
      <w:start w:val="1"/>
      <w:numFmt w:val="decimal"/>
      <w:lvlText w:val="%1.%2.%3.%4.%5."/>
      <w:lvlJc w:val="left"/>
      <w:pPr>
        <w:ind w:left="8292" w:hanging="1440"/>
      </w:pPr>
      <w:rPr>
        <w:rFonts w:hint="default"/>
      </w:rPr>
    </w:lvl>
    <w:lvl w:ilvl="5">
      <w:start w:val="1"/>
      <w:numFmt w:val="decimal"/>
      <w:lvlText w:val="%1.%2.%3.%4.%5.%6."/>
      <w:lvlJc w:val="left"/>
      <w:pPr>
        <w:ind w:left="10365" w:hanging="1800"/>
      </w:pPr>
      <w:rPr>
        <w:rFonts w:hint="default"/>
      </w:rPr>
    </w:lvl>
    <w:lvl w:ilvl="6">
      <w:start w:val="1"/>
      <w:numFmt w:val="decimal"/>
      <w:lvlText w:val="%1.%2.%3.%4.%5.%6.%7."/>
      <w:lvlJc w:val="left"/>
      <w:pPr>
        <w:ind w:left="12438" w:hanging="2160"/>
      </w:pPr>
      <w:rPr>
        <w:rFonts w:hint="default"/>
      </w:rPr>
    </w:lvl>
    <w:lvl w:ilvl="7">
      <w:start w:val="1"/>
      <w:numFmt w:val="decimal"/>
      <w:lvlText w:val="%1.%2.%3.%4.%5.%6.%7.%8."/>
      <w:lvlJc w:val="left"/>
      <w:pPr>
        <w:ind w:left="14151" w:hanging="2160"/>
      </w:pPr>
      <w:rPr>
        <w:rFonts w:hint="default"/>
      </w:rPr>
    </w:lvl>
    <w:lvl w:ilvl="8">
      <w:start w:val="1"/>
      <w:numFmt w:val="decimal"/>
      <w:lvlText w:val="%1.%2.%3.%4.%5.%6.%7.%8.%9."/>
      <w:lvlJc w:val="left"/>
      <w:pPr>
        <w:ind w:left="16224" w:hanging="2520"/>
      </w:pPr>
      <w:rPr>
        <w:rFonts w:hint="default"/>
      </w:rPr>
    </w:lvl>
  </w:abstractNum>
  <w:abstractNum w:abstractNumId="3">
    <w:nsid w:val="1AD351E8"/>
    <w:multiLevelType w:val="hybridMultilevel"/>
    <w:tmpl w:val="01904F38"/>
    <w:lvl w:ilvl="0" w:tplc="B538BCEC">
      <w:start w:val="1"/>
      <w:numFmt w:val="bullet"/>
      <w:lvlText w:val=""/>
      <w:lvlJc w:val="left"/>
      <w:pPr>
        <w:tabs>
          <w:tab w:val="num" w:pos="1429"/>
        </w:tabs>
        <w:ind w:left="1429" w:hanging="360"/>
      </w:pPr>
      <w:rPr>
        <w:rFonts w:ascii="Symbol" w:hAnsi="Symbol" w:hint="default"/>
        <w:color w:val="943634"/>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nsid w:val="1E6956B4"/>
    <w:multiLevelType w:val="hybridMultilevel"/>
    <w:tmpl w:val="058AFD44"/>
    <w:lvl w:ilvl="0" w:tplc="04190001">
      <w:start w:val="1"/>
      <w:numFmt w:val="bullet"/>
      <w:lvlText w:val=""/>
      <w:lvlJc w:val="left"/>
      <w:pPr>
        <w:tabs>
          <w:tab w:val="num" w:pos="1429"/>
        </w:tabs>
        <w:ind w:left="1429" w:hanging="360"/>
      </w:pPr>
      <w:rPr>
        <w:rFonts w:ascii="Symbol" w:hAnsi="Symbol" w:hint="default"/>
        <w:color w:val="943634"/>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nsid w:val="20A20EF9"/>
    <w:multiLevelType w:val="multilevel"/>
    <w:tmpl w:val="DD8024C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732117" w:themeColor="accent2"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ACD405E"/>
    <w:multiLevelType w:val="hybridMultilevel"/>
    <w:tmpl w:val="2216EC78"/>
    <w:lvl w:ilvl="0" w:tplc="8C1A5342">
      <w:start w:val="1"/>
      <w:numFmt w:val="bullet"/>
      <w:lvlText w:val=""/>
      <w:lvlJc w:val="left"/>
      <w:pPr>
        <w:ind w:left="1854" w:hanging="360"/>
      </w:pPr>
      <w:rPr>
        <w:rFonts w:ascii="Symbol" w:hAnsi="Symbol" w:hint="default"/>
        <w:color w:val="943634"/>
      </w:rPr>
    </w:lvl>
    <w:lvl w:ilvl="1" w:tplc="6EAADFA6" w:tentative="1">
      <w:start w:val="1"/>
      <w:numFmt w:val="bullet"/>
      <w:lvlText w:val="o"/>
      <w:lvlJc w:val="left"/>
      <w:pPr>
        <w:ind w:left="2574" w:hanging="360"/>
      </w:pPr>
      <w:rPr>
        <w:rFonts w:ascii="Courier New" w:hAnsi="Courier New" w:cs="Courier New" w:hint="default"/>
      </w:rPr>
    </w:lvl>
    <w:lvl w:ilvl="2" w:tplc="5CEC6228" w:tentative="1">
      <w:start w:val="1"/>
      <w:numFmt w:val="bullet"/>
      <w:lvlText w:val=""/>
      <w:lvlJc w:val="left"/>
      <w:pPr>
        <w:ind w:left="3294" w:hanging="360"/>
      </w:pPr>
      <w:rPr>
        <w:rFonts w:ascii="Wingdings" w:hAnsi="Wingdings" w:hint="default"/>
      </w:rPr>
    </w:lvl>
    <w:lvl w:ilvl="3" w:tplc="0FD4941A" w:tentative="1">
      <w:start w:val="1"/>
      <w:numFmt w:val="bullet"/>
      <w:lvlText w:val=""/>
      <w:lvlJc w:val="left"/>
      <w:pPr>
        <w:ind w:left="4014" w:hanging="360"/>
      </w:pPr>
      <w:rPr>
        <w:rFonts w:ascii="Symbol" w:hAnsi="Symbol" w:hint="default"/>
      </w:rPr>
    </w:lvl>
    <w:lvl w:ilvl="4" w:tplc="289C661E" w:tentative="1">
      <w:start w:val="1"/>
      <w:numFmt w:val="bullet"/>
      <w:lvlText w:val="o"/>
      <w:lvlJc w:val="left"/>
      <w:pPr>
        <w:ind w:left="4734" w:hanging="360"/>
      </w:pPr>
      <w:rPr>
        <w:rFonts w:ascii="Courier New" w:hAnsi="Courier New" w:cs="Courier New" w:hint="default"/>
      </w:rPr>
    </w:lvl>
    <w:lvl w:ilvl="5" w:tplc="061A8800" w:tentative="1">
      <w:start w:val="1"/>
      <w:numFmt w:val="bullet"/>
      <w:lvlText w:val=""/>
      <w:lvlJc w:val="left"/>
      <w:pPr>
        <w:ind w:left="5454" w:hanging="360"/>
      </w:pPr>
      <w:rPr>
        <w:rFonts w:ascii="Wingdings" w:hAnsi="Wingdings" w:hint="default"/>
      </w:rPr>
    </w:lvl>
    <w:lvl w:ilvl="6" w:tplc="D856D9EE" w:tentative="1">
      <w:start w:val="1"/>
      <w:numFmt w:val="bullet"/>
      <w:lvlText w:val=""/>
      <w:lvlJc w:val="left"/>
      <w:pPr>
        <w:ind w:left="6174" w:hanging="360"/>
      </w:pPr>
      <w:rPr>
        <w:rFonts w:ascii="Symbol" w:hAnsi="Symbol" w:hint="default"/>
      </w:rPr>
    </w:lvl>
    <w:lvl w:ilvl="7" w:tplc="1F1A8FC6" w:tentative="1">
      <w:start w:val="1"/>
      <w:numFmt w:val="bullet"/>
      <w:lvlText w:val="o"/>
      <w:lvlJc w:val="left"/>
      <w:pPr>
        <w:ind w:left="6894" w:hanging="360"/>
      </w:pPr>
      <w:rPr>
        <w:rFonts w:ascii="Courier New" w:hAnsi="Courier New" w:cs="Courier New" w:hint="default"/>
      </w:rPr>
    </w:lvl>
    <w:lvl w:ilvl="8" w:tplc="4ACA8154" w:tentative="1">
      <w:start w:val="1"/>
      <w:numFmt w:val="bullet"/>
      <w:lvlText w:val=""/>
      <w:lvlJc w:val="left"/>
      <w:pPr>
        <w:ind w:left="7614" w:hanging="360"/>
      </w:pPr>
      <w:rPr>
        <w:rFonts w:ascii="Wingdings" w:hAnsi="Wingdings" w:hint="default"/>
      </w:rPr>
    </w:lvl>
  </w:abstractNum>
  <w:abstractNum w:abstractNumId="7">
    <w:nsid w:val="2D2355B4"/>
    <w:multiLevelType w:val="hybridMultilevel"/>
    <w:tmpl w:val="ECA87C26"/>
    <w:lvl w:ilvl="0" w:tplc="04190001">
      <w:start w:val="1"/>
      <w:numFmt w:val="decimal"/>
      <w:lvlText w:val="%1)"/>
      <w:lvlJc w:val="left"/>
      <w:pPr>
        <w:tabs>
          <w:tab w:val="num" w:pos="1211"/>
        </w:tabs>
        <w:ind w:left="1211" w:hanging="360"/>
      </w:pPr>
      <w:rPr>
        <w:rFonts w:cs="Times New Roman"/>
      </w:rPr>
    </w:lvl>
    <w:lvl w:ilvl="1" w:tplc="04190003">
      <w:start w:val="10"/>
      <w:numFmt w:val="bullet"/>
      <w:lvlText w:val="-"/>
      <w:lvlJc w:val="left"/>
      <w:pPr>
        <w:tabs>
          <w:tab w:val="num" w:pos="1800"/>
        </w:tabs>
        <w:ind w:left="1800" w:hanging="360"/>
      </w:p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3D727205"/>
    <w:multiLevelType w:val="hybridMultilevel"/>
    <w:tmpl w:val="E3B42B64"/>
    <w:lvl w:ilvl="0" w:tplc="E5FA44B2">
      <w:start w:val="1"/>
      <w:numFmt w:val="bullet"/>
      <w:lvlText w:val=""/>
      <w:lvlJc w:val="left"/>
      <w:pPr>
        <w:tabs>
          <w:tab w:val="num" w:pos="1429"/>
        </w:tabs>
        <w:ind w:left="1429" w:hanging="360"/>
      </w:pPr>
      <w:rPr>
        <w:rFonts w:ascii="Symbol" w:hAnsi="Symbol" w:hint="default"/>
        <w:color w:val="943634"/>
      </w:rPr>
    </w:lvl>
    <w:lvl w:ilvl="1" w:tplc="9F1EA972">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9">
    <w:nsid w:val="3F165EDD"/>
    <w:multiLevelType w:val="hybridMultilevel"/>
    <w:tmpl w:val="2B720FCA"/>
    <w:lvl w:ilvl="0" w:tplc="04190001">
      <w:start w:val="1"/>
      <w:numFmt w:val="bullet"/>
      <w:lvlText w:val=""/>
      <w:lvlJc w:val="left"/>
      <w:pPr>
        <w:tabs>
          <w:tab w:val="num" w:pos="1429"/>
        </w:tabs>
        <w:ind w:left="1429" w:hanging="360"/>
      </w:pPr>
      <w:rPr>
        <w:rFonts w:ascii="Symbol" w:hAnsi="Symbol" w:hint="default"/>
        <w:color w:val="943634"/>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
    <w:nsid w:val="45FD2E90"/>
    <w:multiLevelType w:val="multilevel"/>
    <w:tmpl w:val="C4463542"/>
    <w:lvl w:ilvl="0">
      <w:start w:val="5"/>
      <w:numFmt w:val="decimal"/>
      <w:lvlText w:val="%1."/>
      <w:lvlJc w:val="left"/>
      <w:pPr>
        <w:ind w:left="450" w:hanging="450"/>
      </w:pPr>
      <w:rPr>
        <w:rFonts w:cs="Times New Roman" w:hint="default"/>
        <w:color w:val="943634"/>
      </w:rPr>
    </w:lvl>
    <w:lvl w:ilvl="1">
      <w:start w:val="1"/>
      <w:numFmt w:val="decimal"/>
      <w:lvlText w:val="%1.%2."/>
      <w:lvlJc w:val="left"/>
      <w:pPr>
        <w:ind w:left="1288" w:hanging="720"/>
      </w:pPr>
      <w:rPr>
        <w:rFonts w:asciiTheme="majorHAnsi" w:hAnsiTheme="majorHAnsi" w:cs="Times New Roman" w:hint="default"/>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1">
    <w:nsid w:val="4EEE3E4E"/>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51A15C76"/>
    <w:multiLevelType w:val="multilevel"/>
    <w:tmpl w:val="803C06F2"/>
    <w:lvl w:ilvl="0">
      <w:start w:val="1"/>
      <w:numFmt w:val="decimal"/>
      <w:pStyle w:val="10"/>
      <w:lvlText w:val="%1."/>
      <w:lvlJc w:val="left"/>
      <w:pPr>
        <w:ind w:left="360" w:hanging="360"/>
      </w:pPr>
      <w:rPr>
        <w:rFonts w:hint="default"/>
        <w:b/>
        <w:color w:val="6B0000" w:themeColor="accent1" w:themeShade="BF"/>
        <w:sz w:val="24"/>
        <w:szCs w:val="24"/>
      </w:rPr>
    </w:lvl>
    <w:lvl w:ilvl="1">
      <w:start w:val="1"/>
      <w:numFmt w:val="decimal"/>
      <w:pStyle w:val="20"/>
      <w:lvlText w:val="%1.%2."/>
      <w:lvlJc w:val="left"/>
      <w:pPr>
        <w:ind w:left="0" w:firstLine="0"/>
      </w:pPr>
      <w:rPr>
        <w:rFonts w:hint="default"/>
        <w:color w:val="732117" w:themeColor="accent2" w:themeShade="BF"/>
      </w:rPr>
    </w:lvl>
    <w:lvl w:ilvl="2">
      <w:start w:val="1"/>
      <w:numFmt w:val="decimal"/>
      <w:pStyle w:val="a"/>
      <w:lvlText w:val="%1.%2.%3."/>
      <w:lvlJc w:val="left"/>
      <w:pPr>
        <w:ind w:left="0" w:firstLine="0"/>
      </w:pPr>
      <w:rPr>
        <w:rFonts w:hint="default"/>
        <w:color w:val="auto"/>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544596A"/>
    <w:multiLevelType w:val="hybridMultilevel"/>
    <w:tmpl w:val="0B6CA7FE"/>
    <w:lvl w:ilvl="0" w:tplc="42309AE6">
      <w:start w:val="1"/>
      <w:numFmt w:val="bullet"/>
      <w:lvlText w:val=""/>
      <w:lvlJc w:val="left"/>
      <w:pPr>
        <w:ind w:left="1065" w:hanging="705"/>
      </w:pPr>
      <w:rPr>
        <w:rFonts w:ascii="Symbol" w:hAnsi="Symbol" w:hint="default"/>
        <w:color w:val="943634"/>
      </w:rPr>
    </w:lvl>
    <w:lvl w:ilvl="1" w:tplc="0D387168" w:tentative="1">
      <w:start w:val="1"/>
      <w:numFmt w:val="lowerLetter"/>
      <w:lvlText w:val="%2."/>
      <w:lvlJc w:val="left"/>
      <w:pPr>
        <w:ind w:left="1440" w:hanging="360"/>
      </w:pPr>
      <w:rPr>
        <w:rFonts w:cs="Times New Roman"/>
      </w:rPr>
    </w:lvl>
    <w:lvl w:ilvl="2" w:tplc="0F021898" w:tentative="1">
      <w:start w:val="1"/>
      <w:numFmt w:val="lowerRoman"/>
      <w:lvlText w:val="%3."/>
      <w:lvlJc w:val="right"/>
      <w:pPr>
        <w:ind w:left="2160" w:hanging="180"/>
      </w:pPr>
      <w:rPr>
        <w:rFonts w:cs="Times New Roman"/>
      </w:rPr>
    </w:lvl>
    <w:lvl w:ilvl="3" w:tplc="02D276FC" w:tentative="1">
      <w:start w:val="1"/>
      <w:numFmt w:val="decimal"/>
      <w:lvlText w:val="%4."/>
      <w:lvlJc w:val="left"/>
      <w:pPr>
        <w:ind w:left="2880" w:hanging="360"/>
      </w:pPr>
      <w:rPr>
        <w:rFonts w:cs="Times New Roman"/>
      </w:rPr>
    </w:lvl>
    <w:lvl w:ilvl="4" w:tplc="27204C9E" w:tentative="1">
      <w:start w:val="1"/>
      <w:numFmt w:val="lowerLetter"/>
      <w:lvlText w:val="%5."/>
      <w:lvlJc w:val="left"/>
      <w:pPr>
        <w:ind w:left="3600" w:hanging="360"/>
      </w:pPr>
      <w:rPr>
        <w:rFonts w:cs="Times New Roman"/>
      </w:rPr>
    </w:lvl>
    <w:lvl w:ilvl="5" w:tplc="BA2CB8B2" w:tentative="1">
      <w:start w:val="1"/>
      <w:numFmt w:val="lowerRoman"/>
      <w:lvlText w:val="%6."/>
      <w:lvlJc w:val="right"/>
      <w:pPr>
        <w:ind w:left="4320" w:hanging="180"/>
      </w:pPr>
      <w:rPr>
        <w:rFonts w:cs="Times New Roman"/>
      </w:rPr>
    </w:lvl>
    <w:lvl w:ilvl="6" w:tplc="FF646B6A" w:tentative="1">
      <w:start w:val="1"/>
      <w:numFmt w:val="decimal"/>
      <w:lvlText w:val="%7."/>
      <w:lvlJc w:val="left"/>
      <w:pPr>
        <w:ind w:left="5040" w:hanging="360"/>
      </w:pPr>
      <w:rPr>
        <w:rFonts w:cs="Times New Roman"/>
      </w:rPr>
    </w:lvl>
    <w:lvl w:ilvl="7" w:tplc="5EDEC7A2" w:tentative="1">
      <w:start w:val="1"/>
      <w:numFmt w:val="lowerLetter"/>
      <w:lvlText w:val="%8."/>
      <w:lvlJc w:val="left"/>
      <w:pPr>
        <w:ind w:left="5760" w:hanging="360"/>
      </w:pPr>
      <w:rPr>
        <w:rFonts w:cs="Times New Roman"/>
      </w:rPr>
    </w:lvl>
    <w:lvl w:ilvl="8" w:tplc="2876A96E" w:tentative="1">
      <w:start w:val="1"/>
      <w:numFmt w:val="lowerRoman"/>
      <w:lvlText w:val="%9."/>
      <w:lvlJc w:val="right"/>
      <w:pPr>
        <w:ind w:left="6480" w:hanging="180"/>
      </w:pPr>
      <w:rPr>
        <w:rFonts w:cs="Times New Roman"/>
      </w:rPr>
    </w:lvl>
  </w:abstractNum>
  <w:abstractNum w:abstractNumId="14">
    <w:nsid w:val="60C07813"/>
    <w:multiLevelType w:val="hybridMultilevel"/>
    <w:tmpl w:val="7DA6AE9C"/>
    <w:lvl w:ilvl="0" w:tplc="04190001">
      <w:start w:val="1"/>
      <w:numFmt w:val="bullet"/>
      <w:pStyle w:val="a0"/>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
    <w:nsid w:val="640A2B8C"/>
    <w:multiLevelType w:val="multilevel"/>
    <w:tmpl w:val="B3B0F0E4"/>
    <w:lvl w:ilvl="0">
      <w:start w:val="1"/>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6">
    <w:nsid w:val="64C8194F"/>
    <w:multiLevelType w:val="hybridMultilevel"/>
    <w:tmpl w:val="43D487FA"/>
    <w:lvl w:ilvl="0" w:tplc="63A0635A">
      <w:start w:val="1"/>
      <w:numFmt w:val="bullet"/>
      <w:lvlText w:val=""/>
      <w:lvlJc w:val="left"/>
      <w:pPr>
        <w:tabs>
          <w:tab w:val="num" w:pos="1429"/>
        </w:tabs>
        <w:ind w:left="1429" w:hanging="360"/>
      </w:pPr>
      <w:rPr>
        <w:rFonts w:ascii="Symbol" w:hAnsi="Symbol" w:hint="default"/>
        <w:color w:val="943634"/>
      </w:rPr>
    </w:lvl>
    <w:lvl w:ilvl="1" w:tplc="CEBCB6BC">
      <w:start w:val="1"/>
      <w:numFmt w:val="bullet"/>
      <w:lvlText w:val="o"/>
      <w:lvlJc w:val="left"/>
      <w:pPr>
        <w:tabs>
          <w:tab w:val="num" w:pos="2149"/>
        </w:tabs>
        <w:ind w:left="2149" w:hanging="360"/>
      </w:pPr>
      <w:rPr>
        <w:rFonts w:ascii="Courier New" w:hAnsi="Courier New" w:hint="default"/>
      </w:rPr>
    </w:lvl>
    <w:lvl w:ilvl="2" w:tplc="F49CC51C">
      <w:start w:val="1"/>
      <w:numFmt w:val="bullet"/>
      <w:lvlText w:val=""/>
      <w:lvlJc w:val="left"/>
      <w:pPr>
        <w:tabs>
          <w:tab w:val="num" w:pos="2869"/>
        </w:tabs>
        <w:ind w:left="2869" w:hanging="360"/>
      </w:pPr>
      <w:rPr>
        <w:rFonts w:ascii="Wingdings" w:hAnsi="Wingdings" w:hint="default"/>
      </w:rPr>
    </w:lvl>
    <w:lvl w:ilvl="3" w:tplc="5E94C434">
      <w:start w:val="1"/>
      <w:numFmt w:val="bullet"/>
      <w:lvlText w:val=""/>
      <w:lvlJc w:val="left"/>
      <w:pPr>
        <w:tabs>
          <w:tab w:val="num" w:pos="3589"/>
        </w:tabs>
        <w:ind w:left="3589" w:hanging="360"/>
      </w:pPr>
      <w:rPr>
        <w:rFonts w:ascii="Symbol" w:hAnsi="Symbol" w:hint="default"/>
      </w:rPr>
    </w:lvl>
    <w:lvl w:ilvl="4" w:tplc="73D673E2">
      <w:start w:val="1"/>
      <w:numFmt w:val="bullet"/>
      <w:lvlText w:val="o"/>
      <w:lvlJc w:val="left"/>
      <w:pPr>
        <w:tabs>
          <w:tab w:val="num" w:pos="4309"/>
        </w:tabs>
        <w:ind w:left="4309" w:hanging="360"/>
      </w:pPr>
      <w:rPr>
        <w:rFonts w:ascii="Courier New" w:hAnsi="Courier New" w:hint="default"/>
      </w:rPr>
    </w:lvl>
    <w:lvl w:ilvl="5" w:tplc="0FA48A38">
      <w:start w:val="1"/>
      <w:numFmt w:val="bullet"/>
      <w:lvlText w:val=""/>
      <w:lvlJc w:val="left"/>
      <w:pPr>
        <w:tabs>
          <w:tab w:val="num" w:pos="5029"/>
        </w:tabs>
        <w:ind w:left="5029" w:hanging="360"/>
      </w:pPr>
      <w:rPr>
        <w:rFonts w:ascii="Wingdings" w:hAnsi="Wingdings" w:hint="default"/>
      </w:rPr>
    </w:lvl>
    <w:lvl w:ilvl="6" w:tplc="083C6ADE">
      <w:start w:val="1"/>
      <w:numFmt w:val="bullet"/>
      <w:lvlText w:val=""/>
      <w:lvlJc w:val="left"/>
      <w:pPr>
        <w:tabs>
          <w:tab w:val="num" w:pos="5749"/>
        </w:tabs>
        <w:ind w:left="5749" w:hanging="360"/>
      </w:pPr>
      <w:rPr>
        <w:rFonts w:ascii="Symbol" w:hAnsi="Symbol" w:hint="default"/>
      </w:rPr>
    </w:lvl>
    <w:lvl w:ilvl="7" w:tplc="32E6F708">
      <w:start w:val="1"/>
      <w:numFmt w:val="bullet"/>
      <w:lvlText w:val="o"/>
      <w:lvlJc w:val="left"/>
      <w:pPr>
        <w:tabs>
          <w:tab w:val="num" w:pos="6469"/>
        </w:tabs>
        <w:ind w:left="6469" w:hanging="360"/>
      </w:pPr>
      <w:rPr>
        <w:rFonts w:ascii="Courier New" w:hAnsi="Courier New" w:hint="default"/>
      </w:rPr>
    </w:lvl>
    <w:lvl w:ilvl="8" w:tplc="99A4D152">
      <w:start w:val="1"/>
      <w:numFmt w:val="bullet"/>
      <w:lvlText w:val=""/>
      <w:lvlJc w:val="left"/>
      <w:pPr>
        <w:tabs>
          <w:tab w:val="num" w:pos="7189"/>
        </w:tabs>
        <w:ind w:left="7189" w:hanging="360"/>
      </w:pPr>
      <w:rPr>
        <w:rFonts w:ascii="Wingdings" w:hAnsi="Wingdings" w:hint="default"/>
      </w:rPr>
    </w:lvl>
  </w:abstractNum>
  <w:abstractNum w:abstractNumId="17">
    <w:nsid w:val="672D6E72"/>
    <w:multiLevelType w:val="hybridMultilevel"/>
    <w:tmpl w:val="94E0DBE4"/>
    <w:lvl w:ilvl="0" w:tplc="04190001">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8">
    <w:nsid w:val="687769ED"/>
    <w:multiLevelType w:val="multilevel"/>
    <w:tmpl w:val="0AE0A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68FD7E39"/>
    <w:multiLevelType w:val="multilevel"/>
    <w:tmpl w:val="359AC43A"/>
    <w:lvl w:ilvl="0">
      <w:start w:val="2"/>
      <w:numFmt w:val="decimal"/>
      <w:lvlText w:val="%1."/>
      <w:lvlJc w:val="left"/>
      <w:pPr>
        <w:ind w:left="-118" w:hanging="450"/>
      </w:pPr>
      <w:rPr>
        <w:rFonts w:cs="Times New Roman" w:hint="default"/>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decimal"/>
      <w:lvlText w:val="%1.%2.%3."/>
      <w:lvlJc w:val="left"/>
      <w:pPr>
        <w:ind w:left="1652" w:hanging="1080"/>
      </w:pPr>
      <w:rPr>
        <w:rFonts w:cs="Times New Roman"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0">
    <w:nsid w:val="6CC22052"/>
    <w:multiLevelType w:val="hybridMultilevel"/>
    <w:tmpl w:val="29F036D6"/>
    <w:lvl w:ilvl="0" w:tplc="ADB81546">
      <w:start w:val="1"/>
      <w:numFmt w:val="bullet"/>
      <w:lvlText w:val=""/>
      <w:lvlJc w:val="left"/>
      <w:pPr>
        <w:tabs>
          <w:tab w:val="num" w:pos="1429"/>
        </w:tabs>
        <w:ind w:left="1429" w:hanging="360"/>
      </w:pPr>
      <w:rPr>
        <w:rFonts w:ascii="Symbol" w:hAnsi="Symbol" w:hint="default"/>
        <w:color w:val="943634"/>
      </w:rPr>
    </w:lvl>
    <w:lvl w:ilvl="1" w:tplc="7E588E36">
      <w:start w:val="1"/>
      <w:numFmt w:val="bullet"/>
      <w:lvlText w:val="o"/>
      <w:lvlJc w:val="left"/>
      <w:pPr>
        <w:tabs>
          <w:tab w:val="num" w:pos="2149"/>
        </w:tabs>
        <w:ind w:left="2149" w:hanging="360"/>
      </w:pPr>
      <w:rPr>
        <w:rFonts w:ascii="Courier New" w:hAnsi="Courier New" w:hint="default"/>
      </w:rPr>
    </w:lvl>
    <w:lvl w:ilvl="2" w:tplc="43DA84CA">
      <w:start w:val="1"/>
      <w:numFmt w:val="bullet"/>
      <w:lvlText w:val=""/>
      <w:lvlJc w:val="left"/>
      <w:pPr>
        <w:tabs>
          <w:tab w:val="num" w:pos="2869"/>
        </w:tabs>
        <w:ind w:left="2869" w:hanging="360"/>
      </w:pPr>
      <w:rPr>
        <w:rFonts w:ascii="Wingdings" w:hAnsi="Wingdings" w:hint="default"/>
      </w:rPr>
    </w:lvl>
    <w:lvl w:ilvl="3" w:tplc="A0F0C2AC">
      <w:start w:val="1"/>
      <w:numFmt w:val="bullet"/>
      <w:lvlText w:val=""/>
      <w:lvlJc w:val="left"/>
      <w:pPr>
        <w:tabs>
          <w:tab w:val="num" w:pos="3589"/>
        </w:tabs>
        <w:ind w:left="3589" w:hanging="360"/>
      </w:pPr>
      <w:rPr>
        <w:rFonts w:ascii="Symbol" w:hAnsi="Symbol" w:hint="default"/>
      </w:rPr>
    </w:lvl>
    <w:lvl w:ilvl="4" w:tplc="DA127E00">
      <w:start w:val="1"/>
      <w:numFmt w:val="bullet"/>
      <w:lvlText w:val="o"/>
      <w:lvlJc w:val="left"/>
      <w:pPr>
        <w:tabs>
          <w:tab w:val="num" w:pos="4309"/>
        </w:tabs>
        <w:ind w:left="4309" w:hanging="360"/>
      </w:pPr>
      <w:rPr>
        <w:rFonts w:ascii="Courier New" w:hAnsi="Courier New" w:hint="default"/>
      </w:rPr>
    </w:lvl>
    <w:lvl w:ilvl="5" w:tplc="567EABE4">
      <w:start w:val="1"/>
      <w:numFmt w:val="bullet"/>
      <w:lvlText w:val=""/>
      <w:lvlJc w:val="left"/>
      <w:pPr>
        <w:tabs>
          <w:tab w:val="num" w:pos="5029"/>
        </w:tabs>
        <w:ind w:left="5029" w:hanging="360"/>
      </w:pPr>
      <w:rPr>
        <w:rFonts w:ascii="Wingdings" w:hAnsi="Wingdings" w:hint="default"/>
      </w:rPr>
    </w:lvl>
    <w:lvl w:ilvl="6" w:tplc="D9121F62">
      <w:start w:val="1"/>
      <w:numFmt w:val="bullet"/>
      <w:lvlText w:val=""/>
      <w:lvlJc w:val="left"/>
      <w:pPr>
        <w:tabs>
          <w:tab w:val="num" w:pos="5749"/>
        </w:tabs>
        <w:ind w:left="5749" w:hanging="360"/>
      </w:pPr>
      <w:rPr>
        <w:rFonts w:ascii="Symbol" w:hAnsi="Symbol" w:hint="default"/>
      </w:rPr>
    </w:lvl>
    <w:lvl w:ilvl="7" w:tplc="66A66ACA">
      <w:start w:val="1"/>
      <w:numFmt w:val="bullet"/>
      <w:lvlText w:val="o"/>
      <w:lvlJc w:val="left"/>
      <w:pPr>
        <w:tabs>
          <w:tab w:val="num" w:pos="6469"/>
        </w:tabs>
        <w:ind w:left="6469" w:hanging="360"/>
      </w:pPr>
      <w:rPr>
        <w:rFonts w:ascii="Courier New" w:hAnsi="Courier New" w:hint="default"/>
      </w:rPr>
    </w:lvl>
    <w:lvl w:ilvl="8" w:tplc="52D87790">
      <w:start w:val="1"/>
      <w:numFmt w:val="bullet"/>
      <w:lvlText w:val=""/>
      <w:lvlJc w:val="left"/>
      <w:pPr>
        <w:tabs>
          <w:tab w:val="num" w:pos="7189"/>
        </w:tabs>
        <w:ind w:left="7189" w:hanging="360"/>
      </w:pPr>
      <w:rPr>
        <w:rFonts w:ascii="Wingdings" w:hAnsi="Wingdings" w:hint="default"/>
      </w:rPr>
    </w:lvl>
  </w:abstractNum>
  <w:abstractNum w:abstractNumId="21">
    <w:nsid w:val="74A77C52"/>
    <w:multiLevelType w:val="hybridMultilevel"/>
    <w:tmpl w:val="4A4EDF38"/>
    <w:lvl w:ilvl="0" w:tplc="04190001">
      <w:start w:val="1"/>
      <w:numFmt w:val="bullet"/>
      <w:lvlText w:val=""/>
      <w:lvlJc w:val="left"/>
      <w:pPr>
        <w:tabs>
          <w:tab w:val="num" w:pos="1429"/>
        </w:tabs>
        <w:ind w:left="1429" w:hanging="360"/>
      </w:pPr>
      <w:rPr>
        <w:rFonts w:ascii="Symbol" w:hAnsi="Symbol" w:hint="default"/>
        <w:color w:val="943634"/>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nsid w:val="757722C2"/>
    <w:multiLevelType w:val="hybridMultilevel"/>
    <w:tmpl w:val="6AD00934"/>
    <w:lvl w:ilvl="0" w:tplc="04190001">
      <w:start w:val="1"/>
      <w:numFmt w:val="lowerLetter"/>
      <w:pStyle w:val="a1"/>
      <w:lvlText w:val="%1."/>
      <w:lvlJc w:val="left"/>
      <w:pPr>
        <w:ind w:left="720" w:hanging="360"/>
      </w:pPr>
      <w:rPr>
        <w:rFonts w:hint="default"/>
        <w:color w:val="732117" w:themeColor="accent2" w:themeShade="BF"/>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1"/>
  </w:num>
  <w:num w:numId="2">
    <w:abstractNumId w:val="12"/>
  </w:num>
  <w:num w:numId="3">
    <w:abstractNumId w:val="22"/>
  </w:num>
  <w:num w:numId="4">
    <w:abstractNumId w:val="5"/>
  </w:num>
  <w:num w:numId="5">
    <w:abstractNumId w:val="0"/>
  </w:num>
  <w:num w:numId="6">
    <w:abstractNumId w:val="15"/>
  </w:num>
  <w:num w:numId="7">
    <w:abstractNumId w:val="14"/>
  </w:num>
  <w:num w:numId="8">
    <w:abstractNumId w:val="10"/>
  </w:num>
  <w:num w:numId="9">
    <w:abstractNumId w:val="21"/>
  </w:num>
  <w:num w:numId="10">
    <w:abstractNumId w:val="17"/>
  </w:num>
  <w:num w:numId="11">
    <w:abstractNumId w:val="11"/>
  </w:num>
  <w:num w:numId="12">
    <w:abstractNumId w:val="19"/>
  </w:num>
  <w:num w:numId="1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3"/>
  </w:num>
  <w:num w:numId="16">
    <w:abstractNumId w:val="9"/>
  </w:num>
  <w:num w:numId="17">
    <w:abstractNumId w:val="20"/>
  </w:num>
  <w:num w:numId="18">
    <w:abstractNumId w:val="8"/>
  </w:num>
  <w:num w:numId="19">
    <w:abstractNumId w:val="16"/>
  </w:num>
  <w:num w:numId="20">
    <w:abstractNumId w:val="6"/>
  </w:num>
  <w:num w:numId="21">
    <w:abstractNumId w:val="4"/>
  </w:num>
  <w:num w:numId="22">
    <w:abstractNumId w:val="2"/>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4106"/>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E440E2"/>
    <w:rsid w:val="000013E1"/>
    <w:rsid w:val="000014BB"/>
    <w:rsid w:val="000014FB"/>
    <w:rsid w:val="000020C7"/>
    <w:rsid w:val="00003AB3"/>
    <w:rsid w:val="00007E20"/>
    <w:rsid w:val="0001012A"/>
    <w:rsid w:val="00011DE3"/>
    <w:rsid w:val="000128C1"/>
    <w:rsid w:val="0001560E"/>
    <w:rsid w:val="00016755"/>
    <w:rsid w:val="0002123A"/>
    <w:rsid w:val="00021A14"/>
    <w:rsid w:val="00022B1F"/>
    <w:rsid w:val="0002339F"/>
    <w:rsid w:val="000248C1"/>
    <w:rsid w:val="000259FF"/>
    <w:rsid w:val="00026E4E"/>
    <w:rsid w:val="00027867"/>
    <w:rsid w:val="00027957"/>
    <w:rsid w:val="00030068"/>
    <w:rsid w:val="00040EFD"/>
    <w:rsid w:val="000414ED"/>
    <w:rsid w:val="00041924"/>
    <w:rsid w:val="00042B45"/>
    <w:rsid w:val="00043328"/>
    <w:rsid w:val="00043376"/>
    <w:rsid w:val="00050266"/>
    <w:rsid w:val="0005036C"/>
    <w:rsid w:val="000520B4"/>
    <w:rsid w:val="00053929"/>
    <w:rsid w:val="00056D1C"/>
    <w:rsid w:val="0006120A"/>
    <w:rsid w:val="000629BA"/>
    <w:rsid w:val="00063F98"/>
    <w:rsid w:val="00065520"/>
    <w:rsid w:val="00066510"/>
    <w:rsid w:val="00066B02"/>
    <w:rsid w:val="0006759D"/>
    <w:rsid w:val="000676C6"/>
    <w:rsid w:val="00067F46"/>
    <w:rsid w:val="00070442"/>
    <w:rsid w:val="00070F65"/>
    <w:rsid w:val="000720C6"/>
    <w:rsid w:val="000739BE"/>
    <w:rsid w:val="0007552E"/>
    <w:rsid w:val="00075E15"/>
    <w:rsid w:val="00075FA9"/>
    <w:rsid w:val="00076C79"/>
    <w:rsid w:val="000773D7"/>
    <w:rsid w:val="000775B1"/>
    <w:rsid w:val="00080C3E"/>
    <w:rsid w:val="00083CBE"/>
    <w:rsid w:val="00085345"/>
    <w:rsid w:val="00086F82"/>
    <w:rsid w:val="00092386"/>
    <w:rsid w:val="00093C96"/>
    <w:rsid w:val="00097407"/>
    <w:rsid w:val="000A039A"/>
    <w:rsid w:val="000A1A77"/>
    <w:rsid w:val="000A25FD"/>
    <w:rsid w:val="000A4E78"/>
    <w:rsid w:val="000A6E11"/>
    <w:rsid w:val="000A791B"/>
    <w:rsid w:val="000B2693"/>
    <w:rsid w:val="000B3704"/>
    <w:rsid w:val="000B48A4"/>
    <w:rsid w:val="000B6645"/>
    <w:rsid w:val="000B69AC"/>
    <w:rsid w:val="000B6CEC"/>
    <w:rsid w:val="000C0147"/>
    <w:rsid w:val="000C033A"/>
    <w:rsid w:val="000C0E39"/>
    <w:rsid w:val="000C100A"/>
    <w:rsid w:val="000C5BAA"/>
    <w:rsid w:val="000C7AAA"/>
    <w:rsid w:val="000C7D6C"/>
    <w:rsid w:val="000C7FC6"/>
    <w:rsid w:val="000D04AF"/>
    <w:rsid w:val="000D20F1"/>
    <w:rsid w:val="000D3A09"/>
    <w:rsid w:val="000D6E12"/>
    <w:rsid w:val="000E11CF"/>
    <w:rsid w:val="000E2937"/>
    <w:rsid w:val="000E42B2"/>
    <w:rsid w:val="000F05FA"/>
    <w:rsid w:val="000F0EF2"/>
    <w:rsid w:val="000F2210"/>
    <w:rsid w:val="000F3E75"/>
    <w:rsid w:val="000F4AD2"/>
    <w:rsid w:val="000F5423"/>
    <w:rsid w:val="000F5AE3"/>
    <w:rsid w:val="000F700B"/>
    <w:rsid w:val="000F74B6"/>
    <w:rsid w:val="000F7EED"/>
    <w:rsid w:val="00100286"/>
    <w:rsid w:val="00100A51"/>
    <w:rsid w:val="00102430"/>
    <w:rsid w:val="001036C0"/>
    <w:rsid w:val="00105942"/>
    <w:rsid w:val="00105B23"/>
    <w:rsid w:val="00105FF0"/>
    <w:rsid w:val="0010616E"/>
    <w:rsid w:val="00112F1D"/>
    <w:rsid w:val="00113580"/>
    <w:rsid w:val="00114288"/>
    <w:rsid w:val="001146A6"/>
    <w:rsid w:val="0011686A"/>
    <w:rsid w:val="00117791"/>
    <w:rsid w:val="001202B0"/>
    <w:rsid w:val="001230CD"/>
    <w:rsid w:val="001245D4"/>
    <w:rsid w:val="00124C84"/>
    <w:rsid w:val="00124E6D"/>
    <w:rsid w:val="00125B5D"/>
    <w:rsid w:val="00125C5A"/>
    <w:rsid w:val="00125D75"/>
    <w:rsid w:val="00127366"/>
    <w:rsid w:val="00127F54"/>
    <w:rsid w:val="0013037C"/>
    <w:rsid w:val="00130FCE"/>
    <w:rsid w:val="001318A2"/>
    <w:rsid w:val="001325A4"/>
    <w:rsid w:val="00132746"/>
    <w:rsid w:val="00134E72"/>
    <w:rsid w:val="00135AF2"/>
    <w:rsid w:val="00136064"/>
    <w:rsid w:val="00140C1B"/>
    <w:rsid w:val="00143858"/>
    <w:rsid w:val="00143E20"/>
    <w:rsid w:val="0014512D"/>
    <w:rsid w:val="001506B9"/>
    <w:rsid w:val="00150C29"/>
    <w:rsid w:val="00151ADE"/>
    <w:rsid w:val="00152239"/>
    <w:rsid w:val="00153943"/>
    <w:rsid w:val="00157B2B"/>
    <w:rsid w:val="00160388"/>
    <w:rsid w:val="00160447"/>
    <w:rsid w:val="0016374E"/>
    <w:rsid w:val="00164F8E"/>
    <w:rsid w:val="00165DDB"/>
    <w:rsid w:val="0016747A"/>
    <w:rsid w:val="00172D99"/>
    <w:rsid w:val="00173ACD"/>
    <w:rsid w:val="0017456F"/>
    <w:rsid w:val="00174AEE"/>
    <w:rsid w:val="00176483"/>
    <w:rsid w:val="0017761C"/>
    <w:rsid w:val="0018215C"/>
    <w:rsid w:val="0018223F"/>
    <w:rsid w:val="001831AE"/>
    <w:rsid w:val="001846C7"/>
    <w:rsid w:val="001862F4"/>
    <w:rsid w:val="0019049D"/>
    <w:rsid w:val="00191D00"/>
    <w:rsid w:val="00192164"/>
    <w:rsid w:val="0019264A"/>
    <w:rsid w:val="00192DC8"/>
    <w:rsid w:val="0019445E"/>
    <w:rsid w:val="001A0FA8"/>
    <w:rsid w:val="001A1939"/>
    <w:rsid w:val="001A2927"/>
    <w:rsid w:val="001A3F9F"/>
    <w:rsid w:val="001A5BA6"/>
    <w:rsid w:val="001A7002"/>
    <w:rsid w:val="001A7723"/>
    <w:rsid w:val="001A794C"/>
    <w:rsid w:val="001B1928"/>
    <w:rsid w:val="001B276D"/>
    <w:rsid w:val="001B51B1"/>
    <w:rsid w:val="001B5BAB"/>
    <w:rsid w:val="001B7254"/>
    <w:rsid w:val="001C1F75"/>
    <w:rsid w:val="001C2386"/>
    <w:rsid w:val="001C2D97"/>
    <w:rsid w:val="001C4FC0"/>
    <w:rsid w:val="001C538A"/>
    <w:rsid w:val="001C6F0E"/>
    <w:rsid w:val="001C74E8"/>
    <w:rsid w:val="001D2F36"/>
    <w:rsid w:val="001D5248"/>
    <w:rsid w:val="001D7F27"/>
    <w:rsid w:val="001E0489"/>
    <w:rsid w:val="001E088C"/>
    <w:rsid w:val="001E18C7"/>
    <w:rsid w:val="001E5400"/>
    <w:rsid w:val="001E7853"/>
    <w:rsid w:val="001F12AE"/>
    <w:rsid w:val="001F1716"/>
    <w:rsid w:val="001F21CE"/>
    <w:rsid w:val="001F2395"/>
    <w:rsid w:val="001F5D5B"/>
    <w:rsid w:val="001F6279"/>
    <w:rsid w:val="001F638C"/>
    <w:rsid w:val="00200F40"/>
    <w:rsid w:val="0020255E"/>
    <w:rsid w:val="00202FF4"/>
    <w:rsid w:val="0020399D"/>
    <w:rsid w:val="002061CE"/>
    <w:rsid w:val="0020668D"/>
    <w:rsid w:val="00211EED"/>
    <w:rsid w:val="002122B0"/>
    <w:rsid w:val="002126F8"/>
    <w:rsid w:val="002133E1"/>
    <w:rsid w:val="00213A71"/>
    <w:rsid w:val="00213D25"/>
    <w:rsid w:val="00214766"/>
    <w:rsid w:val="002169DF"/>
    <w:rsid w:val="002212D7"/>
    <w:rsid w:val="00222D04"/>
    <w:rsid w:val="00223A98"/>
    <w:rsid w:val="002247A8"/>
    <w:rsid w:val="00224DE6"/>
    <w:rsid w:val="00224F99"/>
    <w:rsid w:val="002258CE"/>
    <w:rsid w:val="00225B25"/>
    <w:rsid w:val="00232256"/>
    <w:rsid w:val="002328BD"/>
    <w:rsid w:val="00232EC1"/>
    <w:rsid w:val="00235663"/>
    <w:rsid w:val="002374AD"/>
    <w:rsid w:val="002374E5"/>
    <w:rsid w:val="00242239"/>
    <w:rsid w:val="0024655B"/>
    <w:rsid w:val="002501A1"/>
    <w:rsid w:val="002507FD"/>
    <w:rsid w:val="00251264"/>
    <w:rsid w:val="002531BF"/>
    <w:rsid w:val="002545DD"/>
    <w:rsid w:val="00255C3A"/>
    <w:rsid w:val="00255CF8"/>
    <w:rsid w:val="00257F0E"/>
    <w:rsid w:val="00260416"/>
    <w:rsid w:val="00260D5F"/>
    <w:rsid w:val="00261EC8"/>
    <w:rsid w:val="0026202D"/>
    <w:rsid w:val="00263608"/>
    <w:rsid w:val="0026447A"/>
    <w:rsid w:val="002644FF"/>
    <w:rsid w:val="00265AAD"/>
    <w:rsid w:val="00266B7E"/>
    <w:rsid w:val="002677E0"/>
    <w:rsid w:val="002719B1"/>
    <w:rsid w:val="0027220C"/>
    <w:rsid w:val="00274923"/>
    <w:rsid w:val="00276248"/>
    <w:rsid w:val="00280169"/>
    <w:rsid w:val="00280E7D"/>
    <w:rsid w:val="00280ED5"/>
    <w:rsid w:val="00282BCA"/>
    <w:rsid w:val="00282CDE"/>
    <w:rsid w:val="0028316B"/>
    <w:rsid w:val="002836E8"/>
    <w:rsid w:val="00283DA1"/>
    <w:rsid w:val="00284230"/>
    <w:rsid w:val="00284CFD"/>
    <w:rsid w:val="002851FF"/>
    <w:rsid w:val="00286751"/>
    <w:rsid w:val="00287514"/>
    <w:rsid w:val="00292940"/>
    <w:rsid w:val="00293205"/>
    <w:rsid w:val="00293DCB"/>
    <w:rsid w:val="0029438F"/>
    <w:rsid w:val="00296326"/>
    <w:rsid w:val="00297284"/>
    <w:rsid w:val="002A3EF2"/>
    <w:rsid w:val="002A491B"/>
    <w:rsid w:val="002B002A"/>
    <w:rsid w:val="002B142E"/>
    <w:rsid w:val="002B1BD7"/>
    <w:rsid w:val="002B253A"/>
    <w:rsid w:val="002B3C05"/>
    <w:rsid w:val="002B5492"/>
    <w:rsid w:val="002B61C4"/>
    <w:rsid w:val="002B7F92"/>
    <w:rsid w:val="002C0909"/>
    <w:rsid w:val="002C3767"/>
    <w:rsid w:val="002C77E2"/>
    <w:rsid w:val="002D12CA"/>
    <w:rsid w:val="002D57AC"/>
    <w:rsid w:val="002D6922"/>
    <w:rsid w:val="002D7406"/>
    <w:rsid w:val="002D7E63"/>
    <w:rsid w:val="002E17EB"/>
    <w:rsid w:val="002E1D3C"/>
    <w:rsid w:val="002E23E9"/>
    <w:rsid w:val="002E34C5"/>
    <w:rsid w:val="002E410B"/>
    <w:rsid w:val="002E4AD1"/>
    <w:rsid w:val="002E55BD"/>
    <w:rsid w:val="002E7066"/>
    <w:rsid w:val="002F07EF"/>
    <w:rsid w:val="002F15BF"/>
    <w:rsid w:val="002F3785"/>
    <w:rsid w:val="002F3D0F"/>
    <w:rsid w:val="002F443B"/>
    <w:rsid w:val="00301C06"/>
    <w:rsid w:val="00301F17"/>
    <w:rsid w:val="00302FB6"/>
    <w:rsid w:val="00304DCE"/>
    <w:rsid w:val="00307314"/>
    <w:rsid w:val="00310323"/>
    <w:rsid w:val="00310675"/>
    <w:rsid w:val="003118C0"/>
    <w:rsid w:val="00312517"/>
    <w:rsid w:val="003129F6"/>
    <w:rsid w:val="003139C4"/>
    <w:rsid w:val="00313AD5"/>
    <w:rsid w:val="00313C33"/>
    <w:rsid w:val="00313DE7"/>
    <w:rsid w:val="003152D3"/>
    <w:rsid w:val="0031606E"/>
    <w:rsid w:val="00317088"/>
    <w:rsid w:val="00317EEA"/>
    <w:rsid w:val="0032078C"/>
    <w:rsid w:val="00320B57"/>
    <w:rsid w:val="0032103A"/>
    <w:rsid w:val="0032132F"/>
    <w:rsid w:val="003213AF"/>
    <w:rsid w:val="00321E5B"/>
    <w:rsid w:val="003228A3"/>
    <w:rsid w:val="00324BEB"/>
    <w:rsid w:val="00326BF7"/>
    <w:rsid w:val="00327090"/>
    <w:rsid w:val="003275B0"/>
    <w:rsid w:val="003277BA"/>
    <w:rsid w:val="00330462"/>
    <w:rsid w:val="00330B06"/>
    <w:rsid w:val="00333199"/>
    <w:rsid w:val="00334026"/>
    <w:rsid w:val="00335588"/>
    <w:rsid w:val="003371C7"/>
    <w:rsid w:val="00341419"/>
    <w:rsid w:val="00341746"/>
    <w:rsid w:val="00343709"/>
    <w:rsid w:val="0034398C"/>
    <w:rsid w:val="003446B8"/>
    <w:rsid w:val="00345CE1"/>
    <w:rsid w:val="00345F49"/>
    <w:rsid w:val="00346E4A"/>
    <w:rsid w:val="0034797D"/>
    <w:rsid w:val="00347B15"/>
    <w:rsid w:val="003515E9"/>
    <w:rsid w:val="003555AE"/>
    <w:rsid w:val="003562D3"/>
    <w:rsid w:val="00357A0F"/>
    <w:rsid w:val="00361C5E"/>
    <w:rsid w:val="00365971"/>
    <w:rsid w:val="00365B50"/>
    <w:rsid w:val="00365D52"/>
    <w:rsid w:val="00366880"/>
    <w:rsid w:val="003704F2"/>
    <w:rsid w:val="003716DC"/>
    <w:rsid w:val="00372D5D"/>
    <w:rsid w:val="00372EAD"/>
    <w:rsid w:val="0037341F"/>
    <w:rsid w:val="003740EE"/>
    <w:rsid w:val="003748AB"/>
    <w:rsid w:val="00374978"/>
    <w:rsid w:val="00381287"/>
    <w:rsid w:val="00382594"/>
    <w:rsid w:val="0038296C"/>
    <w:rsid w:val="00383F70"/>
    <w:rsid w:val="0038479F"/>
    <w:rsid w:val="0038598D"/>
    <w:rsid w:val="00386F01"/>
    <w:rsid w:val="003873D6"/>
    <w:rsid w:val="003879B7"/>
    <w:rsid w:val="00387C72"/>
    <w:rsid w:val="00390DDF"/>
    <w:rsid w:val="00392EE7"/>
    <w:rsid w:val="003946DD"/>
    <w:rsid w:val="003A17DC"/>
    <w:rsid w:val="003A20CA"/>
    <w:rsid w:val="003A216E"/>
    <w:rsid w:val="003A28BC"/>
    <w:rsid w:val="003A3457"/>
    <w:rsid w:val="003B1999"/>
    <w:rsid w:val="003B5B8A"/>
    <w:rsid w:val="003B6B18"/>
    <w:rsid w:val="003B7D0F"/>
    <w:rsid w:val="003C126D"/>
    <w:rsid w:val="003C1812"/>
    <w:rsid w:val="003C213A"/>
    <w:rsid w:val="003C34E8"/>
    <w:rsid w:val="003C46FD"/>
    <w:rsid w:val="003D383A"/>
    <w:rsid w:val="003D5E05"/>
    <w:rsid w:val="003E0723"/>
    <w:rsid w:val="003E074E"/>
    <w:rsid w:val="003E110E"/>
    <w:rsid w:val="003E35A1"/>
    <w:rsid w:val="003E5C16"/>
    <w:rsid w:val="003E74F1"/>
    <w:rsid w:val="003E75AB"/>
    <w:rsid w:val="003F1244"/>
    <w:rsid w:val="003F1C02"/>
    <w:rsid w:val="003F24C2"/>
    <w:rsid w:val="003F4885"/>
    <w:rsid w:val="003F7DA1"/>
    <w:rsid w:val="003F7ED2"/>
    <w:rsid w:val="0040172F"/>
    <w:rsid w:val="0040393E"/>
    <w:rsid w:val="00403B23"/>
    <w:rsid w:val="00404DE6"/>
    <w:rsid w:val="00406BD3"/>
    <w:rsid w:val="00407C84"/>
    <w:rsid w:val="00410068"/>
    <w:rsid w:val="0041212C"/>
    <w:rsid w:val="00414593"/>
    <w:rsid w:val="00414A95"/>
    <w:rsid w:val="00415C58"/>
    <w:rsid w:val="00417298"/>
    <w:rsid w:val="00421530"/>
    <w:rsid w:val="00422DE9"/>
    <w:rsid w:val="00423169"/>
    <w:rsid w:val="00424453"/>
    <w:rsid w:val="004244A3"/>
    <w:rsid w:val="00425F1C"/>
    <w:rsid w:val="0043109E"/>
    <w:rsid w:val="004319FF"/>
    <w:rsid w:val="0043207A"/>
    <w:rsid w:val="00435D56"/>
    <w:rsid w:val="00442AA6"/>
    <w:rsid w:val="004453B8"/>
    <w:rsid w:val="0044633B"/>
    <w:rsid w:val="00451271"/>
    <w:rsid w:val="00451FE7"/>
    <w:rsid w:val="00452A04"/>
    <w:rsid w:val="00452B9E"/>
    <w:rsid w:val="00452DC5"/>
    <w:rsid w:val="004602A2"/>
    <w:rsid w:val="00460670"/>
    <w:rsid w:val="00460D93"/>
    <w:rsid w:val="004641D5"/>
    <w:rsid w:val="00464E57"/>
    <w:rsid w:val="004669FD"/>
    <w:rsid w:val="00467275"/>
    <w:rsid w:val="00470D5F"/>
    <w:rsid w:val="00471905"/>
    <w:rsid w:val="00473C76"/>
    <w:rsid w:val="0047586A"/>
    <w:rsid w:val="004777DC"/>
    <w:rsid w:val="00483439"/>
    <w:rsid w:val="004839F5"/>
    <w:rsid w:val="00483B38"/>
    <w:rsid w:val="00485189"/>
    <w:rsid w:val="00486429"/>
    <w:rsid w:val="004865AC"/>
    <w:rsid w:val="00487848"/>
    <w:rsid w:val="00487D4F"/>
    <w:rsid w:val="00495B38"/>
    <w:rsid w:val="004968ED"/>
    <w:rsid w:val="00497F7C"/>
    <w:rsid w:val="004A0007"/>
    <w:rsid w:val="004A0918"/>
    <w:rsid w:val="004A0B79"/>
    <w:rsid w:val="004A1BA4"/>
    <w:rsid w:val="004A2424"/>
    <w:rsid w:val="004A39D7"/>
    <w:rsid w:val="004A6E51"/>
    <w:rsid w:val="004A76CB"/>
    <w:rsid w:val="004B09AE"/>
    <w:rsid w:val="004B12E1"/>
    <w:rsid w:val="004B173A"/>
    <w:rsid w:val="004B1CE8"/>
    <w:rsid w:val="004B1D00"/>
    <w:rsid w:val="004B1DE2"/>
    <w:rsid w:val="004B38CD"/>
    <w:rsid w:val="004B3B90"/>
    <w:rsid w:val="004B6157"/>
    <w:rsid w:val="004C2366"/>
    <w:rsid w:val="004C23E1"/>
    <w:rsid w:val="004C7525"/>
    <w:rsid w:val="004D0E9F"/>
    <w:rsid w:val="004D2718"/>
    <w:rsid w:val="004D2955"/>
    <w:rsid w:val="004D5938"/>
    <w:rsid w:val="004D782D"/>
    <w:rsid w:val="004E2D43"/>
    <w:rsid w:val="004E2F55"/>
    <w:rsid w:val="004E7866"/>
    <w:rsid w:val="004F01F4"/>
    <w:rsid w:val="004F1EDF"/>
    <w:rsid w:val="004F42AA"/>
    <w:rsid w:val="004F4A77"/>
    <w:rsid w:val="004F5403"/>
    <w:rsid w:val="004F5800"/>
    <w:rsid w:val="004F68C9"/>
    <w:rsid w:val="005009C0"/>
    <w:rsid w:val="00500B1F"/>
    <w:rsid w:val="00500C35"/>
    <w:rsid w:val="00501020"/>
    <w:rsid w:val="00502C7B"/>
    <w:rsid w:val="005150EE"/>
    <w:rsid w:val="00515233"/>
    <w:rsid w:val="0051790C"/>
    <w:rsid w:val="0051798E"/>
    <w:rsid w:val="00521129"/>
    <w:rsid w:val="00521FE8"/>
    <w:rsid w:val="00523D4D"/>
    <w:rsid w:val="00524ED4"/>
    <w:rsid w:val="00527C27"/>
    <w:rsid w:val="0053266B"/>
    <w:rsid w:val="0053356A"/>
    <w:rsid w:val="00533C63"/>
    <w:rsid w:val="005347CE"/>
    <w:rsid w:val="005358BB"/>
    <w:rsid w:val="0054054F"/>
    <w:rsid w:val="00540F60"/>
    <w:rsid w:val="00541E1D"/>
    <w:rsid w:val="005426BF"/>
    <w:rsid w:val="00542872"/>
    <w:rsid w:val="00543924"/>
    <w:rsid w:val="0054443D"/>
    <w:rsid w:val="00545F9C"/>
    <w:rsid w:val="00550BA9"/>
    <w:rsid w:val="00550EFB"/>
    <w:rsid w:val="00553425"/>
    <w:rsid w:val="00553B6A"/>
    <w:rsid w:val="0055406B"/>
    <w:rsid w:val="0055534E"/>
    <w:rsid w:val="0055548C"/>
    <w:rsid w:val="00556939"/>
    <w:rsid w:val="0056067E"/>
    <w:rsid w:val="00560775"/>
    <w:rsid w:val="00562FEC"/>
    <w:rsid w:val="0056364C"/>
    <w:rsid w:val="00563D0C"/>
    <w:rsid w:val="0056555D"/>
    <w:rsid w:val="00565D3A"/>
    <w:rsid w:val="00566887"/>
    <w:rsid w:val="00566EA7"/>
    <w:rsid w:val="005700DA"/>
    <w:rsid w:val="00571DF0"/>
    <w:rsid w:val="0057679C"/>
    <w:rsid w:val="00577B58"/>
    <w:rsid w:val="00584A03"/>
    <w:rsid w:val="0058587F"/>
    <w:rsid w:val="00585C87"/>
    <w:rsid w:val="0059035C"/>
    <w:rsid w:val="0059080F"/>
    <w:rsid w:val="00591839"/>
    <w:rsid w:val="005921C3"/>
    <w:rsid w:val="0059236D"/>
    <w:rsid w:val="005927FD"/>
    <w:rsid w:val="005930F4"/>
    <w:rsid w:val="005938E7"/>
    <w:rsid w:val="00593C41"/>
    <w:rsid w:val="00594026"/>
    <w:rsid w:val="00594F41"/>
    <w:rsid w:val="005951D3"/>
    <w:rsid w:val="005952CF"/>
    <w:rsid w:val="00596E07"/>
    <w:rsid w:val="0059784B"/>
    <w:rsid w:val="005A00D3"/>
    <w:rsid w:val="005A14B6"/>
    <w:rsid w:val="005A1975"/>
    <w:rsid w:val="005A2698"/>
    <w:rsid w:val="005A62C0"/>
    <w:rsid w:val="005A6348"/>
    <w:rsid w:val="005B1830"/>
    <w:rsid w:val="005B3D6C"/>
    <w:rsid w:val="005B6D54"/>
    <w:rsid w:val="005C4A14"/>
    <w:rsid w:val="005C4B3C"/>
    <w:rsid w:val="005C4D9C"/>
    <w:rsid w:val="005C625D"/>
    <w:rsid w:val="005D1BFD"/>
    <w:rsid w:val="005D3841"/>
    <w:rsid w:val="005D3CB8"/>
    <w:rsid w:val="005D5501"/>
    <w:rsid w:val="005D61E1"/>
    <w:rsid w:val="005E24C7"/>
    <w:rsid w:val="005E386C"/>
    <w:rsid w:val="005E4881"/>
    <w:rsid w:val="005E713D"/>
    <w:rsid w:val="005F321F"/>
    <w:rsid w:val="005F5F97"/>
    <w:rsid w:val="005F614E"/>
    <w:rsid w:val="005F6174"/>
    <w:rsid w:val="005F6625"/>
    <w:rsid w:val="005F662A"/>
    <w:rsid w:val="005F6857"/>
    <w:rsid w:val="005F7481"/>
    <w:rsid w:val="00601F7A"/>
    <w:rsid w:val="006039F6"/>
    <w:rsid w:val="00605173"/>
    <w:rsid w:val="00605242"/>
    <w:rsid w:val="00605A20"/>
    <w:rsid w:val="006077EC"/>
    <w:rsid w:val="00612322"/>
    <w:rsid w:val="00613B3E"/>
    <w:rsid w:val="006155B7"/>
    <w:rsid w:val="00616257"/>
    <w:rsid w:val="00616807"/>
    <w:rsid w:val="00617E85"/>
    <w:rsid w:val="006208D7"/>
    <w:rsid w:val="0062450C"/>
    <w:rsid w:val="006248D2"/>
    <w:rsid w:val="00625DED"/>
    <w:rsid w:val="0062756A"/>
    <w:rsid w:val="006338E8"/>
    <w:rsid w:val="00635296"/>
    <w:rsid w:val="00635410"/>
    <w:rsid w:val="00636D7E"/>
    <w:rsid w:val="00637C83"/>
    <w:rsid w:val="00640BAB"/>
    <w:rsid w:val="006427F9"/>
    <w:rsid w:val="00646062"/>
    <w:rsid w:val="006464AC"/>
    <w:rsid w:val="006474A7"/>
    <w:rsid w:val="00657EF2"/>
    <w:rsid w:val="00663A74"/>
    <w:rsid w:val="00664E44"/>
    <w:rsid w:val="00664F82"/>
    <w:rsid w:val="00667A37"/>
    <w:rsid w:val="00667F16"/>
    <w:rsid w:val="00667FAE"/>
    <w:rsid w:val="00667FF0"/>
    <w:rsid w:val="00670812"/>
    <w:rsid w:val="006714F4"/>
    <w:rsid w:val="00672923"/>
    <w:rsid w:val="006736AF"/>
    <w:rsid w:val="00675940"/>
    <w:rsid w:val="006805E7"/>
    <w:rsid w:val="006825A4"/>
    <w:rsid w:val="00682891"/>
    <w:rsid w:val="00683ABC"/>
    <w:rsid w:val="0068506E"/>
    <w:rsid w:val="006863BE"/>
    <w:rsid w:val="00691867"/>
    <w:rsid w:val="006920D1"/>
    <w:rsid w:val="00692763"/>
    <w:rsid w:val="006941C4"/>
    <w:rsid w:val="00694499"/>
    <w:rsid w:val="0069542F"/>
    <w:rsid w:val="00695560"/>
    <w:rsid w:val="0069594A"/>
    <w:rsid w:val="00695AF4"/>
    <w:rsid w:val="0069669D"/>
    <w:rsid w:val="00696C59"/>
    <w:rsid w:val="00696FDC"/>
    <w:rsid w:val="006A11B3"/>
    <w:rsid w:val="006A140B"/>
    <w:rsid w:val="006A3321"/>
    <w:rsid w:val="006A3991"/>
    <w:rsid w:val="006A4944"/>
    <w:rsid w:val="006A4D0D"/>
    <w:rsid w:val="006A5937"/>
    <w:rsid w:val="006A5CBD"/>
    <w:rsid w:val="006A5EFC"/>
    <w:rsid w:val="006A6B89"/>
    <w:rsid w:val="006A7596"/>
    <w:rsid w:val="006A7C97"/>
    <w:rsid w:val="006B0FAC"/>
    <w:rsid w:val="006B2128"/>
    <w:rsid w:val="006B2EE8"/>
    <w:rsid w:val="006B381F"/>
    <w:rsid w:val="006B3B71"/>
    <w:rsid w:val="006B5067"/>
    <w:rsid w:val="006C0085"/>
    <w:rsid w:val="006C1A2B"/>
    <w:rsid w:val="006C3BA8"/>
    <w:rsid w:val="006C5B3C"/>
    <w:rsid w:val="006C6448"/>
    <w:rsid w:val="006C6F63"/>
    <w:rsid w:val="006D027C"/>
    <w:rsid w:val="006D053A"/>
    <w:rsid w:val="006D0BC1"/>
    <w:rsid w:val="006D0C1D"/>
    <w:rsid w:val="006D2B1E"/>
    <w:rsid w:val="006D3D32"/>
    <w:rsid w:val="006D59B2"/>
    <w:rsid w:val="006D6F9B"/>
    <w:rsid w:val="006D7396"/>
    <w:rsid w:val="006E0637"/>
    <w:rsid w:val="006E19E6"/>
    <w:rsid w:val="006E2290"/>
    <w:rsid w:val="006F0983"/>
    <w:rsid w:val="006F0E8F"/>
    <w:rsid w:val="006F1C0E"/>
    <w:rsid w:val="006F2D68"/>
    <w:rsid w:val="006F543A"/>
    <w:rsid w:val="006F6C01"/>
    <w:rsid w:val="007021DC"/>
    <w:rsid w:val="007024FB"/>
    <w:rsid w:val="00703327"/>
    <w:rsid w:val="007033E8"/>
    <w:rsid w:val="0070343F"/>
    <w:rsid w:val="007041DA"/>
    <w:rsid w:val="007043A5"/>
    <w:rsid w:val="007066F8"/>
    <w:rsid w:val="0070748C"/>
    <w:rsid w:val="00710BA2"/>
    <w:rsid w:val="007167E9"/>
    <w:rsid w:val="00717288"/>
    <w:rsid w:val="007219A8"/>
    <w:rsid w:val="007223A1"/>
    <w:rsid w:val="00723049"/>
    <w:rsid w:val="0072424D"/>
    <w:rsid w:val="007265B6"/>
    <w:rsid w:val="0072754F"/>
    <w:rsid w:val="00727EF5"/>
    <w:rsid w:val="007315DA"/>
    <w:rsid w:val="007343F2"/>
    <w:rsid w:val="00734483"/>
    <w:rsid w:val="00735550"/>
    <w:rsid w:val="00735707"/>
    <w:rsid w:val="00735716"/>
    <w:rsid w:val="00735F9A"/>
    <w:rsid w:val="00736EDA"/>
    <w:rsid w:val="00740852"/>
    <w:rsid w:val="007431CC"/>
    <w:rsid w:val="00743406"/>
    <w:rsid w:val="0074461C"/>
    <w:rsid w:val="00744B60"/>
    <w:rsid w:val="00744FA3"/>
    <w:rsid w:val="0074694A"/>
    <w:rsid w:val="007470C6"/>
    <w:rsid w:val="00747291"/>
    <w:rsid w:val="0074790E"/>
    <w:rsid w:val="00747E63"/>
    <w:rsid w:val="00750631"/>
    <w:rsid w:val="007527DB"/>
    <w:rsid w:val="007528D7"/>
    <w:rsid w:val="007539FF"/>
    <w:rsid w:val="0075482D"/>
    <w:rsid w:val="00757450"/>
    <w:rsid w:val="00757884"/>
    <w:rsid w:val="0076132D"/>
    <w:rsid w:val="007637FF"/>
    <w:rsid w:val="0076381E"/>
    <w:rsid w:val="00763BCC"/>
    <w:rsid w:val="00765499"/>
    <w:rsid w:val="00765502"/>
    <w:rsid w:val="00770313"/>
    <w:rsid w:val="00772523"/>
    <w:rsid w:val="007734E3"/>
    <w:rsid w:val="00773DB1"/>
    <w:rsid w:val="00773F42"/>
    <w:rsid w:val="00774401"/>
    <w:rsid w:val="00774DE2"/>
    <w:rsid w:val="00775C48"/>
    <w:rsid w:val="00776161"/>
    <w:rsid w:val="00776B8B"/>
    <w:rsid w:val="00776C87"/>
    <w:rsid w:val="007778FC"/>
    <w:rsid w:val="00777EC5"/>
    <w:rsid w:val="00782532"/>
    <w:rsid w:val="00782E5E"/>
    <w:rsid w:val="0078457B"/>
    <w:rsid w:val="007873AB"/>
    <w:rsid w:val="0078760D"/>
    <w:rsid w:val="00787DDB"/>
    <w:rsid w:val="0079024C"/>
    <w:rsid w:val="00790972"/>
    <w:rsid w:val="0079281A"/>
    <w:rsid w:val="007935B4"/>
    <w:rsid w:val="007946E0"/>
    <w:rsid w:val="0079499E"/>
    <w:rsid w:val="0079583C"/>
    <w:rsid w:val="00797413"/>
    <w:rsid w:val="0079770A"/>
    <w:rsid w:val="007A148C"/>
    <w:rsid w:val="007A5306"/>
    <w:rsid w:val="007A5DDA"/>
    <w:rsid w:val="007A636C"/>
    <w:rsid w:val="007A750D"/>
    <w:rsid w:val="007B0426"/>
    <w:rsid w:val="007B182E"/>
    <w:rsid w:val="007B1B01"/>
    <w:rsid w:val="007B32F8"/>
    <w:rsid w:val="007B3BB8"/>
    <w:rsid w:val="007B3E2E"/>
    <w:rsid w:val="007B420B"/>
    <w:rsid w:val="007B4F4E"/>
    <w:rsid w:val="007B5A55"/>
    <w:rsid w:val="007B681F"/>
    <w:rsid w:val="007C1143"/>
    <w:rsid w:val="007C5A8C"/>
    <w:rsid w:val="007D17CA"/>
    <w:rsid w:val="007D3808"/>
    <w:rsid w:val="007D4061"/>
    <w:rsid w:val="007D486C"/>
    <w:rsid w:val="007D67C9"/>
    <w:rsid w:val="007D763A"/>
    <w:rsid w:val="007D7EFC"/>
    <w:rsid w:val="007E0B71"/>
    <w:rsid w:val="007E0F21"/>
    <w:rsid w:val="007E2750"/>
    <w:rsid w:val="007E2850"/>
    <w:rsid w:val="007E5346"/>
    <w:rsid w:val="007E6051"/>
    <w:rsid w:val="007E6934"/>
    <w:rsid w:val="007F70C1"/>
    <w:rsid w:val="007F751D"/>
    <w:rsid w:val="007F7C42"/>
    <w:rsid w:val="0080058D"/>
    <w:rsid w:val="00801F13"/>
    <w:rsid w:val="00806221"/>
    <w:rsid w:val="008068BF"/>
    <w:rsid w:val="008078BD"/>
    <w:rsid w:val="00811925"/>
    <w:rsid w:val="00811AE2"/>
    <w:rsid w:val="00812DDF"/>
    <w:rsid w:val="008160F8"/>
    <w:rsid w:val="008178FC"/>
    <w:rsid w:val="00822186"/>
    <w:rsid w:val="0082243E"/>
    <w:rsid w:val="008224AE"/>
    <w:rsid w:val="008255D4"/>
    <w:rsid w:val="00825A1C"/>
    <w:rsid w:val="00825BF5"/>
    <w:rsid w:val="00830E0B"/>
    <w:rsid w:val="0083160C"/>
    <w:rsid w:val="00831925"/>
    <w:rsid w:val="008324AE"/>
    <w:rsid w:val="00832C7E"/>
    <w:rsid w:val="00833BA5"/>
    <w:rsid w:val="0083436A"/>
    <w:rsid w:val="00836D14"/>
    <w:rsid w:val="0084063A"/>
    <w:rsid w:val="00842060"/>
    <w:rsid w:val="008460BD"/>
    <w:rsid w:val="00847768"/>
    <w:rsid w:val="0085085E"/>
    <w:rsid w:val="00850937"/>
    <w:rsid w:val="00850C34"/>
    <w:rsid w:val="00851E93"/>
    <w:rsid w:val="00852106"/>
    <w:rsid w:val="008536B9"/>
    <w:rsid w:val="008543B7"/>
    <w:rsid w:val="008548FC"/>
    <w:rsid w:val="0085607D"/>
    <w:rsid w:val="00861CD7"/>
    <w:rsid w:val="00861F44"/>
    <w:rsid w:val="008622C7"/>
    <w:rsid w:val="008625DE"/>
    <w:rsid w:val="008627F9"/>
    <w:rsid w:val="00867023"/>
    <w:rsid w:val="0087027E"/>
    <w:rsid w:val="008702A0"/>
    <w:rsid w:val="0087252A"/>
    <w:rsid w:val="0087519D"/>
    <w:rsid w:val="008762E7"/>
    <w:rsid w:val="008773F3"/>
    <w:rsid w:val="00880372"/>
    <w:rsid w:val="008813BB"/>
    <w:rsid w:val="0088154D"/>
    <w:rsid w:val="0088298F"/>
    <w:rsid w:val="0088313A"/>
    <w:rsid w:val="00883EE1"/>
    <w:rsid w:val="00885EDA"/>
    <w:rsid w:val="00886426"/>
    <w:rsid w:val="00890909"/>
    <w:rsid w:val="00890FB2"/>
    <w:rsid w:val="00891563"/>
    <w:rsid w:val="00892891"/>
    <w:rsid w:val="008935C5"/>
    <w:rsid w:val="0089443C"/>
    <w:rsid w:val="008957AF"/>
    <w:rsid w:val="00896109"/>
    <w:rsid w:val="00896C27"/>
    <w:rsid w:val="008973A2"/>
    <w:rsid w:val="008975D0"/>
    <w:rsid w:val="008A005F"/>
    <w:rsid w:val="008A0FAF"/>
    <w:rsid w:val="008A174B"/>
    <w:rsid w:val="008A1C49"/>
    <w:rsid w:val="008A1ED9"/>
    <w:rsid w:val="008A2CDB"/>
    <w:rsid w:val="008A4B0A"/>
    <w:rsid w:val="008A4F1C"/>
    <w:rsid w:val="008A5160"/>
    <w:rsid w:val="008A59B3"/>
    <w:rsid w:val="008B03FD"/>
    <w:rsid w:val="008B2759"/>
    <w:rsid w:val="008B3B96"/>
    <w:rsid w:val="008B3D25"/>
    <w:rsid w:val="008B40F2"/>
    <w:rsid w:val="008B43D7"/>
    <w:rsid w:val="008B59A8"/>
    <w:rsid w:val="008B6106"/>
    <w:rsid w:val="008C27AE"/>
    <w:rsid w:val="008C4063"/>
    <w:rsid w:val="008C51BB"/>
    <w:rsid w:val="008C5A54"/>
    <w:rsid w:val="008C5C12"/>
    <w:rsid w:val="008C6279"/>
    <w:rsid w:val="008C710D"/>
    <w:rsid w:val="008C732E"/>
    <w:rsid w:val="008C7C3D"/>
    <w:rsid w:val="008D095D"/>
    <w:rsid w:val="008D37A7"/>
    <w:rsid w:val="008D436E"/>
    <w:rsid w:val="008D6004"/>
    <w:rsid w:val="008D7032"/>
    <w:rsid w:val="008E2DCE"/>
    <w:rsid w:val="008E36D8"/>
    <w:rsid w:val="008E3AE8"/>
    <w:rsid w:val="008E3F54"/>
    <w:rsid w:val="008E5400"/>
    <w:rsid w:val="008F0C80"/>
    <w:rsid w:val="008F1C4E"/>
    <w:rsid w:val="008F5105"/>
    <w:rsid w:val="008F7722"/>
    <w:rsid w:val="0090013D"/>
    <w:rsid w:val="00901584"/>
    <w:rsid w:val="0090395F"/>
    <w:rsid w:val="00904338"/>
    <w:rsid w:val="0090777B"/>
    <w:rsid w:val="0091149B"/>
    <w:rsid w:val="00912B46"/>
    <w:rsid w:val="0091376A"/>
    <w:rsid w:val="00914EFE"/>
    <w:rsid w:val="00914F37"/>
    <w:rsid w:val="009202CA"/>
    <w:rsid w:val="009204A3"/>
    <w:rsid w:val="00920D0D"/>
    <w:rsid w:val="00921850"/>
    <w:rsid w:val="00921D7F"/>
    <w:rsid w:val="009220E9"/>
    <w:rsid w:val="00923DCE"/>
    <w:rsid w:val="009245F6"/>
    <w:rsid w:val="00924C76"/>
    <w:rsid w:val="009268E4"/>
    <w:rsid w:val="00927AF5"/>
    <w:rsid w:val="00927DCA"/>
    <w:rsid w:val="00930075"/>
    <w:rsid w:val="0093092C"/>
    <w:rsid w:val="00930EEB"/>
    <w:rsid w:val="0093108B"/>
    <w:rsid w:val="00934ED8"/>
    <w:rsid w:val="00935424"/>
    <w:rsid w:val="00935436"/>
    <w:rsid w:val="00935AFF"/>
    <w:rsid w:val="00935D38"/>
    <w:rsid w:val="00936ABE"/>
    <w:rsid w:val="00936C50"/>
    <w:rsid w:val="00936E2A"/>
    <w:rsid w:val="00937455"/>
    <w:rsid w:val="00937839"/>
    <w:rsid w:val="00943581"/>
    <w:rsid w:val="0094403C"/>
    <w:rsid w:val="00945754"/>
    <w:rsid w:val="009459F9"/>
    <w:rsid w:val="0094645E"/>
    <w:rsid w:val="00950B31"/>
    <w:rsid w:val="00950C7C"/>
    <w:rsid w:val="00950D28"/>
    <w:rsid w:val="0095140B"/>
    <w:rsid w:val="00952205"/>
    <w:rsid w:val="009522BA"/>
    <w:rsid w:val="00952BDD"/>
    <w:rsid w:val="00954D88"/>
    <w:rsid w:val="00955BDC"/>
    <w:rsid w:val="00960F24"/>
    <w:rsid w:val="00964848"/>
    <w:rsid w:val="00964EBA"/>
    <w:rsid w:val="0096546D"/>
    <w:rsid w:val="00967DB2"/>
    <w:rsid w:val="00971EDE"/>
    <w:rsid w:val="0097234F"/>
    <w:rsid w:val="00972CCC"/>
    <w:rsid w:val="00974F26"/>
    <w:rsid w:val="00975270"/>
    <w:rsid w:val="009763A6"/>
    <w:rsid w:val="00980F87"/>
    <w:rsid w:val="0098566E"/>
    <w:rsid w:val="00985FBF"/>
    <w:rsid w:val="009915DF"/>
    <w:rsid w:val="009944FE"/>
    <w:rsid w:val="009950E2"/>
    <w:rsid w:val="00997A8D"/>
    <w:rsid w:val="009A079C"/>
    <w:rsid w:val="009A0FF1"/>
    <w:rsid w:val="009A2DED"/>
    <w:rsid w:val="009A3908"/>
    <w:rsid w:val="009A4781"/>
    <w:rsid w:val="009A5CC6"/>
    <w:rsid w:val="009A6AB5"/>
    <w:rsid w:val="009A7427"/>
    <w:rsid w:val="009B17BF"/>
    <w:rsid w:val="009B55F1"/>
    <w:rsid w:val="009B6584"/>
    <w:rsid w:val="009C051A"/>
    <w:rsid w:val="009C33A0"/>
    <w:rsid w:val="009C548B"/>
    <w:rsid w:val="009C7DEA"/>
    <w:rsid w:val="009D1E33"/>
    <w:rsid w:val="009D2D34"/>
    <w:rsid w:val="009D2F67"/>
    <w:rsid w:val="009D2FFB"/>
    <w:rsid w:val="009D4F77"/>
    <w:rsid w:val="009D5008"/>
    <w:rsid w:val="009D551A"/>
    <w:rsid w:val="009D56DB"/>
    <w:rsid w:val="009D5B53"/>
    <w:rsid w:val="009D6070"/>
    <w:rsid w:val="009D60EB"/>
    <w:rsid w:val="009D6767"/>
    <w:rsid w:val="009D69B7"/>
    <w:rsid w:val="009D6E00"/>
    <w:rsid w:val="009E03C0"/>
    <w:rsid w:val="009E0646"/>
    <w:rsid w:val="009E17D8"/>
    <w:rsid w:val="009E2D1D"/>
    <w:rsid w:val="009E2FA0"/>
    <w:rsid w:val="009E528F"/>
    <w:rsid w:val="009E5BE3"/>
    <w:rsid w:val="009E6C0B"/>
    <w:rsid w:val="009E7035"/>
    <w:rsid w:val="009E75B6"/>
    <w:rsid w:val="009F098A"/>
    <w:rsid w:val="009F2728"/>
    <w:rsid w:val="009F28AE"/>
    <w:rsid w:val="009F3FBC"/>
    <w:rsid w:val="009F5134"/>
    <w:rsid w:val="009F7630"/>
    <w:rsid w:val="00A0013E"/>
    <w:rsid w:val="00A00316"/>
    <w:rsid w:val="00A00A21"/>
    <w:rsid w:val="00A00F23"/>
    <w:rsid w:val="00A0132B"/>
    <w:rsid w:val="00A02A0F"/>
    <w:rsid w:val="00A030FB"/>
    <w:rsid w:val="00A0462F"/>
    <w:rsid w:val="00A05E86"/>
    <w:rsid w:val="00A06BAC"/>
    <w:rsid w:val="00A06C9D"/>
    <w:rsid w:val="00A1040A"/>
    <w:rsid w:val="00A10DC0"/>
    <w:rsid w:val="00A12351"/>
    <w:rsid w:val="00A138D1"/>
    <w:rsid w:val="00A20EC4"/>
    <w:rsid w:val="00A215B1"/>
    <w:rsid w:val="00A21CF3"/>
    <w:rsid w:val="00A2247B"/>
    <w:rsid w:val="00A233D9"/>
    <w:rsid w:val="00A26A4F"/>
    <w:rsid w:val="00A302BC"/>
    <w:rsid w:val="00A31CBB"/>
    <w:rsid w:val="00A31E33"/>
    <w:rsid w:val="00A3217F"/>
    <w:rsid w:val="00A34D7B"/>
    <w:rsid w:val="00A35582"/>
    <w:rsid w:val="00A3598D"/>
    <w:rsid w:val="00A4004D"/>
    <w:rsid w:val="00A40CDF"/>
    <w:rsid w:val="00A4141B"/>
    <w:rsid w:val="00A42E7C"/>
    <w:rsid w:val="00A4359B"/>
    <w:rsid w:val="00A43B25"/>
    <w:rsid w:val="00A44BD1"/>
    <w:rsid w:val="00A44DB6"/>
    <w:rsid w:val="00A46246"/>
    <w:rsid w:val="00A46F99"/>
    <w:rsid w:val="00A475A6"/>
    <w:rsid w:val="00A47E90"/>
    <w:rsid w:val="00A47EE7"/>
    <w:rsid w:val="00A5081E"/>
    <w:rsid w:val="00A51C80"/>
    <w:rsid w:val="00A529A5"/>
    <w:rsid w:val="00A543E8"/>
    <w:rsid w:val="00A55979"/>
    <w:rsid w:val="00A56291"/>
    <w:rsid w:val="00A6133D"/>
    <w:rsid w:val="00A61435"/>
    <w:rsid w:val="00A618FD"/>
    <w:rsid w:val="00A65028"/>
    <w:rsid w:val="00A670F1"/>
    <w:rsid w:val="00A676B3"/>
    <w:rsid w:val="00A70870"/>
    <w:rsid w:val="00A7137F"/>
    <w:rsid w:val="00A71982"/>
    <w:rsid w:val="00A72B4D"/>
    <w:rsid w:val="00A72E7A"/>
    <w:rsid w:val="00A73056"/>
    <w:rsid w:val="00A73C0A"/>
    <w:rsid w:val="00A76D51"/>
    <w:rsid w:val="00A7701D"/>
    <w:rsid w:val="00A802B9"/>
    <w:rsid w:val="00A81161"/>
    <w:rsid w:val="00A81754"/>
    <w:rsid w:val="00A81E5D"/>
    <w:rsid w:val="00A82599"/>
    <w:rsid w:val="00A83577"/>
    <w:rsid w:val="00A83CD0"/>
    <w:rsid w:val="00A84A1F"/>
    <w:rsid w:val="00A8545E"/>
    <w:rsid w:val="00A8686A"/>
    <w:rsid w:val="00A86B78"/>
    <w:rsid w:val="00A9041D"/>
    <w:rsid w:val="00A92C2E"/>
    <w:rsid w:val="00A9311A"/>
    <w:rsid w:val="00A94856"/>
    <w:rsid w:val="00A9761F"/>
    <w:rsid w:val="00AA0667"/>
    <w:rsid w:val="00AA1CC7"/>
    <w:rsid w:val="00AA1F5B"/>
    <w:rsid w:val="00AA484F"/>
    <w:rsid w:val="00AA4E6B"/>
    <w:rsid w:val="00AA5885"/>
    <w:rsid w:val="00AA695D"/>
    <w:rsid w:val="00AA6BC9"/>
    <w:rsid w:val="00AA7727"/>
    <w:rsid w:val="00AB2200"/>
    <w:rsid w:val="00AB2EF0"/>
    <w:rsid w:val="00AB3006"/>
    <w:rsid w:val="00AB318B"/>
    <w:rsid w:val="00AB358D"/>
    <w:rsid w:val="00AB4CEB"/>
    <w:rsid w:val="00AB4DDB"/>
    <w:rsid w:val="00AB526B"/>
    <w:rsid w:val="00AB659A"/>
    <w:rsid w:val="00AC1C8D"/>
    <w:rsid w:val="00AC2B9F"/>
    <w:rsid w:val="00AC3326"/>
    <w:rsid w:val="00AC470F"/>
    <w:rsid w:val="00AC4DBA"/>
    <w:rsid w:val="00AD0176"/>
    <w:rsid w:val="00AD0FB8"/>
    <w:rsid w:val="00AD1488"/>
    <w:rsid w:val="00AD3CA1"/>
    <w:rsid w:val="00AD76E2"/>
    <w:rsid w:val="00AE2AA5"/>
    <w:rsid w:val="00AE3D7D"/>
    <w:rsid w:val="00AE3F3C"/>
    <w:rsid w:val="00AE48DD"/>
    <w:rsid w:val="00AE58D8"/>
    <w:rsid w:val="00AF0F1F"/>
    <w:rsid w:val="00AF1DB3"/>
    <w:rsid w:val="00AF2D8C"/>
    <w:rsid w:val="00AF3692"/>
    <w:rsid w:val="00AF5DE6"/>
    <w:rsid w:val="00B00707"/>
    <w:rsid w:val="00B01D0B"/>
    <w:rsid w:val="00B04559"/>
    <w:rsid w:val="00B04895"/>
    <w:rsid w:val="00B0547E"/>
    <w:rsid w:val="00B06249"/>
    <w:rsid w:val="00B07891"/>
    <w:rsid w:val="00B10891"/>
    <w:rsid w:val="00B14091"/>
    <w:rsid w:val="00B166AE"/>
    <w:rsid w:val="00B16D35"/>
    <w:rsid w:val="00B17018"/>
    <w:rsid w:val="00B20470"/>
    <w:rsid w:val="00B20698"/>
    <w:rsid w:val="00B220A9"/>
    <w:rsid w:val="00B2213F"/>
    <w:rsid w:val="00B2274C"/>
    <w:rsid w:val="00B251BD"/>
    <w:rsid w:val="00B25E72"/>
    <w:rsid w:val="00B26A0B"/>
    <w:rsid w:val="00B26FB0"/>
    <w:rsid w:val="00B27C0F"/>
    <w:rsid w:val="00B32170"/>
    <w:rsid w:val="00B33290"/>
    <w:rsid w:val="00B337D6"/>
    <w:rsid w:val="00B33CA1"/>
    <w:rsid w:val="00B33DE9"/>
    <w:rsid w:val="00B341AF"/>
    <w:rsid w:val="00B363C6"/>
    <w:rsid w:val="00B47550"/>
    <w:rsid w:val="00B500DE"/>
    <w:rsid w:val="00B5029C"/>
    <w:rsid w:val="00B5050B"/>
    <w:rsid w:val="00B5104E"/>
    <w:rsid w:val="00B51BE3"/>
    <w:rsid w:val="00B524EB"/>
    <w:rsid w:val="00B53BB9"/>
    <w:rsid w:val="00B5469D"/>
    <w:rsid w:val="00B559AB"/>
    <w:rsid w:val="00B55A69"/>
    <w:rsid w:val="00B55FDC"/>
    <w:rsid w:val="00B5612A"/>
    <w:rsid w:val="00B575AF"/>
    <w:rsid w:val="00B57A4D"/>
    <w:rsid w:val="00B623C5"/>
    <w:rsid w:val="00B62A40"/>
    <w:rsid w:val="00B644AA"/>
    <w:rsid w:val="00B66216"/>
    <w:rsid w:val="00B668A6"/>
    <w:rsid w:val="00B67A9A"/>
    <w:rsid w:val="00B67D58"/>
    <w:rsid w:val="00B7048F"/>
    <w:rsid w:val="00B71BE0"/>
    <w:rsid w:val="00B721A5"/>
    <w:rsid w:val="00B72F2D"/>
    <w:rsid w:val="00B743BF"/>
    <w:rsid w:val="00B77025"/>
    <w:rsid w:val="00B82189"/>
    <w:rsid w:val="00B83181"/>
    <w:rsid w:val="00B8420B"/>
    <w:rsid w:val="00B851FC"/>
    <w:rsid w:val="00B852A5"/>
    <w:rsid w:val="00B90E1E"/>
    <w:rsid w:val="00B93E0D"/>
    <w:rsid w:val="00B942F7"/>
    <w:rsid w:val="00B9479C"/>
    <w:rsid w:val="00B94B9F"/>
    <w:rsid w:val="00B97AFF"/>
    <w:rsid w:val="00BA03A6"/>
    <w:rsid w:val="00BA2E18"/>
    <w:rsid w:val="00BA3147"/>
    <w:rsid w:val="00BA48ED"/>
    <w:rsid w:val="00BA7AFE"/>
    <w:rsid w:val="00BA7D0A"/>
    <w:rsid w:val="00BB2CC3"/>
    <w:rsid w:val="00BB3543"/>
    <w:rsid w:val="00BC2492"/>
    <w:rsid w:val="00BC3E1B"/>
    <w:rsid w:val="00BC505B"/>
    <w:rsid w:val="00BD12C1"/>
    <w:rsid w:val="00BD138A"/>
    <w:rsid w:val="00BD1AFA"/>
    <w:rsid w:val="00BD2368"/>
    <w:rsid w:val="00BD23AD"/>
    <w:rsid w:val="00BD3467"/>
    <w:rsid w:val="00BD4CF3"/>
    <w:rsid w:val="00BD5A48"/>
    <w:rsid w:val="00BD7464"/>
    <w:rsid w:val="00BD795E"/>
    <w:rsid w:val="00BE1297"/>
    <w:rsid w:val="00BE1A16"/>
    <w:rsid w:val="00BE1C5C"/>
    <w:rsid w:val="00BE2601"/>
    <w:rsid w:val="00BE29AC"/>
    <w:rsid w:val="00BE488D"/>
    <w:rsid w:val="00BE6837"/>
    <w:rsid w:val="00BF23DC"/>
    <w:rsid w:val="00BF2C90"/>
    <w:rsid w:val="00BF4CBF"/>
    <w:rsid w:val="00BF6C84"/>
    <w:rsid w:val="00BF7238"/>
    <w:rsid w:val="00C012F5"/>
    <w:rsid w:val="00C031BB"/>
    <w:rsid w:val="00C03344"/>
    <w:rsid w:val="00C04019"/>
    <w:rsid w:val="00C05CF7"/>
    <w:rsid w:val="00C1120C"/>
    <w:rsid w:val="00C12415"/>
    <w:rsid w:val="00C131C4"/>
    <w:rsid w:val="00C14460"/>
    <w:rsid w:val="00C15D4F"/>
    <w:rsid w:val="00C16565"/>
    <w:rsid w:val="00C174CC"/>
    <w:rsid w:val="00C233C9"/>
    <w:rsid w:val="00C269DB"/>
    <w:rsid w:val="00C30089"/>
    <w:rsid w:val="00C30196"/>
    <w:rsid w:val="00C30982"/>
    <w:rsid w:val="00C3444B"/>
    <w:rsid w:val="00C35758"/>
    <w:rsid w:val="00C361CA"/>
    <w:rsid w:val="00C37BE7"/>
    <w:rsid w:val="00C40CA1"/>
    <w:rsid w:val="00C41507"/>
    <w:rsid w:val="00C4414F"/>
    <w:rsid w:val="00C4450A"/>
    <w:rsid w:val="00C44636"/>
    <w:rsid w:val="00C44FB4"/>
    <w:rsid w:val="00C451DE"/>
    <w:rsid w:val="00C46452"/>
    <w:rsid w:val="00C466DD"/>
    <w:rsid w:val="00C468E1"/>
    <w:rsid w:val="00C47E28"/>
    <w:rsid w:val="00C51108"/>
    <w:rsid w:val="00C52AF1"/>
    <w:rsid w:val="00C52EC6"/>
    <w:rsid w:val="00C544AA"/>
    <w:rsid w:val="00C54D9F"/>
    <w:rsid w:val="00C5530F"/>
    <w:rsid w:val="00C603D1"/>
    <w:rsid w:val="00C66B2D"/>
    <w:rsid w:val="00C6744B"/>
    <w:rsid w:val="00C67B62"/>
    <w:rsid w:val="00C72B93"/>
    <w:rsid w:val="00C7312D"/>
    <w:rsid w:val="00C73312"/>
    <w:rsid w:val="00C7359D"/>
    <w:rsid w:val="00C750CD"/>
    <w:rsid w:val="00C75B46"/>
    <w:rsid w:val="00C76396"/>
    <w:rsid w:val="00C7705B"/>
    <w:rsid w:val="00C80469"/>
    <w:rsid w:val="00C84A31"/>
    <w:rsid w:val="00C84BC5"/>
    <w:rsid w:val="00C84EE1"/>
    <w:rsid w:val="00C85ADF"/>
    <w:rsid w:val="00C87126"/>
    <w:rsid w:val="00C87C50"/>
    <w:rsid w:val="00C9130D"/>
    <w:rsid w:val="00C91EE2"/>
    <w:rsid w:val="00C91EF6"/>
    <w:rsid w:val="00C92290"/>
    <w:rsid w:val="00C92E63"/>
    <w:rsid w:val="00C93143"/>
    <w:rsid w:val="00C931F3"/>
    <w:rsid w:val="00C936BD"/>
    <w:rsid w:val="00C949D1"/>
    <w:rsid w:val="00C956D2"/>
    <w:rsid w:val="00C96E05"/>
    <w:rsid w:val="00C9797A"/>
    <w:rsid w:val="00C97B7D"/>
    <w:rsid w:val="00CA1A3C"/>
    <w:rsid w:val="00CA346B"/>
    <w:rsid w:val="00CA3FBD"/>
    <w:rsid w:val="00CA4A56"/>
    <w:rsid w:val="00CA4CC9"/>
    <w:rsid w:val="00CA5E54"/>
    <w:rsid w:val="00CB1854"/>
    <w:rsid w:val="00CB2207"/>
    <w:rsid w:val="00CB32AD"/>
    <w:rsid w:val="00CB39AE"/>
    <w:rsid w:val="00CB4D5D"/>
    <w:rsid w:val="00CB5CB2"/>
    <w:rsid w:val="00CB7107"/>
    <w:rsid w:val="00CB7853"/>
    <w:rsid w:val="00CC44E8"/>
    <w:rsid w:val="00CD0195"/>
    <w:rsid w:val="00CD0A00"/>
    <w:rsid w:val="00CD385F"/>
    <w:rsid w:val="00CD5A2E"/>
    <w:rsid w:val="00CD63DA"/>
    <w:rsid w:val="00CD6786"/>
    <w:rsid w:val="00CD77F8"/>
    <w:rsid w:val="00CD7917"/>
    <w:rsid w:val="00CE1630"/>
    <w:rsid w:val="00CE1C04"/>
    <w:rsid w:val="00CE1DD8"/>
    <w:rsid w:val="00CE31B8"/>
    <w:rsid w:val="00CE3224"/>
    <w:rsid w:val="00CE5EEC"/>
    <w:rsid w:val="00CF1519"/>
    <w:rsid w:val="00CF5DAC"/>
    <w:rsid w:val="00CF60CF"/>
    <w:rsid w:val="00D01712"/>
    <w:rsid w:val="00D01C56"/>
    <w:rsid w:val="00D02877"/>
    <w:rsid w:val="00D029D4"/>
    <w:rsid w:val="00D04824"/>
    <w:rsid w:val="00D05A36"/>
    <w:rsid w:val="00D07A6D"/>
    <w:rsid w:val="00D07B7C"/>
    <w:rsid w:val="00D10C6F"/>
    <w:rsid w:val="00D1173F"/>
    <w:rsid w:val="00D11D97"/>
    <w:rsid w:val="00D12527"/>
    <w:rsid w:val="00D13F09"/>
    <w:rsid w:val="00D142DC"/>
    <w:rsid w:val="00D14F29"/>
    <w:rsid w:val="00D15DA5"/>
    <w:rsid w:val="00D20430"/>
    <w:rsid w:val="00D21424"/>
    <w:rsid w:val="00D30634"/>
    <w:rsid w:val="00D30831"/>
    <w:rsid w:val="00D320B8"/>
    <w:rsid w:val="00D33903"/>
    <w:rsid w:val="00D34DE4"/>
    <w:rsid w:val="00D378E8"/>
    <w:rsid w:val="00D40B68"/>
    <w:rsid w:val="00D42DA5"/>
    <w:rsid w:val="00D43117"/>
    <w:rsid w:val="00D44E9B"/>
    <w:rsid w:val="00D461DE"/>
    <w:rsid w:val="00D51B04"/>
    <w:rsid w:val="00D527AB"/>
    <w:rsid w:val="00D53B31"/>
    <w:rsid w:val="00D543A6"/>
    <w:rsid w:val="00D556B1"/>
    <w:rsid w:val="00D55EEF"/>
    <w:rsid w:val="00D56FD3"/>
    <w:rsid w:val="00D60092"/>
    <w:rsid w:val="00D609CC"/>
    <w:rsid w:val="00D60D05"/>
    <w:rsid w:val="00D628BE"/>
    <w:rsid w:val="00D630CE"/>
    <w:rsid w:val="00D642A3"/>
    <w:rsid w:val="00D65EB3"/>
    <w:rsid w:val="00D72097"/>
    <w:rsid w:val="00D72192"/>
    <w:rsid w:val="00D729DE"/>
    <w:rsid w:val="00D736AF"/>
    <w:rsid w:val="00D73A55"/>
    <w:rsid w:val="00D73D6B"/>
    <w:rsid w:val="00D77664"/>
    <w:rsid w:val="00D80912"/>
    <w:rsid w:val="00D82854"/>
    <w:rsid w:val="00D82E2D"/>
    <w:rsid w:val="00D85771"/>
    <w:rsid w:val="00D85ACA"/>
    <w:rsid w:val="00D90DB0"/>
    <w:rsid w:val="00D92173"/>
    <w:rsid w:val="00D93B0E"/>
    <w:rsid w:val="00D9413A"/>
    <w:rsid w:val="00D94644"/>
    <w:rsid w:val="00D9554E"/>
    <w:rsid w:val="00DA1A87"/>
    <w:rsid w:val="00DA1B45"/>
    <w:rsid w:val="00DA298B"/>
    <w:rsid w:val="00DA2CD2"/>
    <w:rsid w:val="00DA4C22"/>
    <w:rsid w:val="00DA5465"/>
    <w:rsid w:val="00DA6601"/>
    <w:rsid w:val="00DB0698"/>
    <w:rsid w:val="00DB0AED"/>
    <w:rsid w:val="00DB39A5"/>
    <w:rsid w:val="00DB490C"/>
    <w:rsid w:val="00DB67F6"/>
    <w:rsid w:val="00DB6975"/>
    <w:rsid w:val="00DB7B33"/>
    <w:rsid w:val="00DC0C39"/>
    <w:rsid w:val="00DC171D"/>
    <w:rsid w:val="00DC231C"/>
    <w:rsid w:val="00DC2881"/>
    <w:rsid w:val="00DC3F97"/>
    <w:rsid w:val="00DC4485"/>
    <w:rsid w:val="00DC598D"/>
    <w:rsid w:val="00DC5BC3"/>
    <w:rsid w:val="00DC6FB4"/>
    <w:rsid w:val="00DC74EB"/>
    <w:rsid w:val="00DD0DDF"/>
    <w:rsid w:val="00DD1957"/>
    <w:rsid w:val="00DD1A5C"/>
    <w:rsid w:val="00DD21C9"/>
    <w:rsid w:val="00DD4B4F"/>
    <w:rsid w:val="00DD5E93"/>
    <w:rsid w:val="00DE0341"/>
    <w:rsid w:val="00DE055A"/>
    <w:rsid w:val="00DE1166"/>
    <w:rsid w:val="00DE1B98"/>
    <w:rsid w:val="00DE24E5"/>
    <w:rsid w:val="00DE2E76"/>
    <w:rsid w:val="00DE4099"/>
    <w:rsid w:val="00DE7E05"/>
    <w:rsid w:val="00DF21C5"/>
    <w:rsid w:val="00DF2954"/>
    <w:rsid w:val="00DF5B97"/>
    <w:rsid w:val="00DF5BFC"/>
    <w:rsid w:val="00DF7996"/>
    <w:rsid w:val="00E01646"/>
    <w:rsid w:val="00E04907"/>
    <w:rsid w:val="00E05304"/>
    <w:rsid w:val="00E065C8"/>
    <w:rsid w:val="00E07398"/>
    <w:rsid w:val="00E1382A"/>
    <w:rsid w:val="00E13861"/>
    <w:rsid w:val="00E22326"/>
    <w:rsid w:val="00E22570"/>
    <w:rsid w:val="00E23554"/>
    <w:rsid w:val="00E26AB2"/>
    <w:rsid w:val="00E30272"/>
    <w:rsid w:val="00E30940"/>
    <w:rsid w:val="00E31FCD"/>
    <w:rsid w:val="00E3201D"/>
    <w:rsid w:val="00E34133"/>
    <w:rsid w:val="00E35F05"/>
    <w:rsid w:val="00E36FD7"/>
    <w:rsid w:val="00E4209C"/>
    <w:rsid w:val="00E440E2"/>
    <w:rsid w:val="00E447D9"/>
    <w:rsid w:val="00E455EC"/>
    <w:rsid w:val="00E4588D"/>
    <w:rsid w:val="00E45AB7"/>
    <w:rsid w:val="00E4613C"/>
    <w:rsid w:val="00E46409"/>
    <w:rsid w:val="00E47755"/>
    <w:rsid w:val="00E47901"/>
    <w:rsid w:val="00E54296"/>
    <w:rsid w:val="00E549A3"/>
    <w:rsid w:val="00E579E3"/>
    <w:rsid w:val="00E62C37"/>
    <w:rsid w:val="00E641B8"/>
    <w:rsid w:val="00E6560A"/>
    <w:rsid w:val="00E65EB5"/>
    <w:rsid w:val="00E67B67"/>
    <w:rsid w:val="00E72181"/>
    <w:rsid w:val="00E73272"/>
    <w:rsid w:val="00E73D6C"/>
    <w:rsid w:val="00E7629E"/>
    <w:rsid w:val="00E764C3"/>
    <w:rsid w:val="00E77D3A"/>
    <w:rsid w:val="00E83D5F"/>
    <w:rsid w:val="00E84AF9"/>
    <w:rsid w:val="00E86FCA"/>
    <w:rsid w:val="00E908D6"/>
    <w:rsid w:val="00E91935"/>
    <w:rsid w:val="00E93314"/>
    <w:rsid w:val="00E96988"/>
    <w:rsid w:val="00E976A5"/>
    <w:rsid w:val="00E97BAF"/>
    <w:rsid w:val="00EA09C2"/>
    <w:rsid w:val="00EA1EC3"/>
    <w:rsid w:val="00EA2CA6"/>
    <w:rsid w:val="00EA5361"/>
    <w:rsid w:val="00EA64EF"/>
    <w:rsid w:val="00EB058C"/>
    <w:rsid w:val="00EB31CF"/>
    <w:rsid w:val="00EB3402"/>
    <w:rsid w:val="00EB35C0"/>
    <w:rsid w:val="00EB37B0"/>
    <w:rsid w:val="00EB4E6C"/>
    <w:rsid w:val="00EB58A1"/>
    <w:rsid w:val="00EB63BE"/>
    <w:rsid w:val="00EB6E1C"/>
    <w:rsid w:val="00EC1B83"/>
    <w:rsid w:val="00EC377C"/>
    <w:rsid w:val="00EC52D5"/>
    <w:rsid w:val="00EC5B85"/>
    <w:rsid w:val="00EC6734"/>
    <w:rsid w:val="00ED0418"/>
    <w:rsid w:val="00ED1255"/>
    <w:rsid w:val="00ED1267"/>
    <w:rsid w:val="00ED17D8"/>
    <w:rsid w:val="00ED30EE"/>
    <w:rsid w:val="00ED4AFD"/>
    <w:rsid w:val="00ED616D"/>
    <w:rsid w:val="00ED6718"/>
    <w:rsid w:val="00EE0DBE"/>
    <w:rsid w:val="00EE7CB5"/>
    <w:rsid w:val="00EF1139"/>
    <w:rsid w:val="00EF2DDA"/>
    <w:rsid w:val="00EF32BA"/>
    <w:rsid w:val="00EF6135"/>
    <w:rsid w:val="00EF7DBF"/>
    <w:rsid w:val="00F0097D"/>
    <w:rsid w:val="00F0247C"/>
    <w:rsid w:val="00F026AD"/>
    <w:rsid w:val="00F03263"/>
    <w:rsid w:val="00F03F3C"/>
    <w:rsid w:val="00F04341"/>
    <w:rsid w:val="00F05001"/>
    <w:rsid w:val="00F0666C"/>
    <w:rsid w:val="00F078A6"/>
    <w:rsid w:val="00F10BB1"/>
    <w:rsid w:val="00F12000"/>
    <w:rsid w:val="00F1325F"/>
    <w:rsid w:val="00F141CA"/>
    <w:rsid w:val="00F1488D"/>
    <w:rsid w:val="00F1493C"/>
    <w:rsid w:val="00F1601C"/>
    <w:rsid w:val="00F16A6A"/>
    <w:rsid w:val="00F16BF7"/>
    <w:rsid w:val="00F17155"/>
    <w:rsid w:val="00F20976"/>
    <w:rsid w:val="00F2117E"/>
    <w:rsid w:val="00F2174E"/>
    <w:rsid w:val="00F228FE"/>
    <w:rsid w:val="00F2292D"/>
    <w:rsid w:val="00F23636"/>
    <w:rsid w:val="00F257BE"/>
    <w:rsid w:val="00F26555"/>
    <w:rsid w:val="00F317EA"/>
    <w:rsid w:val="00F34A68"/>
    <w:rsid w:val="00F357D4"/>
    <w:rsid w:val="00F369AE"/>
    <w:rsid w:val="00F3720A"/>
    <w:rsid w:val="00F40BAD"/>
    <w:rsid w:val="00F425BA"/>
    <w:rsid w:val="00F4289A"/>
    <w:rsid w:val="00F43189"/>
    <w:rsid w:val="00F445E7"/>
    <w:rsid w:val="00F45B44"/>
    <w:rsid w:val="00F461A9"/>
    <w:rsid w:val="00F4780B"/>
    <w:rsid w:val="00F47ACF"/>
    <w:rsid w:val="00F50244"/>
    <w:rsid w:val="00F50ECF"/>
    <w:rsid w:val="00F54039"/>
    <w:rsid w:val="00F5606B"/>
    <w:rsid w:val="00F56B39"/>
    <w:rsid w:val="00F56FFF"/>
    <w:rsid w:val="00F57218"/>
    <w:rsid w:val="00F61DCD"/>
    <w:rsid w:val="00F64720"/>
    <w:rsid w:val="00F65C20"/>
    <w:rsid w:val="00F71BA0"/>
    <w:rsid w:val="00F7249C"/>
    <w:rsid w:val="00F730FC"/>
    <w:rsid w:val="00F74108"/>
    <w:rsid w:val="00F76F59"/>
    <w:rsid w:val="00F8022E"/>
    <w:rsid w:val="00F80E51"/>
    <w:rsid w:val="00F82761"/>
    <w:rsid w:val="00F8450C"/>
    <w:rsid w:val="00F9044A"/>
    <w:rsid w:val="00F90E57"/>
    <w:rsid w:val="00F9161A"/>
    <w:rsid w:val="00F91798"/>
    <w:rsid w:val="00F941F5"/>
    <w:rsid w:val="00F943B5"/>
    <w:rsid w:val="00F9492B"/>
    <w:rsid w:val="00F955BA"/>
    <w:rsid w:val="00F95E5D"/>
    <w:rsid w:val="00FA1F82"/>
    <w:rsid w:val="00FA36A9"/>
    <w:rsid w:val="00FA38AB"/>
    <w:rsid w:val="00FA7A58"/>
    <w:rsid w:val="00FB0617"/>
    <w:rsid w:val="00FB1B24"/>
    <w:rsid w:val="00FB1F78"/>
    <w:rsid w:val="00FB25C0"/>
    <w:rsid w:val="00FB356A"/>
    <w:rsid w:val="00FB40FF"/>
    <w:rsid w:val="00FB493F"/>
    <w:rsid w:val="00FC11E0"/>
    <w:rsid w:val="00FC1364"/>
    <w:rsid w:val="00FC1ADC"/>
    <w:rsid w:val="00FC2988"/>
    <w:rsid w:val="00FC2A95"/>
    <w:rsid w:val="00FC414A"/>
    <w:rsid w:val="00FC41E6"/>
    <w:rsid w:val="00FD2137"/>
    <w:rsid w:val="00FD3ED0"/>
    <w:rsid w:val="00FD58AD"/>
    <w:rsid w:val="00FD7E78"/>
    <w:rsid w:val="00FE083F"/>
    <w:rsid w:val="00FE2672"/>
    <w:rsid w:val="00FE2F96"/>
    <w:rsid w:val="00FE41C7"/>
    <w:rsid w:val="00FE434C"/>
    <w:rsid w:val="00FF0227"/>
    <w:rsid w:val="00FF0ABF"/>
    <w:rsid w:val="00FF3AAE"/>
    <w:rsid w:val="00FF6399"/>
    <w:rsid w:val="00FF6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qFormat="1"/>
    <w:lsdException w:name="heading 7" w:uiPriority="9"/>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a2">
    <w:name w:val="Normal"/>
    <w:rsid w:val="000C100A"/>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0">
    <w:name w:val="heading 3"/>
    <w:basedOn w:val="a2"/>
    <w:next w:val="a2"/>
    <w:link w:val="31"/>
    <w:uiPriority w:val="99"/>
    <w:unhideWhenUsed/>
    <w:qFormat/>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9"/>
    <w:unhideWhenUsed/>
    <w:qFormat/>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9"/>
    <w:unhideWhenUsed/>
    <w:qFormat/>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9"/>
    <w:unhideWhenUsed/>
    <w:qFormat/>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9"/>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9"/>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uiPriority w:val="99"/>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9"/>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2">
    <w:name w:val="TOC Heading"/>
    <w:basedOn w:val="10"/>
    <w:next w:val="a2"/>
    <w:uiPriority w:val="39"/>
    <w:unhideWhenUsed/>
    <w:rsid w:val="00FB0617"/>
    <w:pPr>
      <w:keepLines/>
      <w:spacing w:before="480" w:after="0"/>
      <w:outlineLvl w:val="9"/>
    </w:pPr>
    <w:rPr>
      <w:color w:val="365F91"/>
      <w:sz w:val="28"/>
      <w:szCs w:val="28"/>
    </w:rPr>
  </w:style>
  <w:style w:type="paragraph" w:styleId="af3">
    <w:name w:val="footnote text"/>
    <w:basedOn w:val="a2"/>
    <w:link w:val="af4"/>
    <w:uiPriority w:val="99"/>
    <w:unhideWhenUsed/>
    <w:rsid w:val="00381287"/>
    <w:rPr>
      <w:sz w:val="20"/>
      <w:szCs w:val="20"/>
    </w:rPr>
  </w:style>
  <w:style w:type="character" w:customStyle="1" w:styleId="af4">
    <w:name w:val="Текст сноски Знак"/>
    <w:link w:val="af3"/>
    <w:uiPriority w:val="99"/>
    <w:rsid w:val="00381287"/>
    <w:rPr>
      <w:lang w:eastAsia="en-US"/>
    </w:rPr>
  </w:style>
  <w:style w:type="character" w:styleId="af5">
    <w:name w:val="footnote reference"/>
    <w:uiPriority w:val="99"/>
    <w:unhideWhenUsed/>
    <w:rsid w:val="00381287"/>
    <w:rPr>
      <w:vertAlign w:val="superscript"/>
    </w:rPr>
  </w:style>
  <w:style w:type="character" w:styleId="af6">
    <w:name w:val="annotation reference"/>
    <w:uiPriority w:val="99"/>
    <w:semiHidden/>
    <w:unhideWhenUsed/>
    <w:rsid w:val="00CD6786"/>
    <w:rPr>
      <w:sz w:val="16"/>
      <w:szCs w:val="16"/>
    </w:rPr>
  </w:style>
  <w:style w:type="paragraph" w:styleId="af7">
    <w:name w:val="annotation text"/>
    <w:basedOn w:val="a2"/>
    <w:link w:val="af8"/>
    <w:uiPriority w:val="99"/>
    <w:unhideWhenUsed/>
    <w:rsid w:val="00CD6786"/>
    <w:rPr>
      <w:sz w:val="20"/>
      <w:szCs w:val="20"/>
    </w:rPr>
  </w:style>
  <w:style w:type="character" w:customStyle="1" w:styleId="af8">
    <w:name w:val="Текст примечания Знак"/>
    <w:link w:val="af7"/>
    <w:uiPriority w:val="99"/>
    <w:rsid w:val="00CD6786"/>
    <w:rPr>
      <w:lang w:eastAsia="en-US"/>
    </w:rPr>
  </w:style>
  <w:style w:type="paragraph" w:styleId="af9">
    <w:name w:val="annotation subject"/>
    <w:basedOn w:val="af7"/>
    <w:next w:val="af7"/>
    <w:link w:val="afa"/>
    <w:uiPriority w:val="99"/>
    <w:semiHidden/>
    <w:unhideWhenUsed/>
    <w:rsid w:val="00CD6786"/>
    <w:rPr>
      <w:b/>
      <w:bCs/>
    </w:rPr>
  </w:style>
  <w:style w:type="character" w:customStyle="1" w:styleId="afa">
    <w:name w:val="Тема примечания Знак"/>
    <w:link w:val="af9"/>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9"/>
    <w:rsid w:val="00955BDC"/>
    <w:rPr>
      <w:rFonts w:eastAsia="Times New Roman"/>
      <w:b/>
      <w:bCs/>
      <w:sz w:val="28"/>
      <w:szCs w:val="28"/>
      <w:lang w:eastAsia="en-US"/>
    </w:rPr>
  </w:style>
  <w:style w:type="character" w:customStyle="1" w:styleId="50">
    <w:name w:val="Заголовок 5 Знак"/>
    <w:link w:val="5"/>
    <w:uiPriority w:val="99"/>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955BDC"/>
    <w:rPr>
      <w:rFonts w:ascii="Cambria" w:eastAsia="Times New Roman" w:hAnsi="Cambria" w:cs="Times New Roman"/>
      <w:color w:val="404040"/>
      <w:lang w:eastAsia="en-US"/>
    </w:rPr>
  </w:style>
  <w:style w:type="character" w:customStyle="1" w:styleId="90">
    <w:name w:val="Заголовок 9 Знак"/>
    <w:link w:val="9"/>
    <w:uiPriority w:val="99"/>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b">
    <w:name w:val="Title"/>
    <w:basedOn w:val="a2"/>
    <w:next w:val="a2"/>
    <w:link w:val="afc"/>
    <w:uiPriority w:val="99"/>
    <w:qFormat/>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c">
    <w:name w:val="Название Знак"/>
    <w:link w:val="afb"/>
    <w:uiPriority w:val="99"/>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d">
    <w:name w:val="Текст Инфинитум"/>
    <w:basedOn w:val="a2"/>
    <w:link w:val="afe"/>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
    <w:name w:val="Название документа Инфинитум"/>
    <w:basedOn w:val="afb"/>
    <w:link w:val="aff0"/>
    <w:rsid w:val="007B3BB8"/>
    <w:pPr>
      <w:pBdr>
        <w:bottom w:val="none" w:sz="0" w:space="0" w:color="auto"/>
      </w:pBdr>
    </w:pPr>
    <w:rPr>
      <w:rFonts w:ascii="Verdana" w:hAnsi="Verdana"/>
      <w:color w:val="404040"/>
      <w:sz w:val="36"/>
      <w:szCs w:val="36"/>
      <w:lang w:eastAsia="ru-RU"/>
    </w:rPr>
  </w:style>
  <w:style w:type="character" w:customStyle="1" w:styleId="afe">
    <w:name w:val="Текст Инфинитум Знак"/>
    <w:link w:val="afd"/>
    <w:rsid w:val="007B3BB8"/>
    <w:rPr>
      <w:rFonts w:ascii="Verdana" w:hAnsi="Verdana"/>
      <w:sz w:val="22"/>
      <w:szCs w:val="22"/>
      <w:lang w:eastAsia="en-US"/>
    </w:rPr>
  </w:style>
  <w:style w:type="paragraph" w:customStyle="1" w:styleId="aff1">
    <w:name w:val="Название Титульная страница Инфинитум"/>
    <w:basedOn w:val="a6"/>
    <w:link w:val="aff2"/>
    <w:rsid w:val="007B3BB8"/>
    <w:rPr>
      <w:rFonts w:ascii="Verdana" w:hAnsi="Verdana"/>
      <w:color w:val="C00000"/>
      <w:sz w:val="36"/>
    </w:rPr>
  </w:style>
  <w:style w:type="character" w:customStyle="1" w:styleId="aff0">
    <w:name w:val="Название документа Инфинитум Знак"/>
    <w:link w:val="aff"/>
    <w:rsid w:val="007B3BB8"/>
    <w:rPr>
      <w:rFonts w:ascii="Verdana" w:eastAsia="Times New Roman" w:hAnsi="Verdana" w:cs="Times New Roman"/>
      <w:color w:val="404040"/>
      <w:spacing w:val="5"/>
      <w:kern w:val="28"/>
      <w:sz w:val="36"/>
      <w:szCs w:val="36"/>
      <w:lang w:eastAsia="en-US"/>
    </w:rPr>
  </w:style>
  <w:style w:type="character" w:customStyle="1" w:styleId="aff2">
    <w:name w:val="Название Титульная страница Инфинитум Знак"/>
    <w:link w:val="aff1"/>
    <w:rsid w:val="007B3BB8"/>
    <w:rPr>
      <w:rFonts w:ascii="Verdana" w:hAnsi="Verdana"/>
      <w:color w:val="C00000"/>
      <w:sz w:val="36"/>
      <w:szCs w:val="22"/>
      <w:lang w:eastAsia="en-US"/>
    </w:rPr>
  </w:style>
  <w:style w:type="paragraph" w:customStyle="1" w:styleId="aff3">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6A6B89"/>
    <w:pPr>
      <w:tabs>
        <w:tab w:val="left" w:pos="1100"/>
        <w:tab w:val="right" w:leader="dot" w:pos="9498"/>
      </w:tabs>
      <w:spacing w:after="100"/>
      <w:ind w:left="426"/>
    </w:pPr>
  </w:style>
  <w:style w:type="paragraph" w:styleId="34">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4">
    <w:name w:val="Document Map"/>
    <w:basedOn w:val="a2"/>
    <w:link w:val="aff5"/>
    <w:uiPriority w:val="99"/>
    <w:semiHidden/>
    <w:unhideWhenUsed/>
    <w:rsid w:val="004D782D"/>
    <w:rPr>
      <w:rFonts w:ascii="Tahoma" w:hAnsi="Tahoma" w:cs="Tahoma"/>
      <w:sz w:val="16"/>
      <w:szCs w:val="16"/>
    </w:rPr>
  </w:style>
  <w:style w:type="character" w:customStyle="1" w:styleId="aff5">
    <w:name w:val="Схема документа Знак"/>
    <w:basedOn w:val="a3"/>
    <w:link w:val="aff4"/>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6">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7">
    <w:name w:val="Колонтитул"/>
    <w:basedOn w:val="a2"/>
    <w:link w:val="aff8"/>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
    <w:name w:val="Обычный текст"/>
    <w:basedOn w:val="a2"/>
    <w:link w:val="aff9"/>
    <w:qFormat/>
    <w:rsid w:val="00BD138A"/>
    <w:pPr>
      <w:numPr>
        <w:ilvl w:val="2"/>
        <w:numId w:val="2"/>
      </w:numPr>
      <w:tabs>
        <w:tab w:val="left" w:pos="-1985"/>
      </w:tabs>
      <w:spacing w:line="360" w:lineRule="auto"/>
      <w:ind w:left="993" w:hanging="993"/>
    </w:pPr>
  </w:style>
  <w:style w:type="character" w:customStyle="1" w:styleId="aff8">
    <w:name w:val="Колонтитул Знак"/>
    <w:basedOn w:val="a3"/>
    <w:link w:val="aff7"/>
    <w:rsid w:val="00F16BF7"/>
    <w:rPr>
      <w:rFonts w:ascii="Verdana" w:eastAsia="Times New Roman" w:hAnsi="Verdana" w:cs="Arial"/>
      <w:color w:val="404040"/>
      <w:sz w:val="12"/>
      <w:szCs w:val="16"/>
    </w:rPr>
  </w:style>
  <w:style w:type="paragraph" w:customStyle="1" w:styleId="1">
    <w:name w:val="1й Буллит"/>
    <w:basedOn w:val="a"/>
    <w:link w:val="15"/>
    <w:qFormat/>
    <w:rsid w:val="00C750CD"/>
    <w:pPr>
      <w:numPr>
        <w:numId w:val="4"/>
      </w:numPr>
      <w:tabs>
        <w:tab w:val="left" w:pos="-4395"/>
        <w:tab w:val="left" w:pos="-142"/>
      </w:tabs>
    </w:pPr>
  </w:style>
  <w:style w:type="character" w:customStyle="1" w:styleId="aff9">
    <w:name w:val="Обычный текст Знак"/>
    <w:basedOn w:val="a3"/>
    <w:link w:val="a"/>
    <w:rsid w:val="00BD138A"/>
    <w:rPr>
      <w:rFonts w:ascii="Verdana" w:hAnsi="Verdana"/>
      <w:sz w:val="22"/>
      <w:szCs w:val="22"/>
      <w:lang w:eastAsia="en-US"/>
    </w:rPr>
  </w:style>
  <w:style w:type="paragraph" w:customStyle="1" w:styleId="affa">
    <w:name w:val="Примечание титул"/>
    <w:basedOn w:val="a2"/>
    <w:link w:val="affb"/>
    <w:qFormat/>
    <w:rsid w:val="00BF2C90"/>
    <w:rPr>
      <w:color w:val="595959" w:themeColor="text1" w:themeTint="A6"/>
      <w:spacing w:val="80"/>
      <w:sz w:val="18"/>
    </w:rPr>
  </w:style>
  <w:style w:type="character" w:customStyle="1" w:styleId="15">
    <w:name w:val="1й Буллит Знак"/>
    <w:basedOn w:val="a3"/>
    <w:link w:val="1"/>
    <w:rsid w:val="00C750CD"/>
    <w:rPr>
      <w:rFonts w:ascii="Verdana" w:hAnsi="Verdana"/>
      <w:sz w:val="22"/>
      <w:szCs w:val="22"/>
      <w:lang w:eastAsia="en-US"/>
    </w:rPr>
  </w:style>
  <w:style w:type="paragraph" w:customStyle="1" w:styleId="a1">
    <w:name w:val="список буквы"/>
    <w:basedOn w:val="a2"/>
    <w:link w:val="affc"/>
    <w:qFormat/>
    <w:rsid w:val="00D642A3"/>
    <w:pPr>
      <w:numPr>
        <w:numId w:val="3"/>
      </w:numPr>
      <w:spacing w:line="360" w:lineRule="auto"/>
      <w:ind w:left="1276" w:hanging="284"/>
    </w:pPr>
  </w:style>
  <w:style w:type="character" w:customStyle="1" w:styleId="affb">
    <w:name w:val="Примечание титул Знак"/>
    <w:basedOn w:val="a3"/>
    <w:link w:val="affa"/>
    <w:rsid w:val="00BF2C90"/>
    <w:rPr>
      <w:rFonts w:ascii="Verdana" w:hAnsi="Verdana"/>
      <w:color w:val="595959" w:themeColor="text1" w:themeTint="A6"/>
      <w:spacing w:val="80"/>
      <w:sz w:val="18"/>
      <w:szCs w:val="22"/>
      <w:lang w:eastAsia="en-US"/>
    </w:rPr>
  </w:style>
  <w:style w:type="character" w:customStyle="1" w:styleId="affc">
    <w:name w:val="список буквы Знак"/>
    <w:basedOn w:val="a3"/>
    <w:link w:val="a1"/>
    <w:rsid w:val="00D642A3"/>
    <w:rPr>
      <w:rFonts w:ascii="Verdana" w:hAnsi="Verdana"/>
      <w:sz w:val="22"/>
      <w:szCs w:val="22"/>
      <w:lang w:eastAsia="en-US"/>
    </w:rPr>
  </w:style>
  <w:style w:type="paragraph" w:styleId="affd">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ind w:left="1560" w:hanging="283"/>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e">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
    <w:link w:val="4-0"/>
    <w:qFormat/>
    <w:rsid w:val="00330B06"/>
    <w:pPr>
      <w:numPr>
        <w:ilvl w:val="3"/>
      </w:numPr>
      <w:ind w:left="993" w:hanging="993"/>
    </w:pPr>
  </w:style>
  <w:style w:type="character" w:customStyle="1" w:styleId="4-0">
    <w:name w:val="обычный текст 4-го порядка Знак"/>
    <w:basedOn w:val="aff9"/>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
    <w:name w:val="Нумерованный обычный"/>
    <w:basedOn w:val="a2"/>
    <w:qFormat/>
    <w:rsid w:val="004F01F4"/>
    <w:pPr>
      <w:tabs>
        <w:tab w:val="left" w:pos="993"/>
      </w:tabs>
      <w:spacing w:line="360" w:lineRule="auto"/>
      <w:ind w:left="993" w:hanging="993"/>
    </w:pPr>
  </w:style>
  <w:style w:type="paragraph" w:customStyle="1" w:styleId="ConsNormal">
    <w:name w:val="ConsNormal"/>
    <w:uiPriority w:val="99"/>
    <w:rsid w:val="00B5029C"/>
    <w:pPr>
      <w:widowControl w:val="0"/>
      <w:autoSpaceDE w:val="0"/>
      <w:autoSpaceDN w:val="0"/>
      <w:adjustRightInd w:val="0"/>
      <w:ind w:firstLine="720"/>
    </w:pPr>
    <w:rPr>
      <w:rFonts w:ascii="Arial" w:eastAsia="Times New Roman" w:hAnsi="Arial" w:cs="Arial"/>
      <w:sz w:val="16"/>
      <w:szCs w:val="16"/>
      <w:lang w:eastAsia="en-US"/>
    </w:rPr>
  </w:style>
  <w:style w:type="paragraph" w:customStyle="1" w:styleId="a0">
    <w:name w:val="Список с буллитом"/>
    <w:basedOn w:val="a2"/>
    <w:qFormat/>
    <w:rsid w:val="00C04019"/>
    <w:pPr>
      <w:widowControl w:val="0"/>
      <w:numPr>
        <w:numId w:val="7"/>
      </w:numPr>
      <w:spacing w:line="360" w:lineRule="auto"/>
      <w:contextualSpacing/>
    </w:pPr>
    <w:rPr>
      <w:rFonts w:eastAsia="Times New Roman"/>
    </w:rPr>
  </w:style>
  <w:style w:type="paragraph" w:customStyle="1" w:styleId="BodyText21">
    <w:name w:val="Body Text 21"/>
    <w:basedOn w:val="a2"/>
    <w:uiPriority w:val="99"/>
    <w:rsid w:val="00410068"/>
    <w:pPr>
      <w:spacing w:before="20" w:after="20"/>
      <w:ind w:firstLine="360"/>
    </w:pPr>
    <w:rPr>
      <w:rFonts w:ascii="Futuris" w:eastAsia="Times New Roman" w:hAnsi="Futuris" w:cs="Futuris"/>
      <w:lang w:eastAsia="ru-RU"/>
    </w:rPr>
  </w:style>
  <w:style w:type="paragraph" w:styleId="28">
    <w:name w:val="Body Text 2"/>
    <w:basedOn w:val="a2"/>
    <w:link w:val="29"/>
    <w:uiPriority w:val="99"/>
    <w:rsid w:val="008D6004"/>
    <w:pPr>
      <w:autoSpaceDE w:val="0"/>
      <w:autoSpaceDN w:val="0"/>
      <w:adjustRightInd w:val="0"/>
      <w:jc w:val="left"/>
    </w:pPr>
    <w:rPr>
      <w:rFonts w:ascii="Times New Roman" w:eastAsia="Times New Roman" w:hAnsi="Times New Roman"/>
      <w:sz w:val="24"/>
      <w:szCs w:val="20"/>
    </w:rPr>
  </w:style>
  <w:style w:type="character" w:customStyle="1" w:styleId="29">
    <w:name w:val="Основной текст 2 Знак"/>
    <w:basedOn w:val="a3"/>
    <w:link w:val="28"/>
    <w:uiPriority w:val="99"/>
    <w:rsid w:val="008D6004"/>
    <w:rPr>
      <w:rFonts w:ascii="Times New Roman" w:eastAsia="Times New Roman" w:hAnsi="Times New Roman"/>
      <w:sz w:val="24"/>
    </w:rPr>
  </w:style>
  <w:style w:type="table" w:customStyle="1" w:styleId="-210">
    <w:name w:val="Светлая сетка - Акцент 21"/>
    <w:basedOn w:val="a4"/>
    <w:next w:val="-21"/>
    <w:uiPriority w:val="62"/>
    <w:rsid w:val="00CE5EEC"/>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Verdana" w:eastAsia="Times New Roman" w:hAnsi="Verdan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Verdana" w:eastAsia="Times New Roman" w:hAnsi="Verdan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numbering" w:customStyle="1" w:styleId="18">
    <w:name w:val="Нет списка1"/>
    <w:next w:val="a5"/>
    <w:uiPriority w:val="99"/>
    <w:semiHidden/>
    <w:unhideWhenUsed/>
    <w:rsid w:val="005D3CB8"/>
  </w:style>
  <w:style w:type="paragraph" w:styleId="afff0">
    <w:name w:val="Body Text"/>
    <w:basedOn w:val="a2"/>
    <w:link w:val="afff1"/>
    <w:uiPriority w:val="99"/>
    <w:rsid w:val="005D3CB8"/>
    <w:pPr>
      <w:autoSpaceDE w:val="0"/>
      <w:autoSpaceDN w:val="0"/>
      <w:adjustRightInd w:val="0"/>
      <w:jc w:val="center"/>
    </w:pPr>
    <w:rPr>
      <w:rFonts w:ascii="Times New Roman" w:eastAsia="Times New Roman" w:hAnsi="Times New Roman"/>
      <w:sz w:val="24"/>
      <w:szCs w:val="20"/>
      <w:lang w:eastAsia="ru-RU"/>
    </w:rPr>
  </w:style>
  <w:style w:type="character" w:customStyle="1" w:styleId="afff1">
    <w:name w:val="Основной текст Знак"/>
    <w:basedOn w:val="a3"/>
    <w:link w:val="afff0"/>
    <w:uiPriority w:val="99"/>
    <w:rsid w:val="005D3CB8"/>
    <w:rPr>
      <w:rFonts w:ascii="Times New Roman" w:eastAsia="Times New Roman" w:hAnsi="Times New Roman"/>
      <w:sz w:val="24"/>
    </w:rPr>
  </w:style>
  <w:style w:type="character" w:styleId="afff2">
    <w:name w:val="page number"/>
    <w:uiPriority w:val="99"/>
    <w:rsid w:val="005D3CB8"/>
    <w:rPr>
      <w:rFonts w:cs="Times New Roman"/>
    </w:rPr>
  </w:style>
  <w:style w:type="paragraph" w:styleId="afff3">
    <w:name w:val="Body Text Indent"/>
    <w:basedOn w:val="a2"/>
    <w:link w:val="afff4"/>
    <w:uiPriority w:val="99"/>
    <w:rsid w:val="005D3CB8"/>
    <w:pPr>
      <w:autoSpaceDE w:val="0"/>
      <w:autoSpaceDN w:val="0"/>
      <w:adjustRightInd w:val="0"/>
      <w:ind w:firstLine="485"/>
    </w:pPr>
    <w:rPr>
      <w:rFonts w:ascii="Times New Roman" w:eastAsia="Times New Roman" w:hAnsi="Times New Roman"/>
      <w:sz w:val="24"/>
      <w:szCs w:val="20"/>
      <w:lang w:eastAsia="ru-RU"/>
    </w:rPr>
  </w:style>
  <w:style w:type="character" w:customStyle="1" w:styleId="afff4">
    <w:name w:val="Основной текст с отступом Знак"/>
    <w:basedOn w:val="a3"/>
    <w:link w:val="afff3"/>
    <w:uiPriority w:val="99"/>
    <w:rsid w:val="005D3CB8"/>
    <w:rPr>
      <w:rFonts w:ascii="Times New Roman" w:eastAsia="Times New Roman" w:hAnsi="Times New Roman"/>
      <w:sz w:val="24"/>
    </w:rPr>
  </w:style>
  <w:style w:type="paragraph" w:styleId="2a">
    <w:name w:val="Body Text Indent 2"/>
    <w:basedOn w:val="a2"/>
    <w:link w:val="2b"/>
    <w:uiPriority w:val="99"/>
    <w:rsid w:val="005D3CB8"/>
    <w:pPr>
      <w:autoSpaceDE w:val="0"/>
      <w:autoSpaceDN w:val="0"/>
      <w:adjustRightInd w:val="0"/>
      <w:ind w:firstLine="540"/>
    </w:pPr>
    <w:rPr>
      <w:rFonts w:ascii="Times New Roman" w:eastAsia="Times New Roman" w:hAnsi="Times New Roman"/>
      <w:sz w:val="24"/>
      <w:szCs w:val="20"/>
      <w:lang w:eastAsia="ru-RU"/>
    </w:rPr>
  </w:style>
  <w:style w:type="character" w:customStyle="1" w:styleId="2b">
    <w:name w:val="Основной текст с отступом 2 Знак"/>
    <w:basedOn w:val="a3"/>
    <w:link w:val="2a"/>
    <w:uiPriority w:val="99"/>
    <w:rsid w:val="005D3CB8"/>
    <w:rPr>
      <w:rFonts w:ascii="Times New Roman" w:eastAsia="Times New Roman" w:hAnsi="Times New Roman"/>
      <w:sz w:val="24"/>
    </w:rPr>
  </w:style>
  <w:style w:type="paragraph" w:styleId="35">
    <w:name w:val="Body Text Indent 3"/>
    <w:basedOn w:val="a2"/>
    <w:link w:val="36"/>
    <w:uiPriority w:val="99"/>
    <w:rsid w:val="005D3CB8"/>
    <w:pPr>
      <w:shd w:val="clear" w:color="auto" w:fill="FFFFFF"/>
      <w:ind w:firstLine="540"/>
    </w:pPr>
    <w:rPr>
      <w:rFonts w:ascii="Times New Roman" w:eastAsia="Times New Roman" w:hAnsi="Times New Roman"/>
      <w:sz w:val="16"/>
      <w:szCs w:val="20"/>
      <w:lang w:eastAsia="ru-RU"/>
    </w:rPr>
  </w:style>
  <w:style w:type="character" w:customStyle="1" w:styleId="36">
    <w:name w:val="Основной текст с отступом 3 Знак"/>
    <w:basedOn w:val="a3"/>
    <w:link w:val="35"/>
    <w:uiPriority w:val="99"/>
    <w:rsid w:val="005D3CB8"/>
    <w:rPr>
      <w:rFonts w:ascii="Times New Roman" w:eastAsia="Times New Roman" w:hAnsi="Times New Roman"/>
      <w:sz w:val="16"/>
      <w:shd w:val="clear" w:color="auto" w:fill="FFFFFF"/>
    </w:rPr>
  </w:style>
  <w:style w:type="paragraph" w:styleId="afff5">
    <w:name w:val="Normal (Web)"/>
    <w:basedOn w:val="a2"/>
    <w:uiPriority w:val="99"/>
    <w:rsid w:val="005D3CB8"/>
    <w:pPr>
      <w:spacing w:before="100" w:beforeAutospacing="1" w:after="100" w:afterAutospacing="1"/>
      <w:jc w:val="left"/>
    </w:pPr>
    <w:rPr>
      <w:rFonts w:eastAsia="Times New Roman" w:cs="Verdana"/>
      <w:sz w:val="16"/>
      <w:szCs w:val="16"/>
      <w:lang w:eastAsia="ru-RU"/>
    </w:rPr>
  </w:style>
  <w:style w:type="character" w:customStyle="1" w:styleId="rel1">
    <w:name w:val="rel1"/>
    <w:uiPriority w:val="99"/>
    <w:rsid w:val="005D3CB8"/>
    <w:rPr>
      <w:rFonts w:ascii="Verdana" w:hAnsi="Verdana"/>
      <w:b/>
      <w:color w:val="auto"/>
      <w:sz w:val="20"/>
      <w:u w:val="none"/>
      <w:effect w:val="none"/>
    </w:rPr>
  </w:style>
  <w:style w:type="paragraph" w:styleId="afff6">
    <w:name w:val="Block Text"/>
    <w:basedOn w:val="a2"/>
    <w:uiPriority w:val="99"/>
    <w:rsid w:val="005D3CB8"/>
    <w:pPr>
      <w:ind w:left="-360" w:right="1106"/>
      <w:jc w:val="left"/>
    </w:pPr>
    <w:rPr>
      <w:rFonts w:ascii="Arial" w:eastAsia="Times New Roman" w:hAnsi="Arial" w:cs="Arial"/>
      <w:b/>
      <w:bCs/>
      <w:lang w:eastAsia="ru-RU"/>
    </w:rPr>
  </w:style>
  <w:style w:type="paragraph" w:styleId="37">
    <w:name w:val="Body Text 3"/>
    <w:basedOn w:val="a2"/>
    <w:link w:val="38"/>
    <w:uiPriority w:val="99"/>
    <w:rsid w:val="005D3CB8"/>
    <w:pPr>
      <w:spacing w:after="120"/>
      <w:jc w:val="left"/>
    </w:pPr>
    <w:rPr>
      <w:rFonts w:ascii="Times New Roman" w:eastAsia="Times New Roman" w:hAnsi="Times New Roman"/>
      <w:sz w:val="16"/>
      <w:szCs w:val="20"/>
      <w:lang w:eastAsia="ru-RU"/>
    </w:rPr>
  </w:style>
  <w:style w:type="character" w:customStyle="1" w:styleId="38">
    <w:name w:val="Основной текст 3 Знак"/>
    <w:basedOn w:val="a3"/>
    <w:link w:val="37"/>
    <w:uiPriority w:val="99"/>
    <w:rsid w:val="005D3CB8"/>
    <w:rPr>
      <w:rFonts w:ascii="Times New Roman" w:eastAsia="Times New Roman" w:hAnsi="Times New Roman"/>
      <w:sz w:val="16"/>
    </w:rPr>
  </w:style>
  <w:style w:type="paragraph" w:styleId="afff7">
    <w:name w:val="Plain Text"/>
    <w:basedOn w:val="a2"/>
    <w:link w:val="afff8"/>
    <w:uiPriority w:val="99"/>
    <w:rsid w:val="005D3CB8"/>
    <w:pPr>
      <w:jc w:val="left"/>
    </w:pPr>
    <w:rPr>
      <w:rFonts w:ascii="Courier New" w:eastAsia="Times New Roman" w:hAnsi="Courier New"/>
      <w:sz w:val="20"/>
      <w:szCs w:val="20"/>
      <w:lang w:eastAsia="ru-RU"/>
    </w:rPr>
  </w:style>
  <w:style w:type="character" w:customStyle="1" w:styleId="afff8">
    <w:name w:val="Текст Знак"/>
    <w:basedOn w:val="a3"/>
    <w:link w:val="afff7"/>
    <w:uiPriority w:val="99"/>
    <w:rsid w:val="005D3CB8"/>
    <w:rPr>
      <w:rFonts w:ascii="Courier New" w:eastAsia="Times New Roman" w:hAnsi="Courier New"/>
    </w:rPr>
  </w:style>
  <w:style w:type="paragraph" w:customStyle="1" w:styleId="ConsNonformat">
    <w:name w:val="ConsNonformat"/>
    <w:uiPriority w:val="99"/>
    <w:rsid w:val="005D3CB8"/>
    <w:pPr>
      <w:widowControl w:val="0"/>
      <w:autoSpaceDE w:val="0"/>
      <w:autoSpaceDN w:val="0"/>
      <w:adjustRightInd w:val="0"/>
    </w:pPr>
    <w:rPr>
      <w:rFonts w:ascii="Courier New" w:eastAsia="Times New Roman" w:hAnsi="Courier New" w:cs="Courier New"/>
      <w:sz w:val="16"/>
      <w:szCs w:val="16"/>
      <w:lang w:eastAsia="en-US"/>
    </w:rPr>
  </w:style>
  <w:style w:type="character" w:customStyle="1" w:styleId="fieldcomment1">
    <w:name w:val="field_comment1"/>
    <w:uiPriority w:val="99"/>
    <w:rsid w:val="005D3CB8"/>
    <w:rPr>
      <w:sz w:val="9"/>
    </w:rPr>
  </w:style>
  <w:style w:type="paragraph" w:customStyle="1" w:styleId="fieldname">
    <w:name w:val="field_name"/>
    <w:basedOn w:val="a2"/>
    <w:uiPriority w:val="99"/>
    <w:rsid w:val="005D3CB8"/>
    <w:pPr>
      <w:spacing w:before="45" w:after="45"/>
      <w:jc w:val="right"/>
    </w:pPr>
    <w:rPr>
      <w:rFonts w:ascii="Arial" w:eastAsia="Times New Roman" w:hAnsi="Arial" w:cs="Arial"/>
      <w:b/>
      <w:bCs/>
      <w:sz w:val="16"/>
      <w:szCs w:val="16"/>
      <w:lang w:val="en-US"/>
    </w:rPr>
  </w:style>
  <w:style w:type="paragraph" w:customStyle="1" w:styleId="stampfield">
    <w:name w:val="stamp_field"/>
    <w:basedOn w:val="a2"/>
    <w:uiPriority w:val="99"/>
    <w:rsid w:val="005D3CB8"/>
    <w:pPr>
      <w:spacing w:after="150"/>
      <w:ind w:left="6120"/>
      <w:jc w:val="center"/>
      <w:textAlignment w:val="top"/>
    </w:pPr>
    <w:rPr>
      <w:rFonts w:ascii="Arial" w:eastAsia="Times New Roman" w:hAnsi="Arial" w:cs="Arial"/>
      <w:sz w:val="20"/>
      <w:szCs w:val="20"/>
      <w:lang w:val="en-US"/>
    </w:rPr>
  </w:style>
  <w:style w:type="paragraph" w:customStyle="1" w:styleId="fielddata">
    <w:name w:val="field_data"/>
    <w:basedOn w:val="a2"/>
    <w:uiPriority w:val="99"/>
    <w:rsid w:val="005D3CB8"/>
    <w:pPr>
      <w:spacing w:before="45" w:after="45"/>
      <w:jc w:val="left"/>
    </w:pPr>
    <w:rPr>
      <w:rFonts w:ascii="Arial" w:eastAsia="Times New Roman" w:hAnsi="Arial" w:cs="Arial"/>
      <w:sz w:val="16"/>
      <w:szCs w:val="16"/>
      <w:lang w:val="en-US"/>
    </w:rPr>
  </w:style>
  <w:style w:type="paragraph" w:customStyle="1" w:styleId="tdfielddata">
    <w:name w:val="td_field_data"/>
    <w:basedOn w:val="a2"/>
    <w:uiPriority w:val="99"/>
    <w:rsid w:val="005D3CB8"/>
    <w:pPr>
      <w:pBdr>
        <w:bottom w:val="single" w:sz="8" w:space="0" w:color="C0C0C0"/>
      </w:pBdr>
      <w:spacing w:before="45" w:after="45"/>
      <w:jc w:val="left"/>
    </w:pPr>
    <w:rPr>
      <w:rFonts w:ascii="Arial" w:eastAsia="Times New Roman" w:hAnsi="Arial" w:cs="Arial"/>
      <w:sz w:val="16"/>
      <w:szCs w:val="16"/>
      <w:lang w:val="en-US"/>
    </w:rPr>
  </w:style>
  <w:style w:type="character" w:customStyle="1" w:styleId="fielddata1">
    <w:name w:val="field_data1"/>
    <w:uiPriority w:val="99"/>
    <w:rsid w:val="005D3CB8"/>
  </w:style>
  <w:style w:type="table" w:customStyle="1" w:styleId="19">
    <w:name w:val="Сетка таблицы1"/>
    <w:basedOn w:val="a4"/>
    <w:next w:val="a8"/>
    <w:uiPriority w:val="99"/>
    <w:rsid w:val="005D3C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Îáû÷íûé"/>
    <w:uiPriority w:val="99"/>
    <w:rsid w:val="005D3CB8"/>
    <w:pPr>
      <w:widowControl w:val="0"/>
      <w:jc w:val="both"/>
    </w:pPr>
    <w:rPr>
      <w:rFonts w:ascii="Haettenschweiler" w:eastAsia="Times New Roman" w:hAnsi="Haettenschweiler" w:cs="Haettenschweiler"/>
      <w:sz w:val="24"/>
      <w:szCs w:val="24"/>
    </w:rPr>
  </w:style>
  <w:style w:type="paragraph" w:styleId="afffa">
    <w:name w:val="Normal Indent"/>
    <w:basedOn w:val="a2"/>
    <w:uiPriority w:val="99"/>
    <w:rsid w:val="005D3CB8"/>
    <w:pPr>
      <w:spacing w:before="120"/>
      <w:ind w:firstLine="720"/>
    </w:pPr>
    <w:rPr>
      <w:rFonts w:ascii="Courier New" w:eastAsia="Times New Roman" w:hAnsi="Courier New" w:cs="Courier New"/>
      <w:sz w:val="24"/>
      <w:szCs w:val="24"/>
      <w:lang w:eastAsia="ru-RU"/>
    </w:rPr>
  </w:style>
  <w:style w:type="character" w:customStyle="1" w:styleId="310">
    <w:name w:val="Знак Знак31"/>
    <w:uiPriority w:val="99"/>
    <w:locked/>
    <w:rsid w:val="005D3CB8"/>
    <w:rPr>
      <w:rFonts w:ascii="Times New Roman" w:hAnsi="Times New Roman"/>
      <w:sz w:val="24"/>
      <w:lang w:eastAsia="ru-RU"/>
    </w:rPr>
  </w:style>
  <w:style w:type="character" w:customStyle="1" w:styleId="110">
    <w:name w:val="Знак Знак110"/>
    <w:uiPriority w:val="99"/>
    <w:locked/>
    <w:rsid w:val="005D3CB8"/>
    <w:rPr>
      <w:rFonts w:ascii="Times New Roman" w:hAnsi="Times New Roman"/>
      <w:b/>
      <w:i/>
      <w:sz w:val="24"/>
    </w:rPr>
  </w:style>
  <w:style w:type="paragraph" w:customStyle="1" w:styleId="oaenoieiaaiey">
    <w:name w:val="oaeno i?eia?aiey"/>
    <w:basedOn w:val="a2"/>
    <w:uiPriority w:val="99"/>
    <w:rsid w:val="005D3CB8"/>
    <w:pPr>
      <w:autoSpaceDE w:val="0"/>
      <w:autoSpaceDN w:val="0"/>
      <w:jc w:val="left"/>
    </w:pPr>
    <w:rPr>
      <w:rFonts w:ascii="Times New Roman" w:eastAsia="Times New Roman" w:hAnsi="Times New Roman"/>
      <w:sz w:val="20"/>
      <w:szCs w:val="20"/>
      <w:lang w:eastAsia="ru-RU"/>
    </w:rPr>
  </w:style>
  <w:style w:type="paragraph" w:styleId="afffb">
    <w:name w:val="endnote text"/>
    <w:basedOn w:val="a2"/>
    <w:link w:val="afffc"/>
    <w:uiPriority w:val="99"/>
    <w:semiHidden/>
    <w:rsid w:val="005D3CB8"/>
    <w:pPr>
      <w:jc w:val="left"/>
    </w:pPr>
    <w:rPr>
      <w:rFonts w:ascii="Times New Roman" w:eastAsia="Times New Roman" w:hAnsi="Times New Roman"/>
      <w:sz w:val="20"/>
      <w:szCs w:val="20"/>
      <w:lang w:eastAsia="ru-RU"/>
    </w:rPr>
  </w:style>
  <w:style w:type="character" w:customStyle="1" w:styleId="afffc">
    <w:name w:val="Текст концевой сноски Знак"/>
    <w:basedOn w:val="a3"/>
    <w:link w:val="afffb"/>
    <w:uiPriority w:val="99"/>
    <w:semiHidden/>
    <w:rsid w:val="005D3CB8"/>
    <w:rPr>
      <w:rFonts w:ascii="Times New Roman" w:eastAsia="Times New Roman" w:hAnsi="Times New Roman"/>
    </w:rPr>
  </w:style>
  <w:style w:type="character" w:styleId="afffd">
    <w:name w:val="endnote reference"/>
    <w:uiPriority w:val="99"/>
    <w:semiHidden/>
    <w:rsid w:val="005D3CB8"/>
    <w:rPr>
      <w:rFonts w:cs="Times New Roman"/>
      <w:vertAlign w:val="superscript"/>
    </w:rPr>
  </w:style>
  <w:style w:type="character" w:customStyle="1" w:styleId="1a">
    <w:name w:val="Тема примечания Знак1"/>
    <w:uiPriority w:val="99"/>
    <w:semiHidden/>
    <w:rsid w:val="005D3CB8"/>
    <w:rPr>
      <w:rFonts w:ascii="Times New Roman" w:hAnsi="Times New Roman" w:cs="Times New Roman"/>
      <w:b/>
      <w:bCs/>
      <w:sz w:val="20"/>
      <w:szCs w:val="20"/>
      <w:lang w:eastAsia="ru-RU"/>
    </w:rPr>
  </w:style>
  <w:style w:type="paragraph" w:customStyle="1" w:styleId="ConsPlusNormal">
    <w:name w:val="ConsPlusNormal"/>
    <w:rsid w:val="005D3CB8"/>
    <w:pPr>
      <w:autoSpaceDE w:val="0"/>
      <w:autoSpaceDN w:val="0"/>
      <w:adjustRightInd w:val="0"/>
    </w:pPr>
    <w:rPr>
      <w:rFonts w:ascii="Verdana" w:eastAsia="Times New Roman" w:hAnsi="Verdana" w:cs="Verdana"/>
      <w:sz w:val="22"/>
      <w:szCs w:val="22"/>
    </w:rPr>
  </w:style>
  <w:style w:type="paragraph" w:customStyle="1" w:styleId="1b">
    <w:name w:val="Обычный1"/>
    <w:rsid w:val="005D3CB8"/>
    <w:pPr>
      <w:widowControl w:val="0"/>
    </w:pPr>
    <w:rPr>
      <w:rFonts w:ascii="Arial" w:eastAsia="Times New Roman" w:hAnsi="Arial"/>
      <w:i/>
      <w:snapToGrid w:val="0"/>
      <w:sz w:val="16"/>
    </w:rPr>
  </w:style>
  <w:style w:type="table" w:customStyle="1" w:styleId="-220">
    <w:name w:val="Светлая сетка - Акцент 22"/>
    <w:basedOn w:val="a4"/>
    <w:next w:val="-21"/>
    <w:uiPriority w:val="62"/>
    <w:rsid w:val="005D3CB8"/>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ffe">
    <w:name w:val="Book Title"/>
    <w:basedOn w:val="a3"/>
    <w:uiPriority w:val="33"/>
    <w:qFormat/>
    <w:rsid w:val="00B01D0B"/>
    <w:rPr>
      <w:b/>
      <w:bCs/>
      <w:smallCaps/>
      <w:spacing w:val="5"/>
    </w:rPr>
  </w:style>
  <w:style w:type="paragraph" w:customStyle="1" w:styleId="3">
    <w:name w:val="Стиль3"/>
    <w:basedOn w:val="20"/>
    <w:link w:val="39"/>
    <w:qFormat/>
    <w:rsid w:val="001F638C"/>
    <w:pPr>
      <w:numPr>
        <w:numId w:val="1"/>
      </w:numPr>
      <w:tabs>
        <w:tab w:val="left" w:pos="993"/>
      </w:tabs>
    </w:pPr>
    <w:rPr>
      <w:i w:val="0"/>
      <w:color w:val="auto"/>
    </w:rPr>
  </w:style>
  <w:style w:type="character" w:customStyle="1" w:styleId="39">
    <w:name w:val="Стиль3 Знак"/>
    <w:link w:val="3"/>
    <w:rsid w:val="001F638C"/>
    <w:rPr>
      <w:rFonts w:ascii="Verdana" w:hAnsi="Verdan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a2">
    <w:name w:val="Normal"/>
    <w:rsid w:val="00B166AE"/>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uiPriority w:val="99"/>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0">
    <w:name w:val="heading 3"/>
    <w:basedOn w:val="a2"/>
    <w:next w:val="a2"/>
    <w:link w:val="31"/>
    <w:uiPriority w:val="99"/>
    <w:unhideWhenUsed/>
    <w:qFormat/>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9"/>
    <w:unhideWhenUsed/>
    <w:qFormat/>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9"/>
    <w:unhideWhenUsed/>
    <w:qFormat/>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9"/>
    <w:unhideWhenUsed/>
    <w:qFormat/>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9"/>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9"/>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uiPriority w:val="99"/>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9"/>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2">
    <w:name w:val="TOC Heading"/>
    <w:basedOn w:val="10"/>
    <w:next w:val="a2"/>
    <w:uiPriority w:val="39"/>
    <w:unhideWhenUsed/>
    <w:rsid w:val="00FB0617"/>
    <w:pPr>
      <w:keepLines/>
      <w:spacing w:before="480" w:after="0"/>
      <w:outlineLvl w:val="9"/>
    </w:pPr>
    <w:rPr>
      <w:color w:val="365F91"/>
      <w:sz w:val="28"/>
      <w:szCs w:val="28"/>
    </w:rPr>
  </w:style>
  <w:style w:type="paragraph" w:styleId="af3">
    <w:name w:val="footnote text"/>
    <w:basedOn w:val="a2"/>
    <w:link w:val="af4"/>
    <w:uiPriority w:val="99"/>
    <w:unhideWhenUsed/>
    <w:rsid w:val="00381287"/>
    <w:rPr>
      <w:sz w:val="20"/>
      <w:szCs w:val="20"/>
    </w:rPr>
  </w:style>
  <w:style w:type="character" w:customStyle="1" w:styleId="af4">
    <w:name w:val="Текст сноски Знак"/>
    <w:link w:val="af3"/>
    <w:uiPriority w:val="99"/>
    <w:rsid w:val="00381287"/>
    <w:rPr>
      <w:lang w:eastAsia="en-US"/>
    </w:rPr>
  </w:style>
  <w:style w:type="character" w:styleId="af5">
    <w:name w:val="footnote reference"/>
    <w:uiPriority w:val="99"/>
    <w:unhideWhenUsed/>
    <w:rsid w:val="00381287"/>
    <w:rPr>
      <w:vertAlign w:val="superscript"/>
    </w:rPr>
  </w:style>
  <w:style w:type="character" w:styleId="af6">
    <w:name w:val="annotation reference"/>
    <w:uiPriority w:val="99"/>
    <w:semiHidden/>
    <w:unhideWhenUsed/>
    <w:rsid w:val="00CD6786"/>
    <w:rPr>
      <w:sz w:val="16"/>
      <w:szCs w:val="16"/>
    </w:rPr>
  </w:style>
  <w:style w:type="paragraph" w:styleId="af7">
    <w:name w:val="annotation text"/>
    <w:basedOn w:val="a2"/>
    <w:link w:val="af8"/>
    <w:uiPriority w:val="99"/>
    <w:unhideWhenUsed/>
    <w:rsid w:val="00CD6786"/>
    <w:rPr>
      <w:sz w:val="20"/>
      <w:szCs w:val="20"/>
    </w:rPr>
  </w:style>
  <w:style w:type="character" w:customStyle="1" w:styleId="af8">
    <w:name w:val="Текст примечания Знак"/>
    <w:link w:val="af7"/>
    <w:uiPriority w:val="99"/>
    <w:rsid w:val="00CD6786"/>
    <w:rPr>
      <w:lang w:eastAsia="en-US"/>
    </w:rPr>
  </w:style>
  <w:style w:type="paragraph" w:styleId="af9">
    <w:name w:val="annotation subject"/>
    <w:basedOn w:val="af7"/>
    <w:next w:val="af7"/>
    <w:link w:val="afa"/>
    <w:uiPriority w:val="99"/>
    <w:semiHidden/>
    <w:unhideWhenUsed/>
    <w:rsid w:val="00CD6786"/>
    <w:rPr>
      <w:b/>
      <w:bCs/>
    </w:rPr>
  </w:style>
  <w:style w:type="character" w:customStyle="1" w:styleId="afa">
    <w:name w:val="Тема примечания Знак"/>
    <w:link w:val="af9"/>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9"/>
    <w:rsid w:val="00955BDC"/>
    <w:rPr>
      <w:rFonts w:eastAsia="Times New Roman"/>
      <w:b/>
      <w:bCs/>
      <w:sz w:val="28"/>
      <w:szCs w:val="28"/>
      <w:lang w:eastAsia="en-US"/>
    </w:rPr>
  </w:style>
  <w:style w:type="character" w:customStyle="1" w:styleId="50">
    <w:name w:val="Заголовок 5 Знак"/>
    <w:link w:val="5"/>
    <w:uiPriority w:val="99"/>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955BDC"/>
    <w:rPr>
      <w:rFonts w:ascii="Cambria" w:eastAsia="Times New Roman" w:hAnsi="Cambria" w:cs="Times New Roman"/>
      <w:color w:val="404040"/>
      <w:lang w:eastAsia="en-US"/>
    </w:rPr>
  </w:style>
  <w:style w:type="character" w:customStyle="1" w:styleId="90">
    <w:name w:val="Заголовок 9 Знак"/>
    <w:link w:val="9"/>
    <w:uiPriority w:val="99"/>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b">
    <w:name w:val="Title"/>
    <w:basedOn w:val="a2"/>
    <w:next w:val="a2"/>
    <w:link w:val="afc"/>
    <w:uiPriority w:val="99"/>
    <w:qFormat/>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c">
    <w:name w:val="Название Знак"/>
    <w:link w:val="afb"/>
    <w:uiPriority w:val="99"/>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d">
    <w:name w:val="Текст Инфинитум"/>
    <w:basedOn w:val="a2"/>
    <w:link w:val="afe"/>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
    <w:name w:val="Название документа Инфинитум"/>
    <w:basedOn w:val="afb"/>
    <w:link w:val="aff0"/>
    <w:rsid w:val="007B3BB8"/>
    <w:pPr>
      <w:pBdr>
        <w:bottom w:val="none" w:sz="0" w:space="0" w:color="auto"/>
      </w:pBdr>
    </w:pPr>
    <w:rPr>
      <w:rFonts w:ascii="Verdana" w:hAnsi="Verdana"/>
      <w:color w:val="404040"/>
      <w:sz w:val="36"/>
      <w:szCs w:val="36"/>
      <w:lang w:eastAsia="ru-RU"/>
    </w:rPr>
  </w:style>
  <w:style w:type="character" w:customStyle="1" w:styleId="afe">
    <w:name w:val="Текст Инфинитум Знак"/>
    <w:link w:val="afd"/>
    <w:rsid w:val="007B3BB8"/>
    <w:rPr>
      <w:rFonts w:ascii="Verdana" w:hAnsi="Verdana"/>
      <w:sz w:val="22"/>
      <w:szCs w:val="22"/>
      <w:lang w:eastAsia="en-US"/>
    </w:rPr>
  </w:style>
  <w:style w:type="paragraph" w:customStyle="1" w:styleId="aff1">
    <w:name w:val="Название Титульная страница Инфинитум"/>
    <w:basedOn w:val="a6"/>
    <w:link w:val="aff2"/>
    <w:rsid w:val="007B3BB8"/>
    <w:rPr>
      <w:rFonts w:ascii="Verdana" w:hAnsi="Verdana"/>
      <w:color w:val="C00000"/>
      <w:sz w:val="36"/>
    </w:rPr>
  </w:style>
  <w:style w:type="character" w:customStyle="1" w:styleId="aff0">
    <w:name w:val="Название документа Инфинитум Знак"/>
    <w:link w:val="aff"/>
    <w:rsid w:val="007B3BB8"/>
    <w:rPr>
      <w:rFonts w:ascii="Verdana" w:eastAsia="Times New Roman" w:hAnsi="Verdana" w:cs="Times New Roman"/>
      <w:color w:val="404040"/>
      <w:spacing w:val="5"/>
      <w:kern w:val="28"/>
      <w:sz w:val="36"/>
      <w:szCs w:val="36"/>
      <w:lang w:eastAsia="en-US"/>
    </w:rPr>
  </w:style>
  <w:style w:type="character" w:customStyle="1" w:styleId="aff2">
    <w:name w:val="Название Титульная страница Инфинитум Знак"/>
    <w:link w:val="aff1"/>
    <w:rsid w:val="007B3BB8"/>
    <w:rPr>
      <w:rFonts w:ascii="Verdana" w:hAnsi="Verdana"/>
      <w:color w:val="C00000"/>
      <w:sz w:val="36"/>
      <w:szCs w:val="22"/>
      <w:lang w:eastAsia="en-US"/>
    </w:rPr>
  </w:style>
  <w:style w:type="paragraph" w:customStyle="1" w:styleId="aff3">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6A6B89"/>
    <w:pPr>
      <w:tabs>
        <w:tab w:val="left" w:pos="1100"/>
        <w:tab w:val="right" w:leader="dot" w:pos="9498"/>
      </w:tabs>
      <w:spacing w:after="100"/>
      <w:ind w:left="426"/>
    </w:pPr>
  </w:style>
  <w:style w:type="paragraph" w:styleId="34">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4">
    <w:name w:val="Document Map"/>
    <w:basedOn w:val="a2"/>
    <w:link w:val="aff5"/>
    <w:uiPriority w:val="99"/>
    <w:semiHidden/>
    <w:unhideWhenUsed/>
    <w:rsid w:val="004D782D"/>
    <w:rPr>
      <w:rFonts w:ascii="Tahoma" w:hAnsi="Tahoma" w:cs="Tahoma"/>
      <w:sz w:val="16"/>
      <w:szCs w:val="16"/>
    </w:rPr>
  </w:style>
  <w:style w:type="character" w:customStyle="1" w:styleId="aff5">
    <w:name w:val="Схема документа Знак"/>
    <w:basedOn w:val="a3"/>
    <w:link w:val="aff4"/>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6">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7">
    <w:name w:val="Колонтитул"/>
    <w:basedOn w:val="a2"/>
    <w:link w:val="aff8"/>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
    <w:name w:val="Обычный текст"/>
    <w:basedOn w:val="a2"/>
    <w:link w:val="aff9"/>
    <w:qFormat/>
    <w:rsid w:val="00BD138A"/>
    <w:pPr>
      <w:numPr>
        <w:ilvl w:val="2"/>
        <w:numId w:val="2"/>
      </w:numPr>
      <w:tabs>
        <w:tab w:val="left" w:pos="-1985"/>
      </w:tabs>
      <w:spacing w:line="360" w:lineRule="auto"/>
      <w:ind w:left="993" w:hanging="993"/>
    </w:pPr>
  </w:style>
  <w:style w:type="character" w:customStyle="1" w:styleId="aff8">
    <w:name w:val="Колонтитул Знак"/>
    <w:basedOn w:val="a3"/>
    <w:link w:val="aff7"/>
    <w:rsid w:val="00F16BF7"/>
    <w:rPr>
      <w:rFonts w:ascii="Verdana" w:eastAsia="Times New Roman" w:hAnsi="Verdana" w:cs="Arial"/>
      <w:color w:val="404040"/>
      <w:sz w:val="12"/>
      <w:szCs w:val="16"/>
    </w:rPr>
  </w:style>
  <w:style w:type="paragraph" w:customStyle="1" w:styleId="1">
    <w:name w:val="1й Буллит"/>
    <w:basedOn w:val="a"/>
    <w:link w:val="15"/>
    <w:qFormat/>
    <w:rsid w:val="00C750CD"/>
    <w:pPr>
      <w:numPr>
        <w:numId w:val="4"/>
      </w:numPr>
      <w:tabs>
        <w:tab w:val="left" w:pos="-4395"/>
        <w:tab w:val="left" w:pos="-142"/>
      </w:tabs>
    </w:pPr>
  </w:style>
  <w:style w:type="character" w:customStyle="1" w:styleId="aff9">
    <w:name w:val="Обычный текст Знак"/>
    <w:basedOn w:val="a3"/>
    <w:link w:val="a"/>
    <w:rsid w:val="00BD138A"/>
    <w:rPr>
      <w:rFonts w:ascii="Verdana" w:hAnsi="Verdana"/>
      <w:sz w:val="22"/>
      <w:szCs w:val="22"/>
      <w:lang w:eastAsia="en-US"/>
    </w:rPr>
  </w:style>
  <w:style w:type="paragraph" w:customStyle="1" w:styleId="affa">
    <w:name w:val="Примечание титул"/>
    <w:basedOn w:val="a2"/>
    <w:link w:val="affb"/>
    <w:qFormat/>
    <w:rsid w:val="00BF2C90"/>
    <w:rPr>
      <w:color w:val="595959" w:themeColor="text1" w:themeTint="A6"/>
      <w:spacing w:val="80"/>
      <w:sz w:val="18"/>
    </w:rPr>
  </w:style>
  <w:style w:type="character" w:customStyle="1" w:styleId="15">
    <w:name w:val="1й Буллит Знак"/>
    <w:basedOn w:val="a3"/>
    <w:link w:val="1"/>
    <w:rsid w:val="00C750CD"/>
    <w:rPr>
      <w:rFonts w:ascii="Verdana" w:hAnsi="Verdana"/>
      <w:sz w:val="22"/>
      <w:szCs w:val="22"/>
      <w:lang w:eastAsia="en-US"/>
    </w:rPr>
  </w:style>
  <w:style w:type="paragraph" w:customStyle="1" w:styleId="a1">
    <w:name w:val="список буквы"/>
    <w:basedOn w:val="a2"/>
    <w:link w:val="affc"/>
    <w:qFormat/>
    <w:rsid w:val="00D642A3"/>
    <w:pPr>
      <w:numPr>
        <w:numId w:val="3"/>
      </w:numPr>
      <w:spacing w:line="360" w:lineRule="auto"/>
      <w:ind w:left="1276" w:hanging="284"/>
    </w:pPr>
  </w:style>
  <w:style w:type="character" w:customStyle="1" w:styleId="affb">
    <w:name w:val="Примечание титул Знак"/>
    <w:basedOn w:val="a3"/>
    <w:link w:val="affa"/>
    <w:rsid w:val="00BF2C90"/>
    <w:rPr>
      <w:rFonts w:ascii="Verdana" w:hAnsi="Verdana"/>
      <w:color w:val="595959" w:themeColor="text1" w:themeTint="A6"/>
      <w:spacing w:val="80"/>
      <w:sz w:val="18"/>
      <w:szCs w:val="22"/>
      <w:lang w:eastAsia="en-US"/>
    </w:rPr>
  </w:style>
  <w:style w:type="character" w:customStyle="1" w:styleId="affc">
    <w:name w:val="список буквы Знак"/>
    <w:basedOn w:val="a3"/>
    <w:link w:val="a1"/>
    <w:rsid w:val="00D642A3"/>
    <w:rPr>
      <w:rFonts w:ascii="Verdana" w:hAnsi="Verdana"/>
      <w:sz w:val="22"/>
      <w:szCs w:val="22"/>
      <w:lang w:eastAsia="en-US"/>
    </w:rPr>
  </w:style>
  <w:style w:type="paragraph" w:styleId="affd">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ind w:left="1560" w:hanging="283"/>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e">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
    <w:link w:val="4-0"/>
    <w:qFormat/>
    <w:rsid w:val="00330B06"/>
    <w:pPr>
      <w:numPr>
        <w:ilvl w:val="3"/>
      </w:numPr>
      <w:ind w:left="993" w:hanging="993"/>
    </w:pPr>
  </w:style>
  <w:style w:type="character" w:customStyle="1" w:styleId="4-0">
    <w:name w:val="обычный текст 4-го порядка Знак"/>
    <w:basedOn w:val="aff9"/>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
    <w:name w:val="Нумерованный обычный"/>
    <w:basedOn w:val="a2"/>
    <w:qFormat/>
    <w:rsid w:val="004F01F4"/>
    <w:pPr>
      <w:tabs>
        <w:tab w:val="left" w:pos="993"/>
      </w:tabs>
      <w:spacing w:line="360" w:lineRule="auto"/>
      <w:ind w:left="993" w:hanging="993"/>
    </w:pPr>
  </w:style>
  <w:style w:type="paragraph" w:customStyle="1" w:styleId="ConsNormal">
    <w:name w:val="ConsNormal"/>
    <w:uiPriority w:val="99"/>
    <w:rsid w:val="00B5029C"/>
    <w:pPr>
      <w:widowControl w:val="0"/>
      <w:autoSpaceDE w:val="0"/>
      <w:autoSpaceDN w:val="0"/>
      <w:adjustRightInd w:val="0"/>
      <w:ind w:firstLine="720"/>
    </w:pPr>
    <w:rPr>
      <w:rFonts w:ascii="Arial" w:eastAsia="Times New Roman" w:hAnsi="Arial" w:cs="Arial"/>
      <w:sz w:val="16"/>
      <w:szCs w:val="16"/>
      <w:lang w:eastAsia="en-US"/>
    </w:rPr>
  </w:style>
  <w:style w:type="paragraph" w:customStyle="1" w:styleId="a0">
    <w:name w:val="Список с буллитом"/>
    <w:basedOn w:val="a2"/>
    <w:qFormat/>
    <w:rsid w:val="00C04019"/>
    <w:pPr>
      <w:widowControl w:val="0"/>
      <w:numPr>
        <w:numId w:val="7"/>
      </w:numPr>
      <w:spacing w:line="360" w:lineRule="auto"/>
      <w:contextualSpacing/>
    </w:pPr>
    <w:rPr>
      <w:rFonts w:eastAsia="Times New Roman"/>
    </w:rPr>
  </w:style>
  <w:style w:type="paragraph" w:customStyle="1" w:styleId="BodyText21">
    <w:name w:val="Body Text 21"/>
    <w:basedOn w:val="a2"/>
    <w:uiPriority w:val="99"/>
    <w:rsid w:val="00410068"/>
    <w:pPr>
      <w:spacing w:before="20" w:after="20"/>
      <w:ind w:firstLine="360"/>
    </w:pPr>
    <w:rPr>
      <w:rFonts w:ascii="Futuris" w:eastAsia="Times New Roman" w:hAnsi="Futuris" w:cs="Futuris"/>
      <w:lang w:eastAsia="ru-RU"/>
    </w:rPr>
  </w:style>
  <w:style w:type="paragraph" w:styleId="28">
    <w:name w:val="Body Text 2"/>
    <w:basedOn w:val="a2"/>
    <w:link w:val="29"/>
    <w:uiPriority w:val="99"/>
    <w:rsid w:val="008D6004"/>
    <w:pPr>
      <w:autoSpaceDE w:val="0"/>
      <w:autoSpaceDN w:val="0"/>
      <w:adjustRightInd w:val="0"/>
      <w:jc w:val="left"/>
    </w:pPr>
    <w:rPr>
      <w:rFonts w:ascii="Times New Roman" w:eastAsia="Times New Roman" w:hAnsi="Times New Roman"/>
      <w:sz w:val="24"/>
      <w:szCs w:val="20"/>
      <w:lang w:val="x-none" w:eastAsia="x-none"/>
    </w:rPr>
  </w:style>
  <w:style w:type="character" w:customStyle="1" w:styleId="29">
    <w:name w:val="Основной текст 2 Знак"/>
    <w:basedOn w:val="a3"/>
    <w:link w:val="28"/>
    <w:uiPriority w:val="99"/>
    <w:rsid w:val="008D6004"/>
    <w:rPr>
      <w:rFonts w:ascii="Times New Roman" w:eastAsia="Times New Roman" w:hAnsi="Times New Roman"/>
      <w:sz w:val="24"/>
      <w:lang w:val="x-none" w:eastAsia="x-none"/>
    </w:rPr>
  </w:style>
  <w:style w:type="table" w:customStyle="1" w:styleId="-210">
    <w:name w:val="Светлая сетка - Акцент 21"/>
    <w:basedOn w:val="a4"/>
    <w:next w:val="-21"/>
    <w:uiPriority w:val="62"/>
    <w:rsid w:val="00CE5EEC"/>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Verdana" w:eastAsia="Times New Roman" w:hAnsi="Verdan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Verdana" w:eastAsia="Times New Roman" w:hAnsi="Verdan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numbering" w:customStyle="1" w:styleId="18">
    <w:name w:val="Нет списка1"/>
    <w:next w:val="a5"/>
    <w:uiPriority w:val="99"/>
    <w:semiHidden/>
    <w:unhideWhenUsed/>
    <w:rsid w:val="005D3CB8"/>
  </w:style>
  <w:style w:type="paragraph" w:styleId="afff0">
    <w:name w:val="Body Text"/>
    <w:basedOn w:val="a2"/>
    <w:link w:val="afff1"/>
    <w:uiPriority w:val="99"/>
    <w:rsid w:val="005D3CB8"/>
    <w:pPr>
      <w:autoSpaceDE w:val="0"/>
      <w:autoSpaceDN w:val="0"/>
      <w:adjustRightInd w:val="0"/>
      <w:jc w:val="center"/>
    </w:pPr>
    <w:rPr>
      <w:rFonts w:ascii="Times New Roman" w:eastAsia="Times New Roman" w:hAnsi="Times New Roman"/>
      <w:sz w:val="24"/>
      <w:szCs w:val="20"/>
      <w:lang w:eastAsia="ru-RU"/>
    </w:rPr>
  </w:style>
  <w:style w:type="character" w:customStyle="1" w:styleId="afff1">
    <w:name w:val="Основной текст Знак"/>
    <w:basedOn w:val="a3"/>
    <w:link w:val="afff0"/>
    <w:uiPriority w:val="99"/>
    <w:rsid w:val="005D3CB8"/>
    <w:rPr>
      <w:rFonts w:ascii="Times New Roman" w:eastAsia="Times New Roman" w:hAnsi="Times New Roman"/>
      <w:sz w:val="24"/>
    </w:rPr>
  </w:style>
  <w:style w:type="character" w:styleId="afff2">
    <w:name w:val="page number"/>
    <w:uiPriority w:val="99"/>
    <w:rsid w:val="005D3CB8"/>
    <w:rPr>
      <w:rFonts w:cs="Times New Roman"/>
    </w:rPr>
  </w:style>
  <w:style w:type="paragraph" w:styleId="afff3">
    <w:name w:val="Body Text Indent"/>
    <w:basedOn w:val="a2"/>
    <w:link w:val="afff4"/>
    <w:uiPriority w:val="99"/>
    <w:rsid w:val="005D3CB8"/>
    <w:pPr>
      <w:autoSpaceDE w:val="0"/>
      <w:autoSpaceDN w:val="0"/>
      <w:adjustRightInd w:val="0"/>
      <w:ind w:firstLine="485"/>
    </w:pPr>
    <w:rPr>
      <w:rFonts w:ascii="Times New Roman" w:eastAsia="Times New Roman" w:hAnsi="Times New Roman"/>
      <w:sz w:val="24"/>
      <w:szCs w:val="20"/>
      <w:lang w:eastAsia="ru-RU"/>
    </w:rPr>
  </w:style>
  <w:style w:type="character" w:customStyle="1" w:styleId="afff4">
    <w:name w:val="Основной текст с отступом Знак"/>
    <w:basedOn w:val="a3"/>
    <w:link w:val="afff3"/>
    <w:uiPriority w:val="99"/>
    <w:rsid w:val="005D3CB8"/>
    <w:rPr>
      <w:rFonts w:ascii="Times New Roman" w:eastAsia="Times New Roman" w:hAnsi="Times New Roman"/>
      <w:sz w:val="24"/>
    </w:rPr>
  </w:style>
  <w:style w:type="paragraph" w:styleId="2a">
    <w:name w:val="Body Text Indent 2"/>
    <w:basedOn w:val="a2"/>
    <w:link w:val="2b"/>
    <w:uiPriority w:val="99"/>
    <w:rsid w:val="005D3CB8"/>
    <w:pPr>
      <w:autoSpaceDE w:val="0"/>
      <w:autoSpaceDN w:val="0"/>
      <w:adjustRightInd w:val="0"/>
      <w:ind w:firstLine="540"/>
    </w:pPr>
    <w:rPr>
      <w:rFonts w:ascii="Times New Roman" w:eastAsia="Times New Roman" w:hAnsi="Times New Roman"/>
      <w:sz w:val="24"/>
      <w:szCs w:val="20"/>
      <w:lang w:eastAsia="ru-RU"/>
    </w:rPr>
  </w:style>
  <w:style w:type="character" w:customStyle="1" w:styleId="2b">
    <w:name w:val="Основной текст с отступом 2 Знак"/>
    <w:basedOn w:val="a3"/>
    <w:link w:val="2a"/>
    <w:uiPriority w:val="99"/>
    <w:rsid w:val="005D3CB8"/>
    <w:rPr>
      <w:rFonts w:ascii="Times New Roman" w:eastAsia="Times New Roman" w:hAnsi="Times New Roman"/>
      <w:sz w:val="24"/>
    </w:rPr>
  </w:style>
  <w:style w:type="paragraph" w:styleId="35">
    <w:name w:val="Body Text Indent 3"/>
    <w:basedOn w:val="a2"/>
    <w:link w:val="36"/>
    <w:uiPriority w:val="99"/>
    <w:rsid w:val="005D3CB8"/>
    <w:pPr>
      <w:shd w:val="clear" w:color="auto" w:fill="FFFFFF"/>
      <w:ind w:firstLine="540"/>
    </w:pPr>
    <w:rPr>
      <w:rFonts w:ascii="Times New Roman" w:eastAsia="Times New Roman" w:hAnsi="Times New Roman"/>
      <w:sz w:val="16"/>
      <w:szCs w:val="20"/>
      <w:lang w:eastAsia="ru-RU"/>
    </w:rPr>
  </w:style>
  <w:style w:type="character" w:customStyle="1" w:styleId="36">
    <w:name w:val="Основной текст с отступом 3 Знак"/>
    <w:basedOn w:val="a3"/>
    <w:link w:val="35"/>
    <w:uiPriority w:val="99"/>
    <w:rsid w:val="005D3CB8"/>
    <w:rPr>
      <w:rFonts w:ascii="Times New Roman" w:eastAsia="Times New Roman" w:hAnsi="Times New Roman"/>
      <w:sz w:val="16"/>
      <w:shd w:val="clear" w:color="auto" w:fill="FFFFFF"/>
    </w:rPr>
  </w:style>
  <w:style w:type="paragraph" w:styleId="afff5">
    <w:name w:val="Normal (Web)"/>
    <w:basedOn w:val="a2"/>
    <w:uiPriority w:val="99"/>
    <w:rsid w:val="005D3CB8"/>
    <w:pPr>
      <w:spacing w:before="100" w:beforeAutospacing="1" w:after="100" w:afterAutospacing="1"/>
      <w:jc w:val="left"/>
    </w:pPr>
    <w:rPr>
      <w:rFonts w:eastAsia="Times New Roman" w:cs="Verdana"/>
      <w:sz w:val="16"/>
      <w:szCs w:val="16"/>
      <w:lang w:eastAsia="ru-RU"/>
    </w:rPr>
  </w:style>
  <w:style w:type="character" w:customStyle="1" w:styleId="rel1">
    <w:name w:val="rel1"/>
    <w:uiPriority w:val="99"/>
    <w:rsid w:val="005D3CB8"/>
    <w:rPr>
      <w:rFonts w:ascii="Verdana" w:hAnsi="Verdana"/>
      <w:b/>
      <w:color w:val="auto"/>
      <w:sz w:val="20"/>
      <w:u w:val="none"/>
      <w:effect w:val="none"/>
    </w:rPr>
  </w:style>
  <w:style w:type="paragraph" w:styleId="afff6">
    <w:name w:val="Block Text"/>
    <w:basedOn w:val="a2"/>
    <w:uiPriority w:val="99"/>
    <w:rsid w:val="005D3CB8"/>
    <w:pPr>
      <w:ind w:left="-360" w:right="1106"/>
      <w:jc w:val="left"/>
    </w:pPr>
    <w:rPr>
      <w:rFonts w:ascii="Arial" w:eastAsia="Times New Roman" w:hAnsi="Arial" w:cs="Arial"/>
      <w:b/>
      <w:bCs/>
      <w:lang w:eastAsia="ru-RU"/>
    </w:rPr>
  </w:style>
  <w:style w:type="paragraph" w:styleId="37">
    <w:name w:val="Body Text 3"/>
    <w:basedOn w:val="a2"/>
    <w:link w:val="38"/>
    <w:uiPriority w:val="99"/>
    <w:rsid w:val="005D3CB8"/>
    <w:pPr>
      <w:spacing w:after="120"/>
      <w:jc w:val="left"/>
    </w:pPr>
    <w:rPr>
      <w:rFonts w:ascii="Times New Roman" w:eastAsia="Times New Roman" w:hAnsi="Times New Roman"/>
      <w:sz w:val="16"/>
      <w:szCs w:val="20"/>
      <w:lang w:eastAsia="ru-RU"/>
    </w:rPr>
  </w:style>
  <w:style w:type="character" w:customStyle="1" w:styleId="38">
    <w:name w:val="Основной текст 3 Знак"/>
    <w:basedOn w:val="a3"/>
    <w:link w:val="37"/>
    <w:uiPriority w:val="99"/>
    <w:rsid w:val="005D3CB8"/>
    <w:rPr>
      <w:rFonts w:ascii="Times New Roman" w:eastAsia="Times New Roman" w:hAnsi="Times New Roman"/>
      <w:sz w:val="16"/>
    </w:rPr>
  </w:style>
  <w:style w:type="paragraph" w:styleId="afff7">
    <w:name w:val="Plain Text"/>
    <w:basedOn w:val="a2"/>
    <w:link w:val="afff8"/>
    <w:uiPriority w:val="99"/>
    <w:rsid w:val="005D3CB8"/>
    <w:pPr>
      <w:jc w:val="left"/>
    </w:pPr>
    <w:rPr>
      <w:rFonts w:ascii="Courier New" w:eastAsia="Times New Roman" w:hAnsi="Courier New"/>
      <w:sz w:val="20"/>
      <w:szCs w:val="20"/>
      <w:lang w:eastAsia="ru-RU"/>
    </w:rPr>
  </w:style>
  <w:style w:type="character" w:customStyle="1" w:styleId="afff8">
    <w:name w:val="Текст Знак"/>
    <w:basedOn w:val="a3"/>
    <w:link w:val="afff7"/>
    <w:uiPriority w:val="99"/>
    <w:rsid w:val="005D3CB8"/>
    <w:rPr>
      <w:rFonts w:ascii="Courier New" w:eastAsia="Times New Roman" w:hAnsi="Courier New"/>
    </w:rPr>
  </w:style>
  <w:style w:type="paragraph" w:customStyle="1" w:styleId="ConsNonformat">
    <w:name w:val="ConsNonformat"/>
    <w:uiPriority w:val="99"/>
    <w:rsid w:val="005D3CB8"/>
    <w:pPr>
      <w:widowControl w:val="0"/>
      <w:autoSpaceDE w:val="0"/>
      <w:autoSpaceDN w:val="0"/>
      <w:adjustRightInd w:val="0"/>
    </w:pPr>
    <w:rPr>
      <w:rFonts w:ascii="Courier New" w:eastAsia="Times New Roman" w:hAnsi="Courier New" w:cs="Courier New"/>
      <w:sz w:val="16"/>
      <w:szCs w:val="16"/>
      <w:lang w:eastAsia="en-US"/>
    </w:rPr>
  </w:style>
  <w:style w:type="character" w:customStyle="1" w:styleId="fieldcomment1">
    <w:name w:val="field_comment1"/>
    <w:uiPriority w:val="99"/>
    <w:rsid w:val="005D3CB8"/>
    <w:rPr>
      <w:sz w:val="9"/>
    </w:rPr>
  </w:style>
  <w:style w:type="paragraph" w:customStyle="1" w:styleId="fieldname">
    <w:name w:val="field_name"/>
    <w:basedOn w:val="a2"/>
    <w:uiPriority w:val="99"/>
    <w:rsid w:val="005D3CB8"/>
    <w:pPr>
      <w:spacing w:before="45" w:after="45"/>
      <w:jc w:val="right"/>
    </w:pPr>
    <w:rPr>
      <w:rFonts w:ascii="Arial" w:eastAsia="Times New Roman" w:hAnsi="Arial" w:cs="Arial"/>
      <w:b/>
      <w:bCs/>
      <w:sz w:val="16"/>
      <w:szCs w:val="16"/>
      <w:lang w:val="en-US"/>
    </w:rPr>
  </w:style>
  <w:style w:type="paragraph" w:customStyle="1" w:styleId="stampfield">
    <w:name w:val="stamp_field"/>
    <w:basedOn w:val="a2"/>
    <w:uiPriority w:val="99"/>
    <w:rsid w:val="005D3CB8"/>
    <w:pPr>
      <w:spacing w:after="150"/>
      <w:ind w:left="6120"/>
      <w:jc w:val="center"/>
      <w:textAlignment w:val="top"/>
    </w:pPr>
    <w:rPr>
      <w:rFonts w:ascii="Arial" w:eastAsia="Times New Roman" w:hAnsi="Arial" w:cs="Arial"/>
      <w:sz w:val="20"/>
      <w:szCs w:val="20"/>
      <w:lang w:val="en-US"/>
    </w:rPr>
  </w:style>
  <w:style w:type="paragraph" w:customStyle="1" w:styleId="fielddata">
    <w:name w:val="field_data"/>
    <w:basedOn w:val="a2"/>
    <w:uiPriority w:val="99"/>
    <w:rsid w:val="005D3CB8"/>
    <w:pPr>
      <w:spacing w:before="45" w:after="45"/>
      <w:jc w:val="left"/>
    </w:pPr>
    <w:rPr>
      <w:rFonts w:ascii="Arial" w:eastAsia="Times New Roman" w:hAnsi="Arial" w:cs="Arial"/>
      <w:sz w:val="16"/>
      <w:szCs w:val="16"/>
      <w:lang w:val="en-US"/>
    </w:rPr>
  </w:style>
  <w:style w:type="paragraph" w:customStyle="1" w:styleId="tdfielddata">
    <w:name w:val="td_field_data"/>
    <w:basedOn w:val="a2"/>
    <w:uiPriority w:val="99"/>
    <w:rsid w:val="005D3CB8"/>
    <w:pPr>
      <w:pBdr>
        <w:bottom w:val="single" w:sz="8" w:space="0" w:color="C0C0C0"/>
      </w:pBdr>
      <w:spacing w:before="45" w:after="45"/>
      <w:jc w:val="left"/>
    </w:pPr>
    <w:rPr>
      <w:rFonts w:ascii="Arial" w:eastAsia="Times New Roman" w:hAnsi="Arial" w:cs="Arial"/>
      <w:sz w:val="16"/>
      <w:szCs w:val="16"/>
      <w:lang w:val="en-US"/>
    </w:rPr>
  </w:style>
  <w:style w:type="character" w:customStyle="1" w:styleId="fielddata1">
    <w:name w:val="field_data1"/>
    <w:uiPriority w:val="99"/>
    <w:rsid w:val="005D3CB8"/>
  </w:style>
  <w:style w:type="table" w:customStyle="1" w:styleId="19">
    <w:name w:val="Сетка таблицы1"/>
    <w:basedOn w:val="a4"/>
    <w:next w:val="a8"/>
    <w:uiPriority w:val="99"/>
    <w:rsid w:val="005D3C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Îáû÷íûé"/>
    <w:uiPriority w:val="99"/>
    <w:rsid w:val="005D3CB8"/>
    <w:pPr>
      <w:widowControl w:val="0"/>
      <w:jc w:val="both"/>
    </w:pPr>
    <w:rPr>
      <w:rFonts w:ascii="Haettenschweiler" w:eastAsia="Times New Roman" w:hAnsi="Haettenschweiler" w:cs="Haettenschweiler"/>
      <w:sz w:val="24"/>
      <w:szCs w:val="24"/>
    </w:rPr>
  </w:style>
  <w:style w:type="paragraph" w:styleId="afffa">
    <w:name w:val="Normal Indent"/>
    <w:basedOn w:val="a2"/>
    <w:uiPriority w:val="99"/>
    <w:rsid w:val="005D3CB8"/>
    <w:pPr>
      <w:spacing w:before="120"/>
      <w:ind w:firstLine="720"/>
    </w:pPr>
    <w:rPr>
      <w:rFonts w:ascii="Courier New" w:eastAsia="Times New Roman" w:hAnsi="Courier New" w:cs="Courier New"/>
      <w:sz w:val="24"/>
      <w:szCs w:val="24"/>
      <w:lang w:eastAsia="ru-RU"/>
    </w:rPr>
  </w:style>
  <w:style w:type="character" w:customStyle="1" w:styleId="310">
    <w:name w:val="Знак Знак31"/>
    <w:uiPriority w:val="99"/>
    <w:locked/>
    <w:rsid w:val="005D3CB8"/>
    <w:rPr>
      <w:rFonts w:ascii="Times New Roman" w:hAnsi="Times New Roman"/>
      <w:sz w:val="24"/>
      <w:lang w:eastAsia="ru-RU"/>
    </w:rPr>
  </w:style>
  <w:style w:type="character" w:customStyle="1" w:styleId="110">
    <w:name w:val="Знак Знак110"/>
    <w:uiPriority w:val="99"/>
    <w:locked/>
    <w:rsid w:val="005D3CB8"/>
    <w:rPr>
      <w:rFonts w:ascii="Times New Roman" w:hAnsi="Times New Roman"/>
      <w:b/>
      <w:i/>
      <w:sz w:val="24"/>
    </w:rPr>
  </w:style>
  <w:style w:type="paragraph" w:customStyle="1" w:styleId="oaenoieiaaiey">
    <w:name w:val="oaeno i?eia?aiey"/>
    <w:basedOn w:val="a2"/>
    <w:uiPriority w:val="99"/>
    <w:rsid w:val="005D3CB8"/>
    <w:pPr>
      <w:autoSpaceDE w:val="0"/>
      <w:autoSpaceDN w:val="0"/>
      <w:jc w:val="left"/>
    </w:pPr>
    <w:rPr>
      <w:rFonts w:ascii="Times New Roman" w:eastAsia="Times New Roman" w:hAnsi="Times New Roman"/>
      <w:sz w:val="20"/>
      <w:szCs w:val="20"/>
      <w:lang w:eastAsia="ru-RU"/>
    </w:rPr>
  </w:style>
  <w:style w:type="paragraph" w:styleId="afffb">
    <w:name w:val="endnote text"/>
    <w:basedOn w:val="a2"/>
    <w:link w:val="afffc"/>
    <w:uiPriority w:val="99"/>
    <w:semiHidden/>
    <w:rsid w:val="005D3CB8"/>
    <w:pPr>
      <w:jc w:val="left"/>
    </w:pPr>
    <w:rPr>
      <w:rFonts w:ascii="Times New Roman" w:eastAsia="Times New Roman" w:hAnsi="Times New Roman"/>
      <w:sz w:val="20"/>
      <w:szCs w:val="20"/>
      <w:lang w:eastAsia="ru-RU"/>
    </w:rPr>
  </w:style>
  <w:style w:type="character" w:customStyle="1" w:styleId="afffc">
    <w:name w:val="Текст концевой сноски Знак"/>
    <w:basedOn w:val="a3"/>
    <w:link w:val="afffb"/>
    <w:uiPriority w:val="99"/>
    <w:semiHidden/>
    <w:rsid w:val="005D3CB8"/>
    <w:rPr>
      <w:rFonts w:ascii="Times New Roman" w:eastAsia="Times New Roman" w:hAnsi="Times New Roman"/>
    </w:rPr>
  </w:style>
  <w:style w:type="character" w:styleId="afffd">
    <w:name w:val="endnote reference"/>
    <w:uiPriority w:val="99"/>
    <w:semiHidden/>
    <w:rsid w:val="005D3CB8"/>
    <w:rPr>
      <w:rFonts w:cs="Times New Roman"/>
      <w:vertAlign w:val="superscript"/>
    </w:rPr>
  </w:style>
  <w:style w:type="character" w:customStyle="1" w:styleId="1a">
    <w:name w:val="Тема примечания Знак1"/>
    <w:uiPriority w:val="99"/>
    <w:semiHidden/>
    <w:rsid w:val="005D3CB8"/>
    <w:rPr>
      <w:rFonts w:ascii="Times New Roman" w:hAnsi="Times New Roman" w:cs="Times New Roman"/>
      <w:b/>
      <w:bCs/>
      <w:sz w:val="20"/>
      <w:szCs w:val="20"/>
      <w:lang w:eastAsia="ru-RU"/>
    </w:rPr>
  </w:style>
  <w:style w:type="paragraph" w:customStyle="1" w:styleId="ConsPlusNormal">
    <w:name w:val="ConsPlusNormal"/>
    <w:rsid w:val="005D3CB8"/>
    <w:pPr>
      <w:autoSpaceDE w:val="0"/>
      <w:autoSpaceDN w:val="0"/>
      <w:adjustRightInd w:val="0"/>
    </w:pPr>
    <w:rPr>
      <w:rFonts w:ascii="Verdana" w:eastAsia="Times New Roman" w:hAnsi="Verdana" w:cs="Verdana"/>
      <w:sz w:val="22"/>
      <w:szCs w:val="22"/>
    </w:rPr>
  </w:style>
  <w:style w:type="paragraph" w:customStyle="1" w:styleId="1b">
    <w:name w:val="Обычный1"/>
    <w:rsid w:val="005D3CB8"/>
    <w:pPr>
      <w:widowControl w:val="0"/>
    </w:pPr>
    <w:rPr>
      <w:rFonts w:ascii="Arial" w:eastAsia="Times New Roman" w:hAnsi="Arial"/>
      <w:i/>
      <w:snapToGrid w:val="0"/>
      <w:sz w:val="16"/>
    </w:rPr>
  </w:style>
  <w:style w:type="table" w:customStyle="1" w:styleId="-220">
    <w:name w:val="Светлая сетка - Акцент 22"/>
    <w:basedOn w:val="a4"/>
    <w:next w:val="-21"/>
    <w:uiPriority w:val="62"/>
    <w:rsid w:val="005D3CB8"/>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ffe">
    <w:name w:val="Book Title"/>
    <w:basedOn w:val="a3"/>
    <w:uiPriority w:val="33"/>
    <w:qFormat/>
    <w:rsid w:val="00B01D0B"/>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187224">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16116">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1301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1" Type="http://schemas.openxmlformats.org/officeDocument/2006/relationships/image" Target="media/image2.emf"/><Relationship Id="rId42" Type="http://schemas.openxmlformats.org/officeDocument/2006/relationships/oleObject" Target="embeddings/Microsoft_Word_97_-_2003_Document11.doc"/><Relationship Id="rId63" Type="http://schemas.openxmlformats.org/officeDocument/2006/relationships/image" Target="media/image23.emf"/><Relationship Id="rId84" Type="http://schemas.openxmlformats.org/officeDocument/2006/relationships/oleObject" Target="embeddings/Microsoft_Word_97_-_2003_Document32.doc"/><Relationship Id="rId138" Type="http://schemas.openxmlformats.org/officeDocument/2006/relationships/oleObject" Target="embeddings/Microsoft_Word_97_-_2003_Document59.doc"/><Relationship Id="rId107" Type="http://schemas.openxmlformats.org/officeDocument/2006/relationships/image" Target="media/image45.emf"/><Relationship Id="rId11" Type="http://schemas.openxmlformats.org/officeDocument/2006/relationships/hyperlink" Target="consultantplus://offline/ref=061C41D2C73C8579F30D0789ED0FBA7137E52266264B43EAB234D9AD0C07A36476C6323EB9B7AFA7U6RAP" TargetMode="External"/><Relationship Id="rId32" Type="http://schemas.openxmlformats.org/officeDocument/2006/relationships/oleObject" Target="embeddings/Microsoft_Word_97_-_2003_Document6.doc"/><Relationship Id="rId53" Type="http://schemas.openxmlformats.org/officeDocument/2006/relationships/image" Target="media/image18.emf"/><Relationship Id="rId74" Type="http://schemas.openxmlformats.org/officeDocument/2006/relationships/oleObject" Target="embeddings/Microsoft_Word_97_-_2003_Document27.doc"/><Relationship Id="rId128" Type="http://schemas.openxmlformats.org/officeDocument/2006/relationships/oleObject" Target="embeddings/Microsoft_Word_97_-_2003_Document54.doc"/><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39.emf"/><Relationship Id="rId22" Type="http://schemas.openxmlformats.org/officeDocument/2006/relationships/oleObject" Target="embeddings/Microsoft_Word_97_-_2003_Document1.doc"/><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oleObject" Target="embeddings/Microsoft_Word_97_-_2003_Document14.doc"/><Relationship Id="rId64" Type="http://schemas.openxmlformats.org/officeDocument/2006/relationships/oleObject" Target="embeddings/Microsoft_Word_97_-_2003_Document22.doc"/><Relationship Id="rId69" Type="http://schemas.openxmlformats.org/officeDocument/2006/relationships/image" Target="media/image26.emf"/><Relationship Id="rId113" Type="http://schemas.openxmlformats.org/officeDocument/2006/relationships/image" Target="media/image48.emf"/><Relationship Id="rId118" Type="http://schemas.openxmlformats.org/officeDocument/2006/relationships/oleObject" Target="embeddings/Microsoft_Word_97_-_2003_Document49.doc"/><Relationship Id="rId134" Type="http://schemas.openxmlformats.org/officeDocument/2006/relationships/oleObject" Target="embeddings/Microsoft_Word_97_-_2003_Document57.doc"/><Relationship Id="rId139" Type="http://schemas.openxmlformats.org/officeDocument/2006/relationships/image" Target="media/image61.emf"/><Relationship Id="rId80" Type="http://schemas.openxmlformats.org/officeDocument/2006/relationships/oleObject" Target="embeddings/Microsoft_Word_97_-_2003_Document30.doc"/><Relationship Id="rId85" Type="http://schemas.openxmlformats.org/officeDocument/2006/relationships/image" Target="media/image34.emf"/><Relationship Id="rId150" Type="http://schemas.openxmlformats.org/officeDocument/2006/relationships/glossaryDocument" Target="glossary/document.xml"/><Relationship Id="rId12" Type="http://schemas.openxmlformats.org/officeDocument/2006/relationships/hyperlink" Target="consultantplus://offline/ref=061C41D2C73C8579F30D0789ED0FBA7137E52266264B43EAB234D9AD0C07A36476C6323EB9B7AFA7U6R8P" TargetMode="External"/><Relationship Id="rId17" Type="http://schemas.openxmlformats.org/officeDocument/2006/relationships/hyperlink" Target="https://platform.finance/" TargetMode="External"/><Relationship Id="rId33" Type="http://schemas.openxmlformats.org/officeDocument/2006/relationships/image" Target="media/image8.emf"/><Relationship Id="rId38" Type="http://schemas.openxmlformats.org/officeDocument/2006/relationships/oleObject" Target="embeddings/Microsoft_Word_97_-_2003_Document9.doc"/><Relationship Id="rId59" Type="http://schemas.openxmlformats.org/officeDocument/2006/relationships/image" Target="media/image21.emf"/><Relationship Id="rId103" Type="http://schemas.openxmlformats.org/officeDocument/2006/relationships/image" Target="media/image43.emf"/><Relationship Id="rId108" Type="http://schemas.openxmlformats.org/officeDocument/2006/relationships/oleObject" Target="embeddings/Microsoft_Word_97_-_2003_Document44.doc"/><Relationship Id="rId124" Type="http://schemas.openxmlformats.org/officeDocument/2006/relationships/oleObject" Target="embeddings/Microsoft_Word_97_-_2003_Document52.doc"/><Relationship Id="rId129" Type="http://schemas.openxmlformats.org/officeDocument/2006/relationships/image" Target="media/image56.emf"/><Relationship Id="rId54" Type="http://schemas.openxmlformats.org/officeDocument/2006/relationships/oleObject" Target="embeddings/Microsoft_Word_97_-_2003_Document17.doc"/><Relationship Id="rId70" Type="http://schemas.openxmlformats.org/officeDocument/2006/relationships/oleObject" Target="embeddings/Microsoft_Word_97_-_2003_Document25.doc"/><Relationship Id="rId75" Type="http://schemas.openxmlformats.org/officeDocument/2006/relationships/image" Target="media/image29.emf"/><Relationship Id="rId91" Type="http://schemas.openxmlformats.org/officeDocument/2006/relationships/image" Target="media/image37.emf"/><Relationship Id="rId96" Type="http://schemas.openxmlformats.org/officeDocument/2006/relationships/oleObject" Target="embeddings/Microsoft_Word_97_-_2003_Document38.doc"/><Relationship Id="rId140" Type="http://schemas.openxmlformats.org/officeDocument/2006/relationships/oleObject" Target="embeddings/Microsoft_Word_97_-_2003_Document60.doc"/><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emf"/><Relationship Id="rId28" Type="http://schemas.openxmlformats.org/officeDocument/2006/relationships/oleObject" Target="embeddings/Microsoft_Word_97_-_2003_Document4.doc"/><Relationship Id="rId49" Type="http://schemas.openxmlformats.org/officeDocument/2006/relationships/image" Target="media/image16.emf"/><Relationship Id="rId114" Type="http://schemas.openxmlformats.org/officeDocument/2006/relationships/oleObject" Target="embeddings/Microsoft_Word_97_-_2003_Document47.doc"/><Relationship Id="rId119" Type="http://schemas.openxmlformats.org/officeDocument/2006/relationships/image" Target="media/image51.emf"/><Relationship Id="rId44" Type="http://schemas.openxmlformats.org/officeDocument/2006/relationships/oleObject" Target="embeddings/Microsoft_Word_97_-_2003_Document12.doc"/><Relationship Id="rId60" Type="http://schemas.openxmlformats.org/officeDocument/2006/relationships/oleObject" Target="embeddings/Microsoft_Word_97_-_2003_Document20.doc"/><Relationship Id="rId65" Type="http://schemas.openxmlformats.org/officeDocument/2006/relationships/image" Target="media/image24.emf"/><Relationship Id="rId81" Type="http://schemas.openxmlformats.org/officeDocument/2006/relationships/image" Target="media/image32.emf"/><Relationship Id="rId86" Type="http://schemas.openxmlformats.org/officeDocument/2006/relationships/oleObject" Target="embeddings/Microsoft_Word_97_-_2003_Document33.doc"/><Relationship Id="rId130" Type="http://schemas.openxmlformats.org/officeDocument/2006/relationships/oleObject" Target="embeddings/Microsoft_Word_97_-_2003_Document55.doc"/><Relationship Id="rId135" Type="http://schemas.openxmlformats.org/officeDocument/2006/relationships/image" Target="media/image59.emf"/><Relationship Id="rId151" Type="http://schemas.openxmlformats.org/officeDocument/2006/relationships/theme" Target="theme/theme1.xml"/><Relationship Id="rId13" Type="http://schemas.openxmlformats.org/officeDocument/2006/relationships/hyperlink" Target="http://specdep.ru/" TargetMode="External"/><Relationship Id="rId18" Type="http://schemas.openxmlformats.org/officeDocument/2006/relationships/hyperlink" Target="https://platform.finance/" TargetMode="External"/><Relationship Id="rId39" Type="http://schemas.openxmlformats.org/officeDocument/2006/relationships/image" Target="media/image11.emf"/><Relationship Id="rId109" Type="http://schemas.openxmlformats.org/officeDocument/2006/relationships/image" Target="media/image46.emf"/><Relationship Id="rId34" Type="http://schemas.openxmlformats.org/officeDocument/2006/relationships/oleObject" Target="embeddings/Microsoft_Word_97_-_2003_Document7.doc"/><Relationship Id="rId50" Type="http://schemas.openxmlformats.org/officeDocument/2006/relationships/oleObject" Target="embeddings/Microsoft_Word_97_-_2003_Document15.doc"/><Relationship Id="rId55" Type="http://schemas.openxmlformats.org/officeDocument/2006/relationships/image" Target="media/image19.emf"/><Relationship Id="rId76" Type="http://schemas.openxmlformats.org/officeDocument/2006/relationships/oleObject" Target="embeddings/Microsoft_Word_97_-_2003_Document28.doc"/><Relationship Id="rId97" Type="http://schemas.openxmlformats.org/officeDocument/2006/relationships/image" Target="media/image40.emf"/><Relationship Id="rId104" Type="http://schemas.openxmlformats.org/officeDocument/2006/relationships/oleObject" Target="embeddings/Microsoft_Word_97_-_2003_Document42.doc"/><Relationship Id="rId120" Type="http://schemas.openxmlformats.org/officeDocument/2006/relationships/oleObject" Target="embeddings/Microsoft_Word_97_-_2003_Document50.doc"/><Relationship Id="rId125" Type="http://schemas.openxmlformats.org/officeDocument/2006/relationships/image" Target="media/image54.emf"/><Relationship Id="rId141" Type="http://schemas.openxmlformats.org/officeDocument/2006/relationships/image" Target="media/image62.emf"/><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7.emf"/><Relationship Id="rId92" Type="http://schemas.openxmlformats.org/officeDocument/2006/relationships/oleObject" Target="embeddings/Microsoft_Word_97_-_2003_Document36.doc"/><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oleObject" Target="embeddings/Microsoft_Word_97_-_2003_Document2.doc"/><Relationship Id="rId40" Type="http://schemas.openxmlformats.org/officeDocument/2006/relationships/oleObject" Target="embeddings/Microsoft_Word_97_-_2003_Document10.doc"/><Relationship Id="rId45" Type="http://schemas.openxmlformats.org/officeDocument/2006/relationships/image" Target="media/image14.emf"/><Relationship Id="rId66" Type="http://schemas.openxmlformats.org/officeDocument/2006/relationships/oleObject" Target="embeddings/Microsoft_Word_97_-_2003_Document23.doc"/><Relationship Id="rId87" Type="http://schemas.openxmlformats.org/officeDocument/2006/relationships/image" Target="media/image35.emf"/><Relationship Id="rId110" Type="http://schemas.openxmlformats.org/officeDocument/2006/relationships/oleObject" Target="embeddings/Microsoft_Word_97_-_2003_Document45.doc"/><Relationship Id="rId115" Type="http://schemas.openxmlformats.org/officeDocument/2006/relationships/image" Target="media/image49.emf"/><Relationship Id="rId131" Type="http://schemas.openxmlformats.org/officeDocument/2006/relationships/image" Target="media/image57.emf"/><Relationship Id="rId136" Type="http://schemas.openxmlformats.org/officeDocument/2006/relationships/oleObject" Target="embeddings/Microsoft_Word_97_-_2003_Document58.doc"/><Relationship Id="rId61" Type="http://schemas.openxmlformats.org/officeDocument/2006/relationships/image" Target="media/image22.emf"/><Relationship Id="rId82" Type="http://schemas.openxmlformats.org/officeDocument/2006/relationships/oleObject" Target="embeddings/Microsoft_Word_97_-_2003_Document31.doc"/><Relationship Id="rId19" Type="http://schemas.openxmlformats.org/officeDocument/2006/relationships/image" Target="media/image1.emf"/><Relationship Id="rId14" Type="http://schemas.openxmlformats.org/officeDocument/2006/relationships/hyperlink" Target="consultantplus://offline/ref=061C41D2C73C8579F30D0789ED0FBA7137E52E62264F43EAB234D9AD0CU0R7P" TargetMode="External"/><Relationship Id="rId30" Type="http://schemas.openxmlformats.org/officeDocument/2006/relationships/oleObject" Target="embeddings/Microsoft_Word_97_-_2003_Document5.doc"/><Relationship Id="rId35" Type="http://schemas.openxmlformats.org/officeDocument/2006/relationships/image" Target="media/image9.emf"/><Relationship Id="rId56" Type="http://schemas.openxmlformats.org/officeDocument/2006/relationships/oleObject" Target="embeddings/Microsoft_Word_97_-_2003_Document18.doc"/><Relationship Id="rId77" Type="http://schemas.openxmlformats.org/officeDocument/2006/relationships/image" Target="media/image30.emf"/><Relationship Id="rId100" Type="http://schemas.openxmlformats.org/officeDocument/2006/relationships/oleObject" Target="embeddings/Microsoft_Word_97_-_2003_Document40.doc"/><Relationship Id="rId105" Type="http://schemas.openxmlformats.org/officeDocument/2006/relationships/image" Target="media/image44.emf"/><Relationship Id="rId126" Type="http://schemas.openxmlformats.org/officeDocument/2006/relationships/oleObject" Target="embeddings/Microsoft_Word_97_-_2003_Document53.doc"/><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oleObject" Target="embeddings/Microsoft_Word_97_-_2003_Document26.doc"/><Relationship Id="rId93" Type="http://schemas.openxmlformats.org/officeDocument/2006/relationships/image" Target="media/image38.emf"/><Relationship Id="rId98" Type="http://schemas.openxmlformats.org/officeDocument/2006/relationships/oleObject" Target="embeddings/Microsoft_Word_97_-_2003_Document39.doc"/><Relationship Id="rId121" Type="http://schemas.openxmlformats.org/officeDocument/2006/relationships/image" Target="media/image52.emf"/><Relationship Id="rId142" Type="http://schemas.openxmlformats.org/officeDocument/2006/relationships/oleObject" Target="embeddings/Microsoft_Word_97_-_2003_Document61.doc"/><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oleObject" Target="embeddings/Microsoft_Word_97_-_2003_Document13.doc"/><Relationship Id="rId67" Type="http://schemas.openxmlformats.org/officeDocument/2006/relationships/image" Target="media/image25.emf"/><Relationship Id="rId116" Type="http://schemas.openxmlformats.org/officeDocument/2006/relationships/oleObject" Target="embeddings/Microsoft_Word_97_-_2003_Document48.doc"/><Relationship Id="rId137" Type="http://schemas.openxmlformats.org/officeDocument/2006/relationships/image" Target="media/image60.emf"/><Relationship Id="rId20" Type="http://schemas.openxmlformats.org/officeDocument/2006/relationships/package" Target="embeddings/Microsoft_Word_Document1.docx"/><Relationship Id="rId41" Type="http://schemas.openxmlformats.org/officeDocument/2006/relationships/image" Target="media/image12.emf"/><Relationship Id="rId62" Type="http://schemas.openxmlformats.org/officeDocument/2006/relationships/oleObject" Target="embeddings/Microsoft_Word_97_-_2003_Document21.doc"/><Relationship Id="rId83" Type="http://schemas.openxmlformats.org/officeDocument/2006/relationships/image" Target="media/image33.emf"/><Relationship Id="rId88" Type="http://schemas.openxmlformats.org/officeDocument/2006/relationships/oleObject" Target="embeddings/Microsoft_Word_97_-_2003_Document34.doc"/><Relationship Id="rId111" Type="http://schemas.openxmlformats.org/officeDocument/2006/relationships/image" Target="media/image47.emf"/><Relationship Id="rId132" Type="http://schemas.openxmlformats.org/officeDocument/2006/relationships/oleObject" Target="embeddings/Microsoft_Word_97_-_2003_Document56.doc"/><Relationship Id="rId15" Type="http://schemas.openxmlformats.org/officeDocument/2006/relationships/hyperlink" Target="consultantplus://offline/ref=8615C93290619F9FBF85F10CE376BBA8C5276C7B1A8885A3005F5844D7C1E4995E79B914C1877210b5h0Q" TargetMode="External"/><Relationship Id="rId36" Type="http://schemas.openxmlformats.org/officeDocument/2006/relationships/oleObject" Target="embeddings/Microsoft_Word_97_-_2003_Document8.doc"/><Relationship Id="rId57" Type="http://schemas.openxmlformats.org/officeDocument/2006/relationships/image" Target="media/image20.emf"/><Relationship Id="rId106" Type="http://schemas.openxmlformats.org/officeDocument/2006/relationships/oleObject" Target="embeddings/Microsoft_Word_97_-_2003_Document43.doc"/><Relationship Id="rId127" Type="http://schemas.openxmlformats.org/officeDocument/2006/relationships/image" Target="media/image55.emf"/><Relationship Id="rId10" Type="http://schemas.openxmlformats.org/officeDocument/2006/relationships/hyperlink" Target="consultantplus://offline/ref=112E8F6B7B068A2FAE640E93F130518C1B9CAF4A36F43EBE0C1744090E7CE0A41D786B94E8K0X2P" TargetMode="External"/><Relationship Id="rId31" Type="http://schemas.openxmlformats.org/officeDocument/2006/relationships/image" Target="media/image7.emf"/><Relationship Id="rId52" Type="http://schemas.openxmlformats.org/officeDocument/2006/relationships/oleObject" Target="embeddings/Microsoft_Word_97_-_2003_Document16.doc"/><Relationship Id="rId73" Type="http://schemas.openxmlformats.org/officeDocument/2006/relationships/image" Target="media/image28.emf"/><Relationship Id="rId78" Type="http://schemas.openxmlformats.org/officeDocument/2006/relationships/oleObject" Target="embeddings/Microsoft_Word_97_-_2003_Document29.doc"/><Relationship Id="rId94" Type="http://schemas.openxmlformats.org/officeDocument/2006/relationships/oleObject" Target="embeddings/Microsoft_Word_97_-_2003_Document37.doc"/><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Microsoft_Word_97_-_2003_Document51.doc"/><Relationship Id="rId143" Type="http://schemas.openxmlformats.org/officeDocument/2006/relationships/image" Target="media/image63.emf"/><Relationship Id="rId14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consultantplus://offline/ref=19A79D4F8BCAD821E4C38A0E39ED3E0857D4EBC8774BC8704878A88214pEWAP" TargetMode="External"/><Relationship Id="rId26" Type="http://schemas.openxmlformats.org/officeDocument/2006/relationships/oleObject" Target="embeddings/Microsoft_Word_97_-_2003_Document3.doc"/><Relationship Id="rId47" Type="http://schemas.openxmlformats.org/officeDocument/2006/relationships/image" Target="media/image15.emf"/><Relationship Id="rId68" Type="http://schemas.openxmlformats.org/officeDocument/2006/relationships/oleObject" Target="embeddings/Microsoft_Word_97_-_2003_Document24.doc"/><Relationship Id="rId89" Type="http://schemas.openxmlformats.org/officeDocument/2006/relationships/image" Target="media/image36.emf"/><Relationship Id="rId112" Type="http://schemas.openxmlformats.org/officeDocument/2006/relationships/oleObject" Target="embeddings/Microsoft_Word_97_-_2003_Document46.doc"/><Relationship Id="rId133" Type="http://schemas.openxmlformats.org/officeDocument/2006/relationships/image" Target="media/image58.emf"/><Relationship Id="rId16" Type="http://schemas.openxmlformats.org/officeDocument/2006/relationships/hyperlink" Target="consultantplus://offline/ref=8615C93290619F9FBF85F10CE376BBA8C5276C7B1A8885A3005F5844D7C1E4995E79B914C1877210b5h2Q" TargetMode="External"/><Relationship Id="rId37" Type="http://schemas.openxmlformats.org/officeDocument/2006/relationships/image" Target="media/image10.emf"/><Relationship Id="rId58" Type="http://schemas.openxmlformats.org/officeDocument/2006/relationships/oleObject" Target="embeddings/Microsoft_Word_97_-_2003_Document19.doc"/><Relationship Id="rId79" Type="http://schemas.openxmlformats.org/officeDocument/2006/relationships/image" Target="media/image31.emf"/><Relationship Id="rId102" Type="http://schemas.openxmlformats.org/officeDocument/2006/relationships/oleObject" Target="embeddings/Microsoft_Word_97_-_2003_Document41.doc"/><Relationship Id="rId123" Type="http://schemas.openxmlformats.org/officeDocument/2006/relationships/image" Target="media/image53.emf"/><Relationship Id="rId144" Type="http://schemas.openxmlformats.org/officeDocument/2006/relationships/oleObject" Target="embeddings/Microsoft_Word_97_-_2003_Document62.doc"/><Relationship Id="rId90" Type="http://schemas.openxmlformats.org/officeDocument/2006/relationships/oleObject" Target="embeddings/Microsoft_Word_97_-_2003_Document35.doc"/></Relationships>
</file>

<file path=word/_rels/header2.xml.rels><?xml version="1.0" encoding="UTF-8" standalone="yes"?>
<Relationships xmlns="http://schemas.openxmlformats.org/package/2006/relationships"><Relationship Id="rId1" Type="http://schemas.openxmlformats.org/officeDocument/2006/relationships/image" Target="media/image64.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95B430DB274029B1D0DA08CB95A23E"/>
        <w:category>
          <w:name w:val="Общие"/>
          <w:gallery w:val="placeholder"/>
        </w:category>
        <w:types>
          <w:type w:val="bbPlcHdr"/>
        </w:types>
        <w:behaviors>
          <w:behavior w:val="content"/>
        </w:behaviors>
        <w:guid w:val="{C8E0AE81-6945-4D00-AC00-B0114EB92B91}"/>
      </w:docPartPr>
      <w:docPartBody>
        <w:p w:rsidR="00EE5C4A" w:rsidRDefault="00314F7B">
          <w:pPr>
            <w:pStyle w:val="1E95B430DB274029B1D0DA08CB95A23E"/>
          </w:pPr>
          <w:r w:rsidRPr="009D1951">
            <w:rPr>
              <w:rStyle w:val="a3"/>
            </w:rPr>
            <w:t>[Название]</w:t>
          </w:r>
        </w:p>
      </w:docPartBody>
    </w:docPart>
    <w:docPart>
      <w:docPartPr>
        <w:name w:val="830A52DC7436493DBDF83A0F96EC5B62"/>
        <w:category>
          <w:name w:val="Общие"/>
          <w:gallery w:val="placeholder"/>
        </w:category>
        <w:types>
          <w:type w:val="bbPlcHdr"/>
        </w:types>
        <w:behaviors>
          <w:behavior w:val="content"/>
        </w:behaviors>
        <w:guid w:val="{DBD1EDEE-0357-42B6-A740-FCE21453FF84}"/>
      </w:docPartPr>
      <w:docPartBody>
        <w:p w:rsidR="00EE5C4A" w:rsidRDefault="00314F7B">
          <w:pPr>
            <w:pStyle w:val="830A52DC7436493DBDF83A0F96EC5B62"/>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altName w:val="Times New Roman"/>
    <w:panose1 w:val="020B0604030504040204"/>
    <w:charset w:val="CC"/>
    <w:family w:val="swiss"/>
    <w:pitch w:val="variable"/>
    <w:sig w:usb0="E1002EFF" w:usb1="C000605B" w:usb2="00000029" w:usb3="00000000" w:csb0="000101F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ucida Console"/>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Verdana">
    <w:altName w:val="Tahoma"/>
    <w:panose1 w:val="020B0604030504040204"/>
    <w:charset w:val="CC"/>
    <w:family w:val="swiss"/>
    <w:pitch w:val="variable"/>
    <w:sig w:usb0="A10006FF" w:usb1="4000205B" w:usb2="00000010" w:usb3="00000000" w:csb0="0000019F" w:csb1="00000000"/>
  </w:font>
  <w:font w:name="Calibri">
    <w:altName w:val="Arial"/>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altName w:val="Tahoma"/>
    <w:panose1 w:val="020B0604020202020204"/>
    <w:charset w:val="CC"/>
    <w:family w:val="swiss"/>
    <w:pitch w:val="variable"/>
    <w:sig w:usb0="E0002AFF" w:usb1="C0007843"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Haettenschweiler">
    <w:panose1 w:val="020B0706040902060204"/>
    <w:charset w:val="CC"/>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2"/>
  </w:compat>
  <w:rsids>
    <w:rsidRoot w:val="00314F7B"/>
    <w:rsid w:val="00082C19"/>
    <w:rsid w:val="000845B9"/>
    <w:rsid w:val="000B15B8"/>
    <w:rsid w:val="00154BAB"/>
    <w:rsid w:val="001D6DEF"/>
    <w:rsid w:val="001E00C8"/>
    <w:rsid w:val="00222B5E"/>
    <w:rsid w:val="002519A7"/>
    <w:rsid w:val="00314F7B"/>
    <w:rsid w:val="00320408"/>
    <w:rsid w:val="00386ED7"/>
    <w:rsid w:val="003A3A1D"/>
    <w:rsid w:val="003D0115"/>
    <w:rsid w:val="004428D9"/>
    <w:rsid w:val="004461F5"/>
    <w:rsid w:val="004927D5"/>
    <w:rsid w:val="005158EB"/>
    <w:rsid w:val="005319F1"/>
    <w:rsid w:val="005537F5"/>
    <w:rsid w:val="0058039D"/>
    <w:rsid w:val="005A71FF"/>
    <w:rsid w:val="005F7F2F"/>
    <w:rsid w:val="00623A36"/>
    <w:rsid w:val="006C6ABA"/>
    <w:rsid w:val="006D66E6"/>
    <w:rsid w:val="007227A0"/>
    <w:rsid w:val="00746A27"/>
    <w:rsid w:val="0075621B"/>
    <w:rsid w:val="007D07D3"/>
    <w:rsid w:val="007F2105"/>
    <w:rsid w:val="00833389"/>
    <w:rsid w:val="0088671E"/>
    <w:rsid w:val="009909E1"/>
    <w:rsid w:val="009A1C2D"/>
    <w:rsid w:val="00A35538"/>
    <w:rsid w:val="00A65EDB"/>
    <w:rsid w:val="00AB3D0A"/>
    <w:rsid w:val="00AF06BE"/>
    <w:rsid w:val="00B56D2F"/>
    <w:rsid w:val="00B9750F"/>
    <w:rsid w:val="00C25845"/>
    <w:rsid w:val="00CC18CD"/>
    <w:rsid w:val="00CD43A9"/>
    <w:rsid w:val="00CF07B4"/>
    <w:rsid w:val="00D165B1"/>
    <w:rsid w:val="00D27678"/>
    <w:rsid w:val="00D3525F"/>
    <w:rsid w:val="00D5480B"/>
    <w:rsid w:val="00D845EF"/>
    <w:rsid w:val="00DA0DF6"/>
    <w:rsid w:val="00DD6B74"/>
    <w:rsid w:val="00E36810"/>
    <w:rsid w:val="00E7561B"/>
    <w:rsid w:val="00E97C25"/>
    <w:rsid w:val="00EB4A21"/>
    <w:rsid w:val="00EE5C4A"/>
    <w:rsid w:val="00FD3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58EB"/>
    <w:rPr>
      <w:color w:val="808080"/>
    </w:rPr>
  </w:style>
  <w:style w:type="paragraph" w:customStyle="1" w:styleId="1E95B430DB274029B1D0DA08CB95A23E">
    <w:name w:val="1E95B430DB274029B1D0DA08CB95A23E"/>
    <w:rsid w:val="005158EB"/>
  </w:style>
  <w:style w:type="paragraph" w:customStyle="1" w:styleId="830A52DC7436493DBDF83A0F96EC5B62">
    <w:name w:val="830A52DC7436493DBDF83A0F96EC5B62"/>
    <w:rsid w:val="005158E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B0182C-A5C1-4BF7-861D-AD1B8F3B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42322</Words>
  <Characters>241236</Characters>
  <Application>Microsoft Office Word</Application>
  <DocSecurity>4</DocSecurity>
  <Lines>2010</Lines>
  <Paragraphs>565</Paragraphs>
  <ScaleCrop>false</ScaleCrop>
  <HeadingPairs>
    <vt:vector size="2" baseType="variant">
      <vt:variant>
        <vt:lpstr>Название</vt:lpstr>
      </vt:variant>
      <vt:variant>
        <vt:i4>1</vt:i4>
      </vt:variant>
    </vt:vector>
  </HeadingPairs>
  <TitlesOfParts>
    <vt:vector size="1" baseType="lpstr">
      <vt:lpstr>Правила ведения реестра владельцев инвестиционных паев паевых инвестиционных фондов                                                                                             АО «Специализированный депозитарий «ИНФИНИТУМ»</vt:lpstr>
    </vt:vector>
  </TitlesOfParts>
  <Company>АО «Специализированный депозитарий «ИНФИНИТУМ»</Company>
  <LinksUpToDate>false</LinksUpToDate>
  <CharactersWithSpaces>282993</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ведения реестра владельцев инвестиционных паев паевых инвестиционных фондов                                                                                             АО «Специализированный депозитарий «ИНФИНИТУМ»</dc:title>
  <dc:creator>Салодуха</dc:creator>
  <dc:description>Редакция № 16</dc:description>
  <cp:lastModifiedBy>Макаров Владимир Евгеньевич</cp:lastModifiedBy>
  <cp:revision>2</cp:revision>
  <cp:lastPrinted>2018-02-21T12:07:00Z</cp:lastPrinted>
  <dcterms:created xsi:type="dcterms:W3CDTF">2022-07-19T13:52:00Z</dcterms:created>
  <dcterms:modified xsi:type="dcterms:W3CDTF">2022-07-19T13:52:00Z</dcterms:modified>
</cp:coreProperties>
</file>